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7D148" w14:textId="77777777" w:rsidR="001A1863" w:rsidRPr="00296772" w:rsidRDefault="00C8003C">
      <w:pPr>
        <w:pStyle w:val="Title"/>
        <w:rPr>
          <w:lang w:val="de-DE"/>
        </w:rPr>
      </w:pPr>
      <w:bookmarkStart w:id="0" w:name="Jagannathan_(Jag)_Sarangapani,_Ph.D."/>
      <w:bookmarkEnd w:id="0"/>
      <w:r w:rsidRPr="00296772">
        <w:rPr>
          <w:lang w:val="de-DE"/>
        </w:rPr>
        <w:t>Jagannathan</w:t>
      </w:r>
      <w:r w:rsidRPr="00296772">
        <w:rPr>
          <w:spacing w:val="-3"/>
          <w:lang w:val="de-DE"/>
        </w:rPr>
        <w:t xml:space="preserve"> </w:t>
      </w:r>
      <w:r w:rsidRPr="00296772">
        <w:rPr>
          <w:lang w:val="de-DE"/>
        </w:rPr>
        <w:t>(Jag)</w:t>
      </w:r>
      <w:r w:rsidRPr="00296772">
        <w:rPr>
          <w:spacing w:val="-2"/>
          <w:lang w:val="de-DE"/>
        </w:rPr>
        <w:t xml:space="preserve"> </w:t>
      </w:r>
      <w:r w:rsidRPr="00296772">
        <w:rPr>
          <w:lang w:val="de-DE"/>
        </w:rPr>
        <w:t>Sarangapani,</w:t>
      </w:r>
      <w:r w:rsidRPr="00296772">
        <w:rPr>
          <w:spacing w:val="-2"/>
          <w:lang w:val="de-DE"/>
        </w:rPr>
        <w:t xml:space="preserve"> </w:t>
      </w:r>
      <w:r w:rsidRPr="00296772">
        <w:rPr>
          <w:spacing w:val="-4"/>
          <w:lang w:val="de-DE"/>
        </w:rPr>
        <w:t>Ph.D.</w:t>
      </w:r>
    </w:p>
    <w:p w14:paraId="4F747E56" w14:textId="77777777" w:rsidR="001A1863" w:rsidRDefault="00C8003C">
      <w:pPr>
        <w:pStyle w:val="BodyText"/>
        <w:spacing w:line="219" w:lineRule="exact"/>
        <w:ind w:left="1325" w:right="1322"/>
        <w:jc w:val="center"/>
      </w:pP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Missouri Curators’</w:t>
      </w:r>
      <w:r>
        <w:rPr>
          <w:spacing w:val="-3"/>
        </w:rPr>
        <w:t xml:space="preserve"> </w:t>
      </w:r>
      <w:r>
        <w:t>Distinguished</w:t>
      </w:r>
      <w:r>
        <w:rPr>
          <w:spacing w:val="-1"/>
        </w:rPr>
        <w:t xml:space="preserve"> </w:t>
      </w:r>
      <w:r>
        <w:rPr>
          <w:spacing w:val="-2"/>
        </w:rPr>
        <w:t>Professor</w:t>
      </w:r>
    </w:p>
    <w:p w14:paraId="431F9883" w14:textId="77777777" w:rsidR="001A1863" w:rsidRDefault="00C8003C">
      <w:pPr>
        <w:pStyle w:val="BodyText"/>
        <w:spacing w:line="235" w:lineRule="auto"/>
        <w:ind w:left="1320" w:right="1322"/>
        <w:jc w:val="center"/>
      </w:pPr>
      <w:r>
        <w:t>Rutledge-Emerson</w:t>
      </w:r>
      <w:r>
        <w:rPr>
          <w:spacing w:val="-6"/>
        </w:rPr>
        <w:t xml:space="preserve"> </w:t>
      </w:r>
      <w:r>
        <w:t>Endowed</w:t>
      </w:r>
      <w:r>
        <w:rPr>
          <w:spacing w:val="-6"/>
        </w:rPr>
        <w:t xml:space="preserve"> </w:t>
      </w:r>
      <w:r>
        <w:t>Chair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Electrical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Computer</w:t>
      </w:r>
      <w:r>
        <w:rPr>
          <w:spacing w:val="-7"/>
        </w:rPr>
        <w:t xml:space="preserve"> </w:t>
      </w:r>
      <w:r>
        <w:t>Engineering Professor of Department of Computer Science (courtesy appointment)</w:t>
      </w:r>
    </w:p>
    <w:p w14:paraId="2E2AA951" w14:textId="77777777" w:rsidR="001A1863" w:rsidRDefault="00C8003C">
      <w:pPr>
        <w:pStyle w:val="BodyText"/>
        <w:spacing w:line="230" w:lineRule="auto"/>
        <w:ind w:left="1320" w:right="1322"/>
        <w:jc w:val="center"/>
      </w:pPr>
      <w:r>
        <w:t>Professor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Engineering</w:t>
      </w:r>
      <w:r>
        <w:rPr>
          <w:spacing w:val="-5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Systems</w:t>
      </w:r>
      <w:r>
        <w:rPr>
          <w:spacing w:val="-4"/>
        </w:rPr>
        <w:t xml:space="preserve"> </w:t>
      </w:r>
      <w:proofErr w:type="spellStart"/>
      <w:r>
        <w:t>Engg</w:t>
      </w:r>
      <w:proofErr w:type="spellEnd"/>
      <w:r>
        <w:rPr>
          <w:spacing w:val="-5"/>
        </w:rPr>
        <w:t xml:space="preserve"> </w:t>
      </w:r>
      <w:r>
        <w:t>(courtesy</w:t>
      </w:r>
      <w:r>
        <w:rPr>
          <w:spacing w:val="-5"/>
        </w:rPr>
        <w:t xml:space="preserve"> </w:t>
      </w:r>
      <w:r>
        <w:t>appointment) Director, Embedded Control Systems and Networking Laboratory</w:t>
      </w:r>
    </w:p>
    <w:p w14:paraId="35AE4618" w14:textId="77777777" w:rsidR="001A1863" w:rsidRDefault="00C8003C">
      <w:pPr>
        <w:pStyle w:val="BodyText"/>
        <w:spacing w:line="221" w:lineRule="exact"/>
        <w:ind w:left="1328" w:right="1322"/>
        <w:jc w:val="center"/>
      </w:pPr>
      <w:r>
        <w:t>Missouri</w:t>
      </w:r>
      <w:r>
        <w:rPr>
          <w:spacing w:val="-2"/>
        </w:rPr>
        <w:t xml:space="preserve"> </w:t>
      </w:r>
      <w:r>
        <w:t>University of</w:t>
      </w:r>
      <w:r>
        <w:rPr>
          <w:spacing w:val="-3"/>
        </w:rPr>
        <w:t xml:space="preserve"> </w:t>
      </w:r>
      <w:r>
        <w:t>Science</w:t>
      </w:r>
      <w:r>
        <w:rPr>
          <w:spacing w:val="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Technology</w:t>
      </w:r>
    </w:p>
    <w:p w14:paraId="79C3CD00" w14:textId="77777777" w:rsidR="001A1863" w:rsidRDefault="00C8003C">
      <w:pPr>
        <w:pStyle w:val="BodyText"/>
        <w:spacing w:line="220" w:lineRule="exact"/>
        <w:ind w:left="1322" w:right="1322"/>
        <w:jc w:val="center"/>
      </w:pPr>
      <w:r>
        <w:rPr>
          <w:color w:val="086123"/>
        </w:rPr>
        <w:t>222</w:t>
      </w:r>
      <w:r>
        <w:rPr>
          <w:color w:val="086123"/>
          <w:spacing w:val="-1"/>
        </w:rPr>
        <w:t xml:space="preserve"> </w:t>
      </w:r>
      <w:r>
        <w:rPr>
          <w:color w:val="086123"/>
        </w:rPr>
        <w:t>Emerson Electric Co.</w:t>
      </w:r>
      <w:r>
        <w:rPr>
          <w:color w:val="086123"/>
          <w:spacing w:val="-1"/>
        </w:rPr>
        <w:t xml:space="preserve"> </w:t>
      </w:r>
      <w:r>
        <w:rPr>
          <w:color w:val="086123"/>
        </w:rPr>
        <w:t>Hall</w:t>
      </w:r>
      <w:r>
        <w:rPr>
          <w:color w:val="086123"/>
          <w:spacing w:val="-2"/>
        </w:rPr>
        <w:t xml:space="preserve"> </w:t>
      </w:r>
      <w:r>
        <w:rPr>
          <w:color w:val="086123"/>
        </w:rPr>
        <w:t>•</w:t>
      </w:r>
      <w:r>
        <w:rPr>
          <w:color w:val="086123"/>
          <w:spacing w:val="-1"/>
        </w:rPr>
        <w:t xml:space="preserve"> </w:t>
      </w:r>
      <w:r>
        <w:rPr>
          <w:color w:val="086123"/>
        </w:rPr>
        <w:t>301</w:t>
      </w:r>
      <w:r>
        <w:rPr>
          <w:color w:val="086123"/>
          <w:spacing w:val="-1"/>
        </w:rPr>
        <w:t xml:space="preserve"> </w:t>
      </w:r>
      <w:r>
        <w:rPr>
          <w:color w:val="086123"/>
        </w:rPr>
        <w:t>West</w:t>
      </w:r>
      <w:r>
        <w:rPr>
          <w:color w:val="086123"/>
          <w:spacing w:val="-1"/>
        </w:rPr>
        <w:t xml:space="preserve"> </w:t>
      </w:r>
      <w:r>
        <w:rPr>
          <w:color w:val="086123"/>
        </w:rPr>
        <w:t>16th Street</w:t>
      </w:r>
      <w:r>
        <w:rPr>
          <w:color w:val="086123"/>
          <w:spacing w:val="-2"/>
        </w:rPr>
        <w:t xml:space="preserve"> </w:t>
      </w:r>
      <w:r>
        <w:rPr>
          <w:color w:val="086123"/>
        </w:rPr>
        <w:t>•</w:t>
      </w:r>
      <w:r>
        <w:rPr>
          <w:color w:val="086123"/>
          <w:spacing w:val="-1"/>
        </w:rPr>
        <w:t xml:space="preserve"> </w:t>
      </w:r>
      <w:r>
        <w:rPr>
          <w:color w:val="086123"/>
        </w:rPr>
        <w:t>Rolla,</w:t>
      </w:r>
      <w:r>
        <w:rPr>
          <w:color w:val="086123"/>
          <w:spacing w:val="-5"/>
        </w:rPr>
        <w:t xml:space="preserve"> </w:t>
      </w:r>
      <w:r>
        <w:rPr>
          <w:color w:val="086123"/>
        </w:rPr>
        <w:t>MO 65409-</w:t>
      </w:r>
      <w:r>
        <w:rPr>
          <w:color w:val="086123"/>
          <w:spacing w:val="-4"/>
        </w:rPr>
        <w:t>0040</w:t>
      </w:r>
    </w:p>
    <w:p w14:paraId="679C615F" w14:textId="77777777" w:rsidR="001A1863" w:rsidRDefault="00C8003C">
      <w:pPr>
        <w:pStyle w:val="BodyText"/>
        <w:spacing w:line="230" w:lineRule="auto"/>
        <w:ind w:left="450" w:right="443"/>
        <w:jc w:val="center"/>
      </w:pPr>
      <w:r>
        <w:t>Tel:</w:t>
      </w:r>
      <w:r>
        <w:rPr>
          <w:spacing w:val="-6"/>
        </w:rPr>
        <w:t xml:space="preserve"> </w:t>
      </w:r>
      <w:r>
        <w:t>(573)</w:t>
      </w:r>
      <w:r>
        <w:rPr>
          <w:spacing w:val="-6"/>
        </w:rPr>
        <w:t xml:space="preserve"> </w:t>
      </w:r>
      <w:r>
        <w:t>341-6775;</w:t>
      </w:r>
      <w:r>
        <w:rPr>
          <w:spacing w:val="-4"/>
        </w:rPr>
        <w:t xml:space="preserve"> </w:t>
      </w:r>
      <w:r>
        <w:t>Fax:</w:t>
      </w:r>
      <w:r>
        <w:rPr>
          <w:spacing w:val="-5"/>
        </w:rPr>
        <w:t xml:space="preserve"> </w:t>
      </w:r>
      <w:r>
        <w:t>(573)</w:t>
      </w:r>
      <w:r>
        <w:rPr>
          <w:spacing w:val="-6"/>
        </w:rPr>
        <w:t xml:space="preserve"> </w:t>
      </w:r>
      <w:r>
        <w:t>341-4532.</w:t>
      </w:r>
      <w:r>
        <w:rPr>
          <w:spacing w:val="-4"/>
        </w:rPr>
        <w:t xml:space="preserve"> </w:t>
      </w:r>
      <w:r>
        <w:t>Email:</w:t>
      </w:r>
      <w:r>
        <w:rPr>
          <w:spacing w:val="-4"/>
        </w:rPr>
        <w:t xml:space="preserve"> </w:t>
      </w:r>
      <w:hyperlink r:id="rId5">
        <w:r>
          <w:rPr>
            <w:color w:val="0000FF"/>
            <w:u w:val="single" w:color="0000FF"/>
          </w:rPr>
          <w:t>sarangap@mst.edu</w:t>
        </w:r>
      </w:hyperlink>
      <w:r>
        <w:t>;</w:t>
      </w:r>
      <w:r>
        <w:rPr>
          <w:spacing w:val="-5"/>
        </w:rPr>
        <w:t xml:space="preserve"> </w:t>
      </w:r>
      <w:hyperlink r:id="rId6">
        <w:r>
          <w:rPr>
            <w:color w:val="0000FF"/>
            <w:u w:val="single" w:color="0000FF"/>
          </w:rPr>
          <w:t>https://ece.mst.edu/people/faculty-</w:t>
        </w:r>
      </w:hyperlink>
      <w:hyperlink r:id="rId7">
        <w:r>
          <w:rPr>
            <w:color w:val="0000FF"/>
            <w:spacing w:val="-2"/>
            <w:u w:val="single" w:color="0000FF"/>
          </w:rPr>
          <w:t>directory/jagannathan-sarangapani/</w:t>
        </w:r>
      </w:hyperlink>
    </w:p>
    <w:p w14:paraId="75507AC3" w14:textId="77777777" w:rsidR="001A1863" w:rsidRDefault="00C8003C">
      <w:pPr>
        <w:pStyle w:val="BodyText"/>
        <w:spacing w:line="227" w:lineRule="exact"/>
        <w:ind w:left="1320" w:right="1326"/>
        <w:jc w:val="center"/>
      </w:pPr>
      <w:hyperlink r:id="rId8">
        <w:r>
          <w:rPr>
            <w:color w:val="0000FF"/>
            <w:spacing w:val="-2"/>
            <w:u w:val="single" w:color="0000FF"/>
          </w:rPr>
          <w:t>https://scholar.google.com/citations?hl=en&amp;user=RTewL_wAAAAJ</w:t>
        </w:r>
      </w:hyperlink>
    </w:p>
    <w:p w14:paraId="2B827158" w14:textId="77777777" w:rsidR="001A1863" w:rsidRDefault="00C8003C">
      <w:pPr>
        <w:pStyle w:val="BodyText"/>
        <w:spacing w:before="213" w:line="235" w:lineRule="auto"/>
        <w:ind w:left="2521" w:right="206" w:hanging="2161"/>
        <w:jc w:val="left"/>
      </w:pPr>
      <w:r>
        <w:rPr>
          <w:b/>
          <w:u w:val="single"/>
        </w:rPr>
        <w:t>AREAS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INTEREST</w:t>
      </w:r>
      <w:r>
        <w:rPr>
          <w:b/>
        </w:rPr>
        <w:t>:</w:t>
      </w:r>
      <w:r>
        <w:rPr>
          <w:b/>
          <w:spacing w:val="-6"/>
        </w:rPr>
        <w:t xml:space="preserve"> </w:t>
      </w:r>
      <w:r>
        <w:t>Learning,</w:t>
      </w:r>
      <w:r>
        <w:rPr>
          <w:spacing w:val="-4"/>
        </w:rPr>
        <w:t xml:space="preserve"> </w:t>
      </w:r>
      <w:r>
        <w:t>Adaptation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Neural</w:t>
      </w:r>
      <w:r>
        <w:rPr>
          <w:spacing w:val="-5"/>
        </w:rPr>
        <w:t xml:space="preserve"> </w:t>
      </w:r>
      <w:r>
        <w:t>Network</w:t>
      </w:r>
      <w:r>
        <w:rPr>
          <w:spacing w:val="-3"/>
        </w:rPr>
        <w:t xml:space="preserve"> </w:t>
      </w:r>
      <w:r>
        <w:t>Control,</w:t>
      </w:r>
      <w:r>
        <w:rPr>
          <w:spacing w:val="-4"/>
        </w:rPr>
        <w:t xml:space="preserve"> </w:t>
      </w:r>
      <w:r>
        <w:t>Robotics/Autonomous Systems, Secure Cyber-physical Systems, Diagnostics &amp; Prognostics</w:t>
      </w:r>
    </w:p>
    <w:p w14:paraId="46430307" w14:textId="77777777" w:rsidR="001A1863" w:rsidRDefault="00C8003C">
      <w:pPr>
        <w:spacing w:before="218" w:line="230" w:lineRule="auto"/>
        <w:ind w:left="1801" w:right="1723" w:hanging="1441"/>
        <w:rPr>
          <w:sz w:val="20"/>
        </w:rPr>
      </w:pPr>
      <w:r>
        <w:rPr>
          <w:b/>
          <w:sz w:val="20"/>
          <w:u w:val="single"/>
        </w:rPr>
        <w:t xml:space="preserve">EDUCATION: 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Doctor of Philosophy in Electrical Engineering (1/92-8/94) Automation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Robotics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Research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Institute,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University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Texas Specialization: </w:t>
      </w:r>
      <w:r>
        <w:rPr>
          <w:sz w:val="20"/>
        </w:rPr>
        <w:t xml:space="preserve">Learning and Adaptation, Neural Network Control </w:t>
      </w:r>
      <w:r>
        <w:rPr>
          <w:b/>
          <w:sz w:val="20"/>
        </w:rPr>
        <w:t xml:space="preserve">Awards: </w:t>
      </w:r>
      <w:r>
        <w:rPr>
          <w:sz w:val="20"/>
        </w:rPr>
        <w:t>University Doctoral Fellowship Recipient (1/92-8/93)</w:t>
      </w:r>
    </w:p>
    <w:p w14:paraId="13D7F704" w14:textId="77777777" w:rsidR="001A1863" w:rsidRDefault="00C8003C">
      <w:pPr>
        <w:pStyle w:val="BodyText"/>
        <w:spacing w:line="235" w:lineRule="auto"/>
        <w:ind w:left="2571" w:right="1723"/>
        <w:jc w:val="left"/>
      </w:pPr>
      <w:r>
        <w:t>Rudolf</w:t>
      </w:r>
      <w:r>
        <w:rPr>
          <w:spacing w:val="-10"/>
        </w:rPr>
        <w:t xml:space="preserve"> </w:t>
      </w:r>
      <w:proofErr w:type="spellStart"/>
      <w:r>
        <w:t>Hermanns</w:t>
      </w:r>
      <w:proofErr w:type="spellEnd"/>
      <w:r>
        <w:rPr>
          <w:spacing w:val="-7"/>
        </w:rPr>
        <w:t xml:space="preserve"> </w:t>
      </w:r>
      <w:r>
        <w:t>Graduate</w:t>
      </w:r>
      <w:r>
        <w:rPr>
          <w:spacing w:val="-8"/>
        </w:rPr>
        <w:t xml:space="preserve"> </w:t>
      </w:r>
      <w:r>
        <w:t>Fellowship</w:t>
      </w:r>
      <w:r>
        <w:rPr>
          <w:spacing w:val="-8"/>
        </w:rPr>
        <w:t xml:space="preserve"> </w:t>
      </w:r>
      <w:r>
        <w:t>holder</w:t>
      </w:r>
      <w:r>
        <w:rPr>
          <w:spacing w:val="-10"/>
        </w:rPr>
        <w:t xml:space="preserve"> </w:t>
      </w:r>
      <w:r>
        <w:t>(9/93-8/94) University Scholars Fellow (1/92-8/94)</w:t>
      </w:r>
    </w:p>
    <w:p w14:paraId="5F2C1544" w14:textId="77777777" w:rsidR="001A1863" w:rsidRDefault="00C8003C">
      <w:pPr>
        <w:pStyle w:val="BodyText"/>
        <w:spacing w:line="215" w:lineRule="exact"/>
        <w:ind w:left="2571"/>
        <w:jc w:val="left"/>
      </w:pPr>
      <w:r>
        <w:t>NSF</w:t>
      </w:r>
      <w:r>
        <w:rPr>
          <w:spacing w:val="-4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Scholar</w:t>
      </w:r>
      <w:r>
        <w:rPr>
          <w:spacing w:val="-3"/>
        </w:rPr>
        <w:t xml:space="preserve"> </w:t>
      </w:r>
      <w:r>
        <w:t>(2/92-</w:t>
      </w:r>
      <w:r>
        <w:rPr>
          <w:spacing w:val="-2"/>
        </w:rPr>
        <w:t>08/94)</w:t>
      </w:r>
    </w:p>
    <w:p w14:paraId="3938B01D" w14:textId="77777777" w:rsidR="001A1863" w:rsidRDefault="00C8003C">
      <w:pPr>
        <w:spacing w:line="235" w:lineRule="auto"/>
        <w:ind w:left="2571" w:right="459"/>
        <w:rPr>
          <w:sz w:val="20"/>
        </w:rPr>
      </w:pPr>
      <w:r>
        <w:rPr>
          <w:b/>
          <w:sz w:val="20"/>
        </w:rPr>
        <w:t>Doctoral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Research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Award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Recipient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Sigma</w:t>
      </w:r>
      <w:r>
        <w:rPr>
          <w:spacing w:val="-3"/>
          <w:sz w:val="20"/>
        </w:rPr>
        <w:t xml:space="preserve"> </w:t>
      </w:r>
      <w:r>
        <w:rPr>
          <w:sz w:val="20"/>
        </w:rPr>
        <w:t>Xi</w:t>
      </w:r>
      <w:r>
        <w:rPr>
          <w:spacing w:val="-5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5"/>
          <w:sz w:val="20"/>
        </w:rPr>
        <w:t xml:space="preserve"> </w:t>
      </w:r>
      <w:r>
        <w:rPr>
          <w:sz w:val="20"/>
        </w:rPr>
        <w:t>Research Society (4/94)</w:t>
      </w:r>
    </w:p>
    <w:p w14:paraId="4EC91D47" w14:textId="77777777" w:rsidR="001A1863" w:rsidRDefault="00C8003C">
      <w:pPr>
        <w:pStyle w:val="Heading3"/>
        <w:spacing w:line="216" w:lineRule="exact"/>
        <w:ind w:left="1801"/>
      </w:pPr>
      <w:r>
        <w:t>Master</w:t>
      </w:r>
      <w:r>
        <w:rPr>
          <w:spacing w:val="-3"/>
        </w:rPr>
        <w:t xml:space="preserve"> </w:t>
      </w:r>
      <w:r>
        <w:t>of Science</w:t>
      </w:r>
      <w:r>
        <w:rPr>
          <w:spacing w:val="-2"/>
        </w:rPr>
        <w:t xml:space="preserve"> </w:t>
      </w:r>
      <w:r>
        <w:t>(9/87-</w:t>
      </w:r>
      <w:r>
        <w:rPr>
          <w:spacing w:val="-2"/>
        </w:rPr>
        <w:t>12/89)</w:t>
      </w:r>
    </w:p>
    <w:p w14:paraId="14751758" w14:textId="77777777" w:rsidR="001A1863" w:rsidRDefault="00C8003C">
      <w:pPr>
        <w:spacing w:line="230" w:lineRule="auto"/>
        <w:ind w:left="1801" w:right="2617"/>
        <w:rPr>
          <w:sz w:val="20"/>
        </w:rPr>
      </w:pPr>
      <w:r>
        <w:rPr>
          <w:b/>
          <w:sz w:val="20"/>
        </w:rPr>
        <w:t>University of Saskatchewan at Saskatoon, Canada Specialization: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Embedded</w:t>
      </w:r>
      <w:r>
        <w:rPr>
          <w:spacing w:val="-8"/>
          <w:sz w:val="20"/>
        </w:rPr>
        <w:t xml:space="preserve"> </w:t>
      </w:r>
      <w:r>
        <w:rPr>
          <w:sz w:val="20"/>
        </w:rPr>
        <w:t>Control</w:t>
      </w:r>
      <w:r>
        <w:rPr>
          <w:spacing w:val="-9"/>
          <w:sz w:val="20"/>
        </w:rPr>
        <w:t xml:space="preserve"> </w:t>
      </w:r>
      <w:r>
        <w:rPr>
          <w:sz w:val="20"/>
        </w:rPr>
        <w:t>Systems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Robotics</w:t>
      </w:r>
    </w:p>
    <w:p w14:paraId="6B0D49AE" w14:textId="77777777" w:rsidR="001A1863" w:rsidRDefault="00C8003C">
      <w:pPr>
        <w:pStyle w:val="BodyText"/>
        <w:spacing w:line="226" w:lineRule="exact"/>
        <w:ind w:left="1801"/>
        <w:jc w:val="left"/>
      </w:pPr>
      <w:r>
        <w:rPr>
          <w:b/>
        </w:rPr>
        <w:t>Awards:</w:t>
      </w:r>
      <w:r>
        <w:rPr>
          <w:b/>
          <w:spacing w:val="-3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Saskatchewan</w:t>
      </w:r>
      <w:r>
        <w:rPr>
          <w:spacing w:val="-1"/>
        </w:rPr>
        <w:t xml:space="preserve"> </w:t>
      </w:r>
      <w:r>
        <w:t>Summer</w:t>
      </w:r>
      <w:r>
        <w:rPr>
          <w:spacing w:val="-4"/>
        </w:rPr>
        <w:t xml:space="preserve"> </w:t>
      </w:r>
      <w:r>
        <w:t>Graduate</w:t>
      </w:r>
      <w:r>
        <w:rPr>
          <w:spacing w:val="-2"/>
        </w:rPr>
        <w:t xml:space="preserve"> </w:t>
      </w:r>
      <w:r>
        <w:t>Fellowship</w:t>
      </w:r>
      <w:r>
        <w:rPr>
          <w:spacing w:val="-1"/>
        </w:rPr>
        <w:t xml:space="preserve"> </w:t>
      </w:r>
      <w:r>
        <w:rPr>
          <w:spacing w:val="-2"/>
        </w:rPr>
        <w:t>holder</w:t>
      </w:r>
    </w:p>
    <w:p w14:paraId="77D099AF" w14:textId="77777777" w:rsidR="001A1863" w:rsidRDefault="00C8003C">
      <w:pPr>
        <w:spacing w:before="216" w:line="232" w:lineRule="auto"/>
        <w:ind w:left="1801" w:right="3428"/>
        <w:rPr>
          <w:sz w:val="20"/>
        </w:rPr>
      </w:pPr>
      <w:r>
        <w:rPr>
          <w:b/>
          <w:sz w:val="20"/>
        </w:rPr>
        <w:t>Bachelor of Electrical Engineering (7/82-8/86) Anna University at Madras, India Specialization: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Embedded</w:t>
      </w:r>
      <w:r>
        <w:rPr>
          <w:spacing w:val="-11"/>
          <w:sz w:val="20"/>
        </w:rPr>
        <w:t xml:space="preserve"> </w:t>
      </w:r>
      <w:r>
        <w:rPr>
          <w:sz w:val="20"/>
        </w:rPr>
        <w:t>Systems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Robotics</w:t>
      </w:r>
    </w:p>
    <w:p w14:paraId="18A4C9FC" w14:textId="77777777" w:rsidR="001A1863" w:rsidRDefault="00C8003C">
      <w:pPr>
        <w:spacing w:line="235" w:lineRule="auto"/>
        <w:ind w:left="2571" w:right="2617" w:hanging="770"/>
        <w:rPr>
          <w:sz w:val="20"/>
        </w:rPr>
      </w:pPr>
      <w:r>
        <w:rPr>
          <w:b/>
          <w:sz w:val="20"/>
        </w:rPr>
        <w:t>Awards: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University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Gold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Medalist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being</w:t>
      </w:r>
      <w:r>
        <w:rPr>
          <w:spacing w:val="-5"/>
          <w:sz w:val="20"/>
        </w:rPr>
        <w:t xml:space="preserve"> </w:t>
      </w:r>
      <w:r>
        <w:rPr>
          <w:sz w:val="20"/>
        </w:rPr>
        <w:t>topper</w:t>
      </w:r>
      <w:r>
        <w:rPr>
          <w:spacing w:val="-6"/>
          <w:sz w:val="20"/>
        </w:rPr>
        <w:t xml:space="preserve"> </w:t>
      </w:r>
      <w:r>
        <w:rPr>
          <w:sz w:val="20"/>
        </w:rPr>
        <w:t>(82-86) National Merit Scholar (82-86)</w:t>
      </w:r>
    </w:p>
    <w:p w14:paraId="04E58252" w14:textId="77777777" w:rsidR="001A1863" w:rsidRDefault="00C8003C">
      <w:pPr>
        <w:pStyle w:val="BodyText"/>
        <w:spacing w:line="220" w:lineRule="exact"/>
        <w:ind w:left="2571"/>
        <w:jc w:val="left"/>
      </w:pPr>
      <w:r>
        <w:t>Won IEEE</w:t>
      </w:r>
      <w:r>
        <w:rPr>
          <w:spacing w:val="-3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paper</w:t>
      </w:r>
      <w:r>
        <w:rPr>
          <w:spacing w:val="-2"/>
        </w:rPr>
        <w:t xml:space="preserve"> </w:t>
      </w:r>
      <w:r>
        <w:t>contest</w:t>
      </w:r>
      <w:r>
        <w:rPr>
          <w:spacing w:val="-1"/>
        </w:rPr>
        <w:t xml:space="preserve"> </w:t>
      </w:r>
      <w:r>
        <w:rPr>
          <w:spacing w:val="-4"/>
        </w:rPr>
        <w:t>(85)</w:t>
      </w:r>
    </w:p>
    <w:p w14:paraId="73C538FC" w14:textId="77777777" w:rsidR="001A1863" w:rsidRDefault="00C8003C">
      <w:pPr>
        <w:pStyle w:val="Heading2"/>
        <w:spacing w:before="204"/>
        <w:ind w:right="0"/>
        <w:jc w:val="left"/>
        <w:rPr>
          <w:u w:val="none"/>
        </w:rPr>
      </w:pPr>
      <w:r>
        <w:t>PROFESSIONAL</w:t>
      </w:r>
      <w:r>
        <w:rPr>
          <w:spacing w:val="-9"/>
        </w:rPr>
        <w:t xml:space="preserve"> </w:t>
      </w:r>
      <w:r>
        <w:rPr>
          <w:spacing w:val="-2"/>
        </w:rPr>
        <w:t>EXPERIENCE</w:t>
      </w:r>
      <w:r>
        <w:rPr>
          <w:spacing w:val="-2"/>
          <w:u w:val="none"/>
        </w:rPr>
        <w:t>:</w:t>
      </w:r>
    </w:p>
    <w:p w14:paraId="70281A66" w14:textId="77777777" w:rsidR="001A1863" w:rsidRDefault="00C8003C">
      <w:pPr>
        <w:pStyle w:val="Heading3"/>
        <w:spacing w:before="221" w:line="232" w:lineRule="auto"/>
        <w:ind w:left="1801" w:right="2617"/>
      </w:pPr>
      <w:r>
        <w:t>Curators’ Distinguished Professor (2023-present) Rutledge</w:t>
      </w:r>
      <w:r>
        <w:rPr>
          <w:spacing w:val="-9"/>
        </w:rPr>
        <w:t xml:space="preserve"> </w:t>
      </w:r>
      <w:r>
        <w:t>Emerson</w:t>
      </w:r>
      <w:r>
        <w:rPr>
          <w:spacing w:val="-10"/>
        </w:rPr>
        <w:t xml:space="preserve"> </w:t>
      </w:r>
      <w:r>
        <w:t>Endowed</w:t>
      </w:r>
      <w:r>
        <w:rPr>
          <w:spacing w:val="-11"/>
        </w:rPr>
        <w:t xml:space="preserve"> </w:t>
      </w:r>
      <w:r>
        <w:t>Chair</w:t>
      </w:r>
      <w:r>
        <w:rPr>
          <w:spacing w:val="-8"/>
        </w:rPr>
        <w:t xml:space="preserve"> </w:t>
      </w:r>
      <w:r>
        <w:t>(2008-present) Tenured Full Professor (2005-present)</w:t>
      </w:r>
    </w:p>
    <w:p w14:paraId="4D89A8D3" w14:textId="77777777" w:rsidR="001A1863" w:rsidRDefault="00C8003C">
      <w:pPr>
        <w:spacing w:line="221" w:lineRule="exact"/>
        <w:ind w:left="1801"/>
        <w:rPr>
          <w:b/>
          <w:sz w:val="20"/>
        </w:rPr>
      </w:pPr>
      <w:r>
        <w:rPr>
          <w:b/>
          <w:sz w:val="20"/>
        </w:rPr>
        <w:t>Interim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Director,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Intelligent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Systems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Center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(February-July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2021)</w:t>
      </w:r>
    </w:p>
    <w:p w14:paraId="351E848A" w14:textId="77777777" w:rsidR="001A1863" w:rsidRDefault="00C8003C">
      <w:pPr>
        <w:pStyle w:val="ListParagraph"/>
        <w:numPr>
          <w:ilvl w:val="0"/>
          <w:numId w:val="23"/>
        </w:numPr>
        <w:tabs>
          <w:tab w:val="left" w:pos="2521"/>
        </w:tabs>
        <w:spacing w:before="1"/>
        <w:jc w:val="left"/>
        <w:rPr>
          <w:sz w:val="20"/>
        </w:rPr>
      </w:pPr>
      <w:r>
        <w:rPr>
          <w:sz w:val="20"/>
        </w:rPr>
        <w:t>Overseen 55</w:t>
      </w:r>
      <w:r>
        <w:rPr>
          <w:spacing w:val="-1"/>
          <w:sz w:val="20"/>
        </w:rPr>
        <w:t xml:space="preserve"> </w:t>
      </w:r>
      <w:r>
        <w:rPr>
          <w:sz w:val="20"/>
        </w:rPr>
        <w:t>campus</w:t>
      </w:r>
      <w:r>
        <w:rPr>
          <w:spacing w:val="2"/>
          <w:sz w:val="20"/>
        </w:rPr>
        <w:t xml:space="preserve"> </w:t>
      </w:r>
      <w:r>
        <w:rPr>
          <w:sz w:val="20"/>
        </w:rPr>
        <w:t>science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engineering</w:t>
      </w:r>
      <w:r>
        <w:rPr>
          <w:spacing w:val="-1"/>
          <w:sz w:val="20"/>
        </w:rPr>
        <w:t xml:space="preserve"> </w:t>
      </w:r>
      <w:r>
        <w:rPr>
          <w:sz w:val="20"/>
        </w:rPr>
        <w:t>faculty’s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research</w:t>
      </w:r>
    </w:p>
    <w:p w14:paraId="6ECF6C76" w14:textId="77777777" w:rsidR="001A1863" w:rsidRDefault="00C8003C">
      <w:pPr>
        <w:pStyle w:val="ListParagraph"/>
        <w:numPr>
          <w:ilvl w:val="0"/>
          <w:numId w:val="23"/>
        </w:numPr>
        <w:tabs>
          <w:tab w:val="left" w:pos="2521"/>
        </w:tabs>
        <w:jc w:val="left"/>
        <w:rPr>
          <w:sz w:val="20"/>
        </w:rPr>
      </w:pPr>
      <w:r>
        <w:rPr>
          <w:sz w:val="20"/>
        </w:rPr>
        <w:t>Allocation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space</w:t>
      </w:r>
      <w:r>
        <w:rPr>
          <w:spacing w:val="1"/>
          <w:sz w:val="20"/>
        </w:rPr>
        <w:t xml:space="preserve"> </w:t>
      </w:r>
      <w:r>
        <w:rPr>
          <w:sz w:val="20"/>
        </w:rPr>
        <w:t>needs for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center</w:t>
      </w:r>
      <w:r>
        <w:rPr>
          <w:spacing w:val="-2"/>
          <w:sz w:val="20"/>
        </w:rPr>
        <w:t xml:space="preserve"> </w:t>
      </w:r>
      <w:r>
        <w:rPr>
          <w:sz w:val="20"/>
        </w:rPr>
        <w:t>faculty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research</w:t>
      </w:r>
    </w:p>
    <w:p w14:paraId="2680CBE7" w14:textId="77777777" w:rsidR="001A1863" w:rsidRDefault="00C8003C">
      <w:pPr>
        <w:pStyle w:val="ListParagraph"/>
        <w:numPr>
          <w:ilvl w:val="0"/>
          <w:numId w:val="23"/>
        </w:numPr>
        <w:tabs>
          <w:tab w:val="left" w:pos="2521"/>
        </w:tabs>
        <w:spacing w:line="245" w:lineRule="exact"/>
        <w:jc w:val="left"/>
        <w:rPr>
          <w:sz w:val="20"/>
        </w:rPr>
      </w:pPr>
      <w:r>
        <w:rPr>
          <w:sz w:val="20"/>
        </w:rPr>
        <w:t>Drafted the vision of</w:t>
      </w:r>
      <w:r>
        <w:rPr>
          <w:spacing w:val="-3"/>
          <w:sz w:val="20"/>
        </w:rPr>
        <w:t xml:space="preserve"> </w:t>
      </w:r>
      <w:r>
        <w:rPr>
          <w:sz w:val="20"/>
        </w:rPr>
        <w:t>the Center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research</w:t>
      </w:r>
    </w:p>
    <w:p w14:paraId="361B1916" w14:textId="77777777" w:rsidR="001A1863" w:rsidRDefault="00C8003C">
      <w:pPr>
        <w:pStyle w:val="ListParagraph"/>
        <w:numPr>
          <w:ilvl w:val="0"/>
          <w:numId w:val="23"/>
        </w:numPr>
        <w:tabs>
          <w:tab w:val="left" w:pos="2521"/>
        </w:tabs>
        <w:spacing w:line="240" w:lineRule="exact"/>
        <w:jc w:val="left"/>
        <w:rPr>
          <w:sz w:val="20"/>
        </w:rPr>
      </w:pPr>
      <w:r>
        <w:rPr>
          <w:sz w:val="20"/>
        </w:rPr>
        <w:t>Reported</w:t>
      </w:r>
      <w:r>
        <w:rPr>
          <w:spacing w:val="-1"/>
          <w:sz w:val="20"/>
        </w:rPr>
        <w:t xml:space="preserve"> </w:t>
      </w:r>
      <w:r>
        <w:rPr>
          <w:sz w:val="20"/>
        </w:rPr>
        <w:t>status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 upper</w:t>
      </w:r>
      <w:r>
        <w:rPr>
          <w:spacing w:val="-2"/>
          <w:sz w:val="20"/>
        </w:rPr>
        <w:t xml:space="preserve"> administration</w:t>
      </w:r>
    </w:p>
    <w:p w14:paraId="489E355C" w14:textId="77777777" w:rsidR="001A1863" w:rsidRDefault="00C8003C">
      <w:pPr>
        <w:pStyle w:val="Heading3"/>
        <w:ind w:left="1801"/>
      </w:pPr>
      <w:r>
        <w:t>Associate</w:t>
      </w:r>
      <w:r>
        <w:rPr>
          <w:spacing w:val="-4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Studies</w:t>
      </w:r>
      <w:r>
        <w:rPr>
          <w:spacing w:val="-4"/>
        </w:rPr>
        <w:t xml:space="preserve"> </w:t>
      </w:r>
      <w:r>
        <w:t>(June</w:t>
      </w:r>
      <w:r>
        <w:rPr>
          <w:spacing w:val="-3"/>
        </w:rPr>
        <w:t xml:space="preserve"> </w:t>
      </w:r>
      <w:r>
        <w:t>2014-August</w:t>
      </w:r>
      <w:r>
        <w:rPr>
          <w:spacing w:val="-6"/>
        </w:rPr>
        <w:t xml:space="preserve"> </w:t>
      </w:r>
      <w:r>
        <w:rPr>
          <w:spacing w:val="-2"/>
        </w:rPr>
        <w:t>2016)</w:t>
      </w:r>
    </w:p>
    <w:p w14:paraId="7871F87D" w14:textId="77777777" w:rsidR="001A1863" w:rsidRDefault="00C8003C">
      <w:pPr>
        <w:pStyle w:val="ListParagraph"/>
        <w:numPr>
          <w:ilvl w:val="0"/>
          <w:numId w:val="23"/>
        </w:numPr>
        <w:tabs>
          <w:tab w:val="left" w:pos="2521"/>
        </w:tabs>
        <w:jc w:val="left"/>
        <w:rPr>
          <w:sz w:val="20"/>
        </w:rPr>
      </w:pPr>
      <w:r>
        <w:rPr>
          <w:sz w:val="20"/>
        </w:rPr>
        <w:t>Grew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graduate</w:t>
      </w:r>
      <w:r>
        <w:rPr>
          <w:spacing w:val="-2"/>
          <w:sz w:val="20"/>
        </w:rPr>
        <w:t xml:space="preserve"> </w:t>
      </w:r>
      <w:r>
        <w:rPr>
          <w:sz w:val="20"/>
        </w:rPr>
        <w:t>program</w:t>
      </w:r>
      <w:r>
        <w:rPr>
          <w:spacing w:val="-3"/>
          <w:sz w:val="20"/>
        </w:rPr>
        <w:t xml:space="preserve"> </w:t>
      </w:r>
      <w:proofErr w:type="spellStart"/>
      <w:r>
        <w:rPr>
          <w:spacing w:val="-2"/>
          <w:sz w:val="20"/>
        </w:rPr>
        <w:t>multifolds</w:t>
      </w:r>
      <w:proofErr w:type="spellEnd"/>
    </w:p>
    <w:p w14:paraId="4756CD18" w14:textId="77777777" w:rsidR="001A1863" w:rsidRDefault="00C8003C">
      <w:pPr>
        <w:pStyle w:val="ListParagraph"/>
        <w:numPr>
          <w:ilvl w:val="0"/>
          <w:numId w:val="23"/>
        </w:numPr>
        <w:tabs>
          <w:tab w:val="left" w:pos="2521"/>
        </w:tabs>
        <w:jc w:val="left"/>
        <w:rPr>
          <w:sz w:val="20"/>
        </w:rPr>
      </w:pPr>
      <w:r>
        <w:rPr>
          <w:sz w:val="20"/>
        </w:rPr>
        <w:t>Applications</w:t>
      </w:r>
      <w:r>
        <w:rPr>
          <w:spacing w:val="-3"/>
          <w:sz w:val="20"/>
        </w:rPr>
        <w:t xml:space="preserve"> </w:t>
      </w:r>
      <w:r>
        <w:rPr>
          <w:sz w:val="20"/>
        </w:rPr>
        <w:t>increased</w:t>
      </w:r>
      <w:r>
        <w:rPr>
          <w:spacing w:val="-1"/>
          <w:sz w:val="20"/>
        </w:rPr>
        <w:t xml:space="preserve"> </w:t>
      </w:r>
      <w:r>
        <w:rPr>
          <w:sz w:val="20"/>
        </w:rPr>
        <w:t>ten-fold</w:t>
      </w:r>
      <w:r>
        <w:rPr>
          <w:spacing w:val="-3"/>
          <w:sz w:val="20"/>
        </w:rPr>
        <w:t xml:space="preserve"> </w:t>
      </w:r>
      <w:r>
        <w:rPr>
          <w:sz w:val="20"/>
        </w:rPr>
        <w:t>(1800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applications)</w:t>
      </w:r>
    </w:p>
    <w:p w14:paraId="6806EAF5" w14:textId="77777777" w:rsidR="001A1863" w:rsidRDefault="00C8003C">
      <w:pPr>
        <w:pStyle w:val="ListParagraph"/>
        <w:numPr>
          <w:ilvl w:val="0"/>
          <w:numId w:val="23"/>
        </w:numPr>
        <w:tabs>
          <w:tab w:val="left" w:pos="2521"/>
        </w:tabs>
        <w:spacing w:line="240" w:lineRule="exact"/>
        <w:jc w:val="left"/>
        <w:rPr>
          <w:sz w:val="20"/>
        </w:rPr>
      </w:pPr>
      <w:r>
        <w:rPr>
          <w:sz w:val="20"/>
        </w:rPr>
        <w:t>Admitted</w:t>
      </w:r>
      <w:r>
        <w:rPr>
          <w:spacing w:val="-1"/>
          <w:sz w:val="20"/>
        </w:rPr>
        <w:t xml:space="preserve"> </w:t>
      </w:r>
      <w:r>
        <w:rPr>
          <w:sz w:val="20"/>
        </w:rPr>
        <w:t>600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advised 200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students every </w:t>
      </w:r>
      <w:r>
        <w:rPr>
          <w:spacing w:val="-2"/>
          <w:sz w:val="20"/>
        </w:rPr>
        <w:t>semester</w:t>
      </w:r>
    </w:p>
    <w:p w14:paraId="6C709FA7" w14:textId="77777777" w:rsidR="001A1863" w:rsidRDefault="00C8003C">
      <w:pPr>
        <w:pStyle w:val="Heading3"/>
        <w:spacing w:before="3" w:line="230" w:lineRule="auto"/>
        <w:ind w:left="1801" w:right="459"/>
      </w:pPr>
      <w:r>
        <w:t>Site</w:t>
      </w:r>
      <w:r>
        <w:rPr>
          <w:spacing w:val="-3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>NSF</w:t>
      </w:r>
      <w:r>
        <w:rPr>
          <w:spacing w:val="-7"/>
        </w:rPr>
        <w:t xml:space="preserve"> </w:t>
      </w:r>
      <w:r>
        <w:t>I/UCRC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Intelligent</w:t>
      </w:r>
      <w:r>
        <w:rPr>
          <w:spacing w:val="-6"/>
        </w:rPr>
        <w:t xml:space="preserve"> </w:t>
      </w:r>
      <w:r>
        <w:t>Maintenance</w:t>
      </w:r>
      <w:r>
        <w:rPr>
          <w:spacing w:val="-3"/>
        </w:rPr>
        <w:t xml:space="preserve"> </w:t>
      </w:r>
      <w:r>
        <w:t>Systems</w:t>
      </w:r>
      <w:r>
        <w:rPr>
          <w:spacing w:val="-3"/>
        </w:rPr>
        <w:t xml:space="preserve"> </w:t>
      </w:r>
      <w:r>
        <w:t>(2005-2017) Tenured Associate Professor (2001-2004)</w:t>
      </w:r>
    </w:p>
    <w:p w14:paraId="37A9C407" w14:textId="77777777" w:rsidR="001A1863" w:rsidRDefault="00C8003C">
      <w:pPr>
        <w:pStyle w:val="BodyText"/>
        <w:spacing w:line="230" w:lineRule="auto"/>
        <w:ind w:left="1801" w:right="2617"/>
        <w:jc w:val="left"/>
      </w:pPr>
      <w:r>
        <w:t>Director,</w:t>
      </w:r>
      <w:r>
        <w:rPr>
          <w:spacing w:val="-9"/>
        </w:rPr>
        <w:t xml:space="preserve"> </w:t>
      </w:r>
      <w:r>
        <w:t>Embedded</w:t>
      </w:r>
      <w:r>
        <w:rPr>
          <w:spacing w:val="-9"/>
        </w:rPr>
        <w:t xml:space="preserve"> </w:t>
      </w:r>
      <w:r>
        <w:t>Systems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Networking</w:t>
      </w:r>
      <w:r>
        <w:rPr>
          <w:spacing w:val="-9"/>
        </w:rPr>
        <w:t xml:space="preserve"> </w:t>
      </w:r>
      <w:r>
        <w:t>Laboratory Investigator, Intelligent Systems Center</w:t>
      </w:r>
    </w:p>
    <w:p w14:paraId="06D20BDA" w14:textId="77777777" w:rsidR="001A1863" w:rsidRDefault="00C8003C">
      <w:pPr>
        <w:pStyle w:val="BodyText"/>
        <w:spacing w:before="2" w:line="230" w:lineRule="auto"/>
        <w:ind w:left="1801" w:right="3868"/>
        <w:jc w:val="left"/>
      </w:pPr>
      <w:r>
        <w:t>Dept.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Electrical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Computer</w:t>
      </w:r>
      <w:r>
        <w:rPr>
          <w:spacing w:val="-10"/>
        </w:rPr>
        <w:t xml:space="preserve"> </w:t>
      </w:r>
      <w:r>
        <w:t>Engineering The University of Missouri-Rolla</w:t>
      </w:r>
    </w:p>
    <w:p w14:paraId="431D4C5D" w14:textId="77777777" w:rsidR="001A1863" w:rsidRDefault="001A1863">
      <w:pPr>
        <w:pStyle w:val="BodyText"/>
        <w:spacing w:line="230" w:lineRule="auto"/>
        <w:jc w:val="left"/>
        <w:sectPr w:rsidR="001A1863">
          <w:type w:val="continuous"/>
          <w:pgSz w:w="12240" w:h="15840"/>
          <w:pgMar w:top="1360" w:right="1440" w:bottom="280" w:left="1440" w:header="720" w:footer="720" w:gutter="0"/>
          <w:cols w:space="720"/>
        </w:sectPr>
      </w:pPr>
    </w:p>
    <w:p w14:paraId="56075F08" w14:textId="77777777" w:rsidR="001A1863" w:rsidRDefault="00C8003C">
      <w:pPr>
        <w:spacing w:before="74" w:line="232" w:lineRule="auto"/>
        <w:ind w:left="1801" w:right="3868"/>
        <w:rPr>
          <w:sz w:val="20"/>
        </w:rPr>
      </w:pPr>
      <w:r>
        <w:rPr>
          <w:b/>
          <w:sz w:val="20"/>
        </w:rPr>
        <w:lastRenderedPageBreak/>
        <w:t>Assistant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Professor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Director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 xml:space="preserve">(12/98-01) (Associate Prof with Tenure 2001) </w:t>
      </w:r>
      <w:r>
        <w:rPr>
          <w:sz w:val="20"/>
        </w:rPr>
        <w:t>Intelligent Systems Laboratory</w:t>
      </w:r>
    </w:p>
    <w:p w14:paraId="73D5882D" w14:textId="77777777" w:rsidR="001A1863" w:rsidRDefault="00C8003C">
      <w:pPr>
        <w:pStyle w:val="BodyText"/>
        <w:spacing w:line="230" w:lineRule="auto"/>
        <w:ind w:left="1801" w:right="3428"/>
        <w:jc w:val="left"/>
      </w:pPr>
      <w:r>
        <w:t>Dept.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Electrical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Computer</w:t>
      </w:r>
      <w:r>
        <w:rPr>
          <w:spacing w:val="-10"/>
        </w:rPr>
        <w:t xml:space="preserve"> </w:t>
      </w:r>
      <w:r>
        <w:t>Engineering Adjunct Professor of Computer Science</w:t>
      </w:r>
    </w:p>
    <w:p w14:paraId="61D6111E" w14:textId="77777777" w:rsidR="001A1863" w:rsidRDefault="00C8003C">
      <w:pPr>
        <w:pStyle w:val="BodyText"/>
        <w:spacing w:line="235" w:lineRule="auto"/>
        <w:ind w:left="1801" w:right="2192"/>
        <w:jc w:val="left"/>
      </w:pPr>
      <w:r>
        <w:t>Investigator,</w:t>
      </w:r>
      <w:r>
        <w:rPr>
          <w:spacing w:val="-6"/>
        </w:rPr>
        <w:t xml:space="preserve"> </w:t>
      </w:r>
      <w:r>
        <w:t>Center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Advanced</w:t>
      </w:r>
      <w:r>
        <w:rPr>
          <w:spacing w:val="-6"/>
        </w:rPr>
        <w:t xml:space="preserve"> </w:t>
      </w:r>
      <w:r>
        <w:t>Computing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Networking 6900 North Loop 1604 West</w:t>
      </w:r>
    </w:p>
    <w:p w14:paraId="6C5BA5F4" w14:textId="77777777" w:rsidR="001A1863" w:rsidRDefault="00C8003C">
      <w:pPr>
        <w:pStyle w:val="BodyText"/>
        <w:spacing w:line="230" w:lineRule="auto"/>
        <w:ind w:left="1801" w:right="4116"/>
        <w:jc w:val="left"/>
      </w:pPr>
      <w:r>
        <w:t>The</w:t>
      </w:r>
      <w:r>
        <w:rPr>
          <w:spacing w:val="-5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Texas</w:t>
      </w:r>
      <w:r>
        <w:rPr>
          <w:spacing w:val="-5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San</w:t>
      </w:r>
      <w:r>
        <w:rPr>
          <w:spacing w:val="-6"/>
        </w:rPr>
        <w:t xml:space="preserve"> </w:t>
      </w:r>
      <w:r>
        <w:t>Antonio San Antonio, Texas 78249.</w:t>
      </w:r>
    </w:p>
    <w:p w14:paraId="12FA7DBA" w14:textId="77777777" w:rsidR="001A1863" w:rsidRDefault="00C8003C">
      <w:pPr>
        <w:pStyle w:val="Heading3"/>
        <w:spacing w:before="207"/>
        <w:ind w:left="1801"/>
        <w:jc w:val="both"/>
      </w:pPr>
      <w:r>
        <w:t>Director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Engineer</w:t>
      </w:r>
      <w:r>
        <w:rPr>
          <w:spacing w:val="-1"/>
        </w:rPr>
        <w:t xml:space="preserve"> </w:t>
      </w:r>
      <w:r>
        <w:t>(3/96-11/98)</w:t>
      </w:r>
      <w:r>
        <w:rPr>
          <w:spacing w:val="-4"/>
        </w:rPr>
        <w:t xml:space="preserve"> </w:t>
      </w:r>
      <w:r>
        <w:t>(Supervised</w:t>
      </w:r>
      <w:r>
        <w:rPr>
          <w:spacing w:val="-4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rPr>
          <w:spacing w:val="-2"/>
        </w:rPr>
        <w:t>engineers)</w:t>
      </w:r>
    </w:p>
    <w:p w14:paraId="2EB5F441" w14:textId="77777777" w:rsidR="001A1863" w:rsidRDefault="00C8003C">
      <w:pPr>
        <w:pStyle w:val="BodyText"/>
        <w:spacing w:before="1" w:line="232" w:lineRule="auto"/>
        <w:ind w:left="1801" w:right="4983"/>
        <w:rPr>
          <w:b/>
        </w:rPr>
      </w:pPr>
      <w:r>
        <w:t>Sr.</w:t>
      </w:r>
      <w:r>
        <w:rPr>
          <w:spacing w:val="-13"/>
        </w:rPr>
        <w:t xml:space="preserve"> </w:t>
      </w:r>
      <w:r>
        <w:t>Project</w:t>
      </w:r>
      <w:r>
        <w:rPr>
          <w:spacing w:val="-12"/>
        </w:rPr>
        <w:t xml:space="preserve"> </w:t>
      </w:r>
      <w:r>
        <w:t>Engineer</w:t>
      </w:r>
      <w:r>
        <w:rPr>
          <w:spacing w:val="-13"/>
        </w:rPr>
        <w:t xml:space="preserve"> </w:t>
      </w:r>
      <w:r>
        <w:t>(9/94-2/96) Systems and Controls Research Caterpillar Inc, Peoria</w:t>
      </w:r>
      <w:r>
        <w:rPr>
          <w:b/>
        </w:rPr>
        <w:t>.</w:t>
      </w:r>
    </w:p>
    <w:p w14:paraId="1568377C" w14:textId="77777777" w:rsidR="001A1863" w:rsidRDefault="00C8003C">
      <w:pPr>
        <w:spacing w:line="220" w:lineRule="exact"/>
        <w:ind w:left="1801"/>
        <w:jc w:val="both"/>
        <w:rPr>
          <w:sz w:val="20"/>
        </w:rPr>
      </w:pPr>
      <w:r>
        <w:rPr>
          <w:b/>
          <w:sz w:val="20"/>
        </w:rPr>
        <w:t>Funding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levels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from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Industry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federal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agencies: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Over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mil/year</w:t>
      </w:r>
    </w:p>
    <w:p w14:paraId="5A2549AA" w14:textId="77777777" w:rsidR="001A1863" w:rsidRDefault="00C8003C">
      <w:pPr>
        <w:pStyle w:val="ListParagraph"/>
        <w:numPr>
          <w:ilvl w:val="0"/>
          <w:numId w:val="1"/>
        </w:numPr>
        <w:tabs>
          <w:tab w:val="left" w:pos="2341"/>
        </w:tabs>
        <w:spacing w:line="245" w:lineRule="exact"/>
        <w:jc w:val="left"/>
        <w:rPr>
          <w:sz w:val="20"/>
        </w:rPr>
      </w:pPr>
      <w:r>
        <w:rPr>
          <w:sz w:val="20"/>
        </w:rPr>
        <w:t>Directed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Group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Develop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Implement</w:t>
      </w:r>
      <w:r>
        <w:rPr>
          <w:spacing w:val="-3"/>
          <w:sz w:val="20"/>
        </w:rPr>
        <w:t xml:space="preserve"> </w:t>
      </w:r>
      <w:r>
        <w:rPr>
          <w:sz w:val="20"/>
        </w:rPr>
        <w:t>Embedded</w:t>
      </w:r>
      <w:r>
        <w:rPr>
          <w:spacing w:val="-1"/>
          <w:sz w:val="20"/>
        </w:rPr>
        <w:t xml:space="preserve"> </w:t>
      </w:r>
      <w:r>
        <w:rPr>
          <w:sz w:val="20"/>
        </w:rPr>
        <w:t>Systems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Applications</w:t>
      </w:r>
    </w:p>
    <w:p w14:paraId="6387F2BF" w14:textId="77777777" w:rsidR="001A1863" w:rsidRDefault="00C8003C">
      <w:pPr>
        <w:pStyle w:val="ListParagraph"/>
        <w:numPr>
          <w:ilvl w:val="0"/>
          <w:numId w:val="1"/>
        </w:numPr>
        <w:tabs>
          <w:tab w:val="left" w:pos="2341"/>
        </w:tabs>
        <w:jc w:val="left"/>
        <w:rPr>
          <w:sz w:val="20"/>
        </w:rPr>
      </w:pPr>
      <w:r>
        <w:rPr>
          <w:sz w:val="20"/>
        </w:rPr>
        <w:t>Developing</w:t>
      </w:r>
      <w:r>
        <w:rPr>
          <w:spacing w:val="-3"/>
          <w:sz w:val="20"/>
        </w:rPr>
        <w:t xml:space="preserve"> </w:t>
      </w:r>
      <w:r>
        <w:rPr>
          <w:sz w:val="20"/>
        </w:rPr>
        <w:t>control</w:t>
      </w:r>
      <w:r>
        <w:rPr>
          <w:spacing w:val="-3"/>
          <w:sz w:val="20"/>
        </w:rPr>
        <w:t xml:space="preserve"> </w:t>
      </w:r>
      <w:r>
        <w:rPr>
          <w:sz w:val="20"/>
        </w:rPr>
        <w:t>algorithms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tractor</w:t>
      </w:r>
      <w:r>
        <w:rPr>
          <w:spacing w:val="-3"/>
          <w:sz w:val="20"/>
        </w:rPr>
        <w:t xml:space="preserve"> </w:t>
      </w:r>
      <w:r>
        <w:rPr>
          <w:sz w:val="20"/>
        </w:rPr>
        <w:t>type</w:t>
      </w:r>
      <w:r>
        <w:rPr>
          <w:spacing w:val="-2"/>
          <w:sz w:val="20"/>
        </w:rPr>
        <w:t xml:space="preserve"> </w:t>
      </w:r>
      <w:r>
        <w:rPr>
          <w:sz w:val="20"/>
        </w:rPr>
        <w:t>tractor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machine.</w:t>
      </w:r>
    </w:p>
    <w:p w14:paraId="71786A1E" w14:textId="77777777" w:rsidR="001A1863" w:rsidRDefault="00C8003C">
      <w:pPr>
        <w:pStyle w:val="ListParagraph"/>
        <w:numPr>
          <w:ilvl w:val="0"/>
          <w:numId w:val="1"/>
        </w:numPr>
        <w:tabs>
          <w:tab w:val="left" w:pos="2341"/>
        </w:tabs>
        <w:jc w:val="left"/>
        <w:rPr>
          <w:sz w:val="20"/>
        </w:rPr>
      </w:pPr>
      <w:r>
        <w:rPr>
          <w:sz w:val="20"/>
        </w:rPr>
        <w:t>Managed</w:t>
      </w:r>
      <w:r>
        <w:rPr>
          <w:spacing w:val="-4"/>
          <w:sz w:val="20"/>
        </w:rPr>
        <w:t xml:space="preserve"> </w:t>
      </w:r>
      <w:r>
        <w:rPr>
          <w:sz w:val="20"/>
        </w:rPr>
        <w:t>advanced</w:t>
      </w:r>
      <w:r>
        <w:rPr>
          <w:spacing w:val="-1"/>
          <w:sz w:val="20"/>
        </w:rPr>
        <w:t xml:space="preserve"> </w:t>
      </w:r>
      <w:r>
        <w:rPr>
          <w:sz w:val="20"/>
        </w:rPr>
        <w:t>retarder</w:t>
      </w:r>
      <w:r>
        <w:rPr>
          <w:spacing w:val="-3"/>
          <w:sz w:val="20"/>
        </w:rPr>
        <w:t xml:space="preserve"> </w:t>
      </w:r>
      <w:r>
        <w:rPr>
          <w:sz w:val="20"/>
        </w:rPr>
        <w:t>control</w:t>
      </w:r>
      <w:r>
        <w:rPr>
          <w:spacing w:val="-2"/>
          <w:sz w:val="20"/>
        </w:rPr>
        <w:t xml:space="preserve"> </w:t>
      </w:r>
      <w:r>
        <w:rPr>
          <w:sz w:val="20"/>
        </w:rPr>
        <w:t>project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off-highway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trucks.</w:t>
      </w:r>
    </w:p>
    <w:p w14:paraId="338BEDD8" w14:textId="77777777" w:rsidR="001A1863" w:rsidRDefault="00C8003C">
      <w:pPr>
        <w:pStyle w:val="ListParagraph"/>
        <w:numPr>
          <w:ilvl w:val="0"/>
          <w:numId w:val="1"/>
        </w:numPr>
        <w:tabs>
          <w:tab w:val="left" w:pos="2341"/>
        </w:tabs>
        <w:spacing w:before="1"/>
        <w:jc w:val="left"/>
        <w:rPr>
          <w:sz w:val="20"/>
        </w:rPr>
      </w:pPr>
      <w:r>
        <w:rPr>
          <w:sz w:val="20"/>
        </w:rPr>
        <w:t>Applied</w:t>
      </w:r>
      <w:r>
        <w:rPr>
          <w:spacing w:val="-4"/>
          <w:sz w:val="20"/>
        </w:rPr>
        <w:t xml:space="preserve"> </w:t>
      </w:r>
      <w:r>
        <w:rPr>
          <w:sz w:val="20"/>
        </w:rPr>
        <w:t>learning-based</w:t>
      </w:r>
      <w:r>
        <w:rPr>
          <w:spacing w:val="-1"/>
          <w:sz w:val="20"/>
        </w:rPr>
        <w:t xml:space="preserve"> </w:t>
      </w:r>
      <w:r>
        <w:rPr>
          <w:sz w:val="20"/>
        </w:rPr>
        <w:t>control</w:t>
      </w:r>
      <w:r>
        <w:rPr>
          <w:spacing w:val="-2"/>
          <w:sz w:val="20"/>
        </w:rPr>
        <w:t xml:space="preserve"> </w:t>
      </w:r>
      <w:r>
        <w:rPr>
          <w:sz w:val="20"/>
        </w:rPr>
        <w:t>work</w:t>
      </w:r>
      <w:r>
        <w:rPr>
          <w:spacing w:val="-1"/>
          <w:sz w:val="20"/>
        </w:rPr>
        <w:t xml:space="preserve"> </w:t>
      </w:r>
      <w:r>
        <w:rPr>
          <w:sz w:val="20"/>
        </w:rPr>
        <w:t>automated</w:t>
      </w:r>
      <w:r>
        <w:rPr>
          <w:spacing w:val="-1"/>
          <w:sz w:val="20"/>
        </w:rPr>
        <w:t xml:space="preserve"> </w:t>
      </w:r>
      <w:r>
        <w:rPr>
          <w:sz w:val="20"/>
        </w:rPr>
        <w:t>loading</w:t>
      </w:r>
      <w:r>
        <w:rPr>
          <w:spacing w:val="-1"/>
          <w:sz w:val="20"/>
        </w:rPr>
        <w:t xml:space="preserve"> </w:t>
      </w:r>
      <w:r>
        <w:rPr>
          <w:sz w:val="20"/>
        </w:rPr>
        <w:t>system-</w:t>
      </w:r>
      <w:proofErr w:type="spellStart"/>
      <w:r>
        <w:rPr>
          <w:sz w:val="20"/>
        </w:rPr>
        <w:t>eg.</w:t>
      </w:r>
      <w:proofErr w:type="spellEnd"/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excavators</w:t>
      </w:r>
    </w:p>
    <w:p w14:paraId="1A305582" w14:textId="77777777" w:rsidR="001A1863" w:rsidRDefault="00C8003C">
      <w:pPr>
        <w:pStyle w:val="ListParagraph"/>
        <w:numPr>
          <w:ilvl w:val="0"/>
          <w:numId w:val="1"/>
        </w:numPr>
        <w:tabs>
          <w:tab w:val="left" w:pos="2341"/>
        </w:tabs>
        <w:jc w:val="left"/>
        <w:rPr>
          <w:sz w:val="20"/>
        </w:rPr>
      </w:pPr>
      <w:r>
        <w:rPr>
          <w:sz w:val="20"/>
        </w:rPr>
        <w:t>Directed</w:t>
      </w:r>
      <w:r>
        <w:rPr>
          <w:spacing w:val="-2"/>
          <w:sz w:val="20"/>
        </w:rPr>
        <w:t xml:space="preserve"> </w:t>
      </w:r>
      <w:r>
        <w:rPr>
          <w:sz w:val="20"/>
        </w:rPr>
        <w:t>a team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rapid</w:t>
      </w:r>
      <w:r>
        <w:rPr>
          <w:spacing w:val="-1"/>
          <w:sz w:val="20"/>
        </w:rPr>
        <w:t xml:space="preserve"> </w:t>
      </w:r>
      <w:r>
        <w:rPr>
          <w:sz w:val="20"/>
        </w:rPr>
        <w:t>prototyping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technology</w:t>
      </w:r>
    </w:p>
    <w:p w14:paraId="4B4D0E21" w14:textId="77777777" w:rsidR="001A1863" w:rsidRDefault="00C8003C">
      <w:pPr>
        <w:pStyle w:val="ListParagraph"/>
        <w:numPr>
          <w:ilvl w:val="0"/>
          <w:numId w:val="1"/>
        </w:numPr>
        <w:tabs>
          <w:tab w:val="left" w:pos="2341"/>
        </w:tabs>
        <w:jc w:val="left"/>
        <w:rPr>
          <w:sz w:val="20"/>
        </w:rPr>
      </w:pPr>
      <w:r>
        <w:rPr>
          <w:sz w:val="20"/>
        </w:rPr>
        <w:t>Directed</w:t>
      </w:r>
      <w:r>
        <w:rPr>
          <w:spacing w:val="-2"/>
          <w:sz w:val="20"/>
        </w:rPr>
        <w:t xml:space="preserve"> </w:t>
      </w:r>
      <w:r>
        <w:rPr>
          <w:sz w:val="20"/>
        </w:rPr>
        <w:t>a team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develop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analysis tools for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life </w:t>
      </w:r>
      <w:r>
        <w:rPr>
          <w:spacing w:val="-2"/>
          <w:sz w:val="20"/>
        </w:rPr>
        <w:t>prediction.</w:t>
      </w:r>
    </w:p>
    <w:p w14:paraId="6623E0C7" w14:textId="77777777" w:rsidR="001A1863" w:rsidRDefault="00C8003C">
      <w:pPr>
        <w:pStyle w:val="ListParagraph"/>
        <w:numPr>
          <w:ilvl w:val="0"/>
          <w:numId w:val="1"/>
        </w:numPr>
        <w:tabs>
          <w:tab w:val="left" w:pos="2341"/>
        </w:tabs>
        <w:spacing w:line="242" w:lineRule="exact"/>
        <w:jc w:val="left"/>
        <w:rPr>
          <w:sz w:val="20"/>
        </w:rPr>
      </w:pPr>
      <w:r>
        <w:rPr>
          <w:sz w:val="20"/>
        </w:rPr>
        <w:t>Directed</w:t>
      </w:r>
      <w:r>
        <w:rPr>
          <w:spacing w:val="-4"/>
          <w:sz w:val="20"/>
        </w:rPr>
        <w:t xml:space="preserve"> </w:t>
      </w:r>
      <w:r>
        <w:rPr>
          <w:sz w:val="20"/>
        </w:rPr>
        <w:t>a group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develop</w:t>
      </w:r>
      <w:r>
        <w:rPr>
          <w:spacing w:val="-2"/>
          <w:sz w:val="20"/>
        </w:rPr>
        <w:t xml:space="preserve"> </w:t>
      </w:r>
      <w:r>
        <w:rPr>
          <w:sz w:val="20"/>
        </w:rPr>
        <w:t>database architecture (DB2)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tool</w:t>
      </w:r>
      <w:r>
        <w:rPr>
          <w:spacing w:val="-2"/>
          <w:sz w:val="20"/>
        </w:rPr>
        <w:t xml:space="preserve"> interface.</w:t>
      </w:r>
    </w:p>
    <w:p w14:paraId="09731580" w14:textId="77777777" w:rsidR="001A1863" w:rsidRDefault="00C8003C">
      <w:pPr>
        <w:pStyle w:val="ListParagraph"/>
        <w:numPr>
          <w:ilvl w:val="0"/>
          <w:numId w:val="1"/>
        </w:numPr>
        <w:tabs>
          <w:tab w:val="left" w:pos="2341"/>
        </w:tabs>
        <w:spacing w:line="243" w:lineRule="exact"/>
        <w:jc w:val="left"/>
        <w:rPr>
          <w:sz w:val="20"/>
        </w:rPr>
      </w:pPr>
      <w:r>
        <w:rPr>
          <w:sz w:val="20"/>
        </w:rPr>
        <w:t>Directed</w:t>
      </w:r>
      <w:r>
        <w:rPr>
          <w:spacing w:val="-1"/>
          <w:sz w:val="20"/>
        </w:rPr>
        <w:t xml:space="preserve"> </w:t>
      </w:r>
      <w:r>
        <w:rPr>
          <w:sz w:val="20"/>
        </w:rPr>
        <w:t>a project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extending</w:t>
      </w:r>
      <w:r>
        <w:rPr>
          <w:spacing w:val="-1"/>
          <w:sz w:val="20"/>
        </w:rPr>
        <w:t xml:space="preserve"> </w:t>
      </w:r>
      <w:r>
        <w:rPr>
          <w:sz w:val="20"/>
        </w:rPr>
        <w:t>engine oil</w:t>
      </w:r>
      <w:r>
        <w:rPr>
          <w:spacing w:val="-2"/>
          <w:sz w:val="20"/>
        </w:rPr>
        <w:t xml:space="preserve"> </w:t>
      </w:r>
      <w:r>
        <w:rPr>
          <w:sz w:val="20"/>
        </w:rPr>
        <w:t>life drain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intervals.</w:t>
      </w:r>
    </w:p>
    <w:p w14:paraId="1F0C95DC" w14:textId="77777777" w:rsidR="001A1863" w:rsidRDefault="00C8003C">
      <w:pPr>
        <w:pStyle w:val="ListParagraph"/>
        <w:numPr>
          <w:ilvl w:val="0"/>
          <w:numId w:val="1"/>
        </w:numPr>
        <w:tabs>
          <w:tab w:val="left" w:pos="2341"/>
        </w:tabs>
        <w:spacing w:before="8" w:line="230" w:lineRule="auto"/>
        <w:ind w:right="380"/>
        <w:jc w:val="left"/>
        <w:rPr>
          <w:sz w:val="20"/>
        </w:rPr>
      </w:pPr>
      <w:r>
        <w:rPr>
          <w:sz w:val="20"/>
        </w:rPr>
        <w:t>Developed</w:t>
      </w:r>
      <w:r>
        <w:rPr>
          <w:spacing w:val="-5"/>
          <w:sz w:val="20"/>
        </w:rPr>
        <w:t xml:space="preserve"> </w:t>
      </w:r>
      <w:r>
        <w:rPr>
          <w:sz w:val="20"/>
        </w:rPr>
        <w:t>navigation,</w:t>
      </w:r>
      <w:r>
        <w:rPr>
          <w:spacing w:val="-5"/>
          <w:sz w:val="20"/>
        </w:rPr>
        <w:t xml:space="preserve"> </w:t>
      </w:r>
      <w:r>
        <w:rPr>
          <w:sz w:val="20"/>
        </w:rPr>
        <w:t>control,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obstacle</w:t>
      </w:r>
      <w:r>
        <w:rPr>
          <w:spacing w:val="-5"/>
          <w:sz w:val="20"/>
        </w:rPr>
        <w:t xml:space="preserve"> </w:t>
      </w:r>
      <w:r>
        <w:rPr>
          <w:sz w:val="20"/>
        </w:rPr>
        <w:t>Avoidance</w:t>
      </w:r>
      <w:r>
        <w:rPr>
          <w:spacing w:val="-4"/>
          <w:sz w:val="20"/>
        </w:rPr>
        <w:t xml:space="preserve"> </w:t>
      </w:r>
      <w:r>
        <w:rPr>
          <w:sz w:val="20"/>
        </w:rPr>
        <w:t>methods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vehicles</w:t>
      </w:r>
      <w:r>
        <w:rPr>
          <w:spacing w:val="-4"/>
          <w:sz w:val="20"/>
        </w:rPr>
        <w:t xml:space="preserve"> </w:t>
      </w:r>
      <w:r>
        <w:rPr>
          <w:sz w:val="20"/>
        </w:rPr>
        <w:t>using embedded systems, multitasking operating systems, VME and PC 104 platforms.</w:t>
      </w:r>
    </w:p>
    <w:p w14:paraId="40DDE1E7" w14:textId="77777777" w:rsidR="001A1863" w:rsidRDefault="00C8003C">
      <w:pPr>
        <w:pStyle w:val="ListParagraph"/>
        <w:numPr>
          <w:ilvl w:val="0"/>
          <w:numId w:val="1"/>
        </w:numPr>
        <w:tabs>
          <w:tab w:val="left" w:pos="2341"/>
        </w:tabs>
        <w:spacing w:before="1"/>
        <w:jc w:val="left"/>
        <w:rPr>
          <w:sz w:val="20"/>
        </w:rPr>
      </w:pPr>
      <w:r>
        <w:rPr>
          <w:sz w:val="20"/>
        </w:rPr>
        <w:t>Directed</w:t>
      </w:r>
      <w:r>
        <w:rPr>
          <w:spacing w:val="-4"/>
          <w:sz w:val="20"/>
        </w:rPr>
        <w:t xml:space="preserve"> </w:t>
      </w:r>
      <w:r>
        <w:rPr>
          <w:sz w:val="20"/>
        </w:rPr>
        <w:t>diagnostic/prognostic</w:t>
      </w:r>
      <w:r>
        <w:rPr>
          <w:spacing w:val="-3"/>
          <w:sz w:val="20"/>
        </w:rPr>
        <w:t xml:space="preserve"> </w:t>
      </w:r>
      <w:r>
        <w:rPr>
          <w:sz w:val="20"/>
        </w:rPr>
        <w:t>programs</w:t>
      </w:r>
      <w:r>
        <w:rPr>
          <w:spacing w:val="-3"/>
          <w:sz w:val="20"/>
        </w:rPr>
        <w:t xml:space="preserve"> </w:t>
      </w:r>
      <w:r>
        <w:rPr>
          <w:sz w:val="20"/>
        </w:rPr>
        <w:t>using</w:t>
      </w:r>
      <w:r>
        <w:rPr>
          <w:spacing w:val="-8"/>
          <w:sz w:val="20"/>
        </w:rPr>
        <w:t xml:space="preserve"> </w:t>
      </w:r>
      <w:r>
        <w:rPr>
          <w:sz w:val="20"/>
        </w:rPr>
        <w:t>MEMS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technologies.</w:t>
      </w:r>
    </w:p>
    <w:p w14:paraId="1B30319D" w14:textId="77777777" w:rsidR="001A1863" w:rsidRDefault="00C8003C">
      <w:pPr>
        <w:pStyle w:val="ListParagraph"/>
        <w:numPr>
          <w:ilvl w:val="0"/>
          <w:numId w:val="1"/>
        </w:numPr>
        <w:tabs>
          <w:tab w:val="left" w:pos="2341"/>
        </w:tabs>
        <w:jc w:val="left"/>
        <w:rPr>
          <w:sz w:val="20"/>
        </w:rPr>
      </w:pPr>
      <w:r>
        <w:rPr>
          <w:sz w:val="20"/>
        </w:rPr>
        <w:t>Developed</w:t>
      </w:r>
      <w:r>
        <w:rPr>
          <w:spacing w:val="-3"/>
          <w:sz w:val="20"/>
        </w:rPr>
        <w:t xml:space="preserve"> </w:t>
      </w:r>
      <w:r>
        <w:rPr>
          <w:sz w:val="20"/>
        </w:rPr>
        <w:t>novel</w:t>
      </w:r>
      <w:r>
        <w:rPr>
          <w:spacing w:val="-2"/>
          <w:sz w:val="20"/>
        </w:rPr>
        <w:t xml:space="preserve"> </w:t>
      </w:r>
      <w:r>
        <w:rPr>
          <w:sz w:val="20"/>
        </w:rPr>
        <w:t>methods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predict</w:t>
      </w:r>
      <w:r>
        <w:rPr>
          <w:spacing w:val="-2"/>
          <w:sz w:val="20"/>
        </w:rPr>
        <w:t xml:space="preserve"> </w:t>
      </w:r>
      <w:r>
        <w:rPr>
          <w:sz w:val="20"/>
        </w:rPr>
        <w:t>life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mechanical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components.</w:t>
      </w:r>
    </w:p>
    <w:p w14:paraId="22EC0D95" w14:textId="77777777" w:rsidR="001A1863" w:rsidRDefault="00C8003C">
      <w:pPr>
        <w:pStyle w:val="ListParagraph"/>
        <w:numPr>
          <w:ilvl w:val="0"/>
          <w:numId w:val="1"/>
        </w:numPr>
        <w:tabs>
          <w:tab w:val="left" w:pos="2341"/>
        </w:tabs>
        <w:jc w:val="left"/>
        <w:rPr>
          <w:sz w:val="20"/>
        </w:rPr>
      </w:pPr>
      <w:r>
        <w:rPr>
          <w:sz w:val="20"/>
        </w:rPr>
        <w:t>Developed</w:t>
      </w:r>
      <w:r>
        <w:rPr>
          <w:spacing w:val="-1"/>
          <w:sz w:val="20"/>
        </w:rPr>
        <w:t xml:space="preserve"> </w:t>
      </w:r>
      <w:r>
        <w:rPr>
          <w:sz w:val="20"/>
        </w:rPr>
        <w:t>performance</w:t>
      </w:r>
      <w:r>
        <w:rPr>
          <w:spacing w:val="1"/>
          <w:sz w:val="20"/>
        </w:rPr>
        <w:t xml:space="preserve"> </w:t>
      </w:r>
      <w:r>
        <w:rPr>
          <w:sz w:val="20"/>
        </w:rPr>
        <w:t>models for</w:t>
      </w:r>
      <w:r>
        <w:rPr>
          <w:spacing w:val="-2"/>
          <w:sz w:val="20"/>
        </w:rPr>
        <w:t xml:space="preserve"> </w:t>
      </w:r>
      <w:r>
        <w:rPr>
          <w:sz w:val="20"/>
        </w:rPr>
        <w:t>mechanical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components.</w:t>
      </w:r>
    </w:p>
    <w:p w14:paraId="54D1D3C9" w14:textId="77777777" w:rsidR="001A1863" w:rsidRDefault="00C8003C">
      <w:pPr>
        <w:pStyle w:val="ListParagraph"/>
        <w:numPr>
          <w:ilvl w:val="0"/>
          <w:numId w:val="1"/>
        </w:numPr>
        <w:tabs>
          <w:tab w:val="left" w:pos="2341"/>
        </w:tabs>
        <w:jc w:val="left"/>
        <w:rPr>
          <w:sz w:val="20"/>
        </w:rPr>
      </w:pPr>
      <w:r>
        <w:rPr>
          <w:sz w:val="20"/>
        </w:rPr>
        <w:t>Demonstrated</w:t>
      </w:r>
      <w:r>
        <w:rPr>
          <w:spacing w:val="-5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expert</w:t>
      </w:r>
      <w:r>
        <w:rPr>
          <w:spacing w:val="-3"/>
          <w:sz w:val="20"/>
        </w:rPr>
        <w:t xml:space="preserve"> </w:t>
      </w:r>
      <w:r>
        <w:rPr>
          <w:sz w:val="20"/>
        </w:rPr>
        <w:t>system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intelligent</w:t>
      </w:r>
      <w:r>
        <w:rPr>
          <w:spacing w:val="-3"/>
          <w:sz w:val="20"/>
        </w:rPr>
        <w:t xml:space="preserve"> </w:t>
      </w:r>
      <w:r>
        <w:rPr>
          <w:sz w:val="20"/>
        </w:rPr>
        <w:t>failure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diagnosis/prognosis.</w:t>
      </w:r>
    </w:p>
    <w:p w14:paraId="10B6AAE0" w14:textId="77777777" w:rsidR="001A1863" w:rsidRDefault="00C8003C">
      <w:pPr>
        <w:pStyle w:val="ListParagraph"/>
        <w:numPr>
          <w:ilvl w:val="0"/>
          <w:numId w:val="1"/>
        </w:numPr>
        <w:tabs>
          <w:tab w:val="left" w:pos="2341"/>
        </w:tabs>
        <w:jc w:val="left"/>
        <w:rPr>
          <w:sz w:val="20"/>
        </w:rPr>
      </w:pPr>
      <w:r>
        <w:rPr>
          <w:sz w:val="20"/>
        </w:rPr>
        <w:t>Participated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group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better</w:t>
      </w:r>
      <w:r>
        <w:rPr>
          <w:spacing w:val="-4"/>
          <w:sz w:val="20"/>
        </w:rPr>
        <w:t xml:space="preserve"> </w:t>
      </w:r>
      <w:r>
        <w:rPr>
          <w:sz w:val="20"/>
        </w:rPr>
        <w:t>control</w:t>
      </w:r>
      <w:r>
        <w:rPr>
          <w:spacing w:val="-2"/>
          <w:sz w:val="20"/>
        </w:rPr>
        <w:t xml:space="preserve"> </w:t>
      </w:r>
      <w:r>
        <w:rPr>
          <w:sz w:val="20"/>
        </w:rPr>
        <w:t>Electro-hydraulic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Systems</w:t>
      </w:r>
    </w:p>
    <w:p w14:paraId="4AC61995" w14:textId="77777777" w:rsidR="001A1863" w:rsidRDefault="00C8003C">
      <w:pPr>
        <w:pStyle w:val="ListParagraph"/>
        <w:numPr>
          <w:ilvl w:val="0"/>
          <w:numId w:val="1"/>
        </w:numPr>
        <w:tabs>
          <w:tab w:val="left" w:pos="2341"/>
        </w:tabs>
        <w:jc w:val="left"/>
        <w:rPr>
          <w:sz w:val="20"/>
        </w:rPr>
      </w:pPr>
      <w:r>
        <w:rPr>
          <w:sz w:val="20"/>
        </w:rPr>
        <w:t>Developed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implemented</w:t>
      </w:r>
      <w:r>
        <w:rPr>
          <w:spacing w:val="-1"/>
          <w:sz w:val="20"/>
        </w:rPr>
        <w:t xml:space="preserve"> </w:t>
      </w:r>
      <w:r>
        <w:rPr>
          <w:sz w:val="20"/>
        </w:rPr>
        <w:t>novel</w:t>
      </w:r>
      <w:r>
        <w:rPr>
          <w:spacing w:val="-3"/>
          <w:sz w:val="20"/>
        </w:rPr>
        <w:t xml:space="preserve"> </w:t>
      </w:r>
      <w:r>
        <w:rPr>
          <w:sz w:val="20"/>
        </w:rPr>
        <w:t>path</w:t>
      </w:r>
      <w:r>
        <w:rPr>
          <w:spacing w:val="-2"/>
          <w:sz w:val="20"/>
        </w:rPr>
        <w:t xml:space="preserve"> </w:t>
      </w:r>
      <w:r>
        <w:rPr>
          <w:sz w:val="20"/>
        </w:rPr>
        <w:t>planner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Autonomous </w:t>
      </w:r>
      <w:r>
        <w:rPr>
          <w:spacing w:val="-2"/>
          <w:sz w:val="20"/>
        </w:rPr>
        <w:t>Systems</w:t>
      </w:r>
    </w:p>
    <w:p w14:paraId="2CD04A8A" w14:textId="77777777" w:rsidR="001A1863" w:rsidRDefault="00C8003C">
      <w:pPr>
        <w:pStyle w:val="ListParagraph"/>
        <w:numPr>
          <w:ilvl w:val="0"/>
          <w:numId w:val="1"/>
        </w:numPr>
        <w:tabs>
          <w:tab w:val="left" w:pos="2341"/>
        </w:tabs>
        <w:spacing w:before="1" w:line="243" w:lineRule="exact"/>
        <w:jc w:val="left"/>
        <w:rPr>
          <w:sz w:val="20"/>
        </w:rPr>
      </w:pPr>
      <w:r>
        <w:rPr>
          <w:sz w:val="20"/>
        </w:rPr>
        <w:t>Worked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obstacle</w:t>
      </w:r>
      <w:r>
        <w:rPr>
          <w:spacing w:val="-2"/>
          <w:sz w:val="20"/>
        </w:rPr>
        <w:t xml:space="preserve"> </w:t>
      </w:r>
      <w:r>
        <w:rPr>
          <w:sz w:val="20"/>
        </w:rPr>
        <w:t>detection</w:t>
      </w:r>
      <w:r>
        <w:rPr>
          <w:spacing w:val="-1"/>
          <w:sz w:val="20"/>
        </w:rPr>
        <w:t xml:space="preserve"> </w:t>
      </w:r>
      <w:r>
        <w:rPr>
          <w:sz w:val="20"/>
        </w:rPr>
        <w:t>systems and</w:t>
      </w:r>
      <w:r>
        <w:rPr>
          <w:spacing w:val="-2"/>
          <w:sz w:val="20"/>
        </w:rPr>
        <w:t xml:space="preserve"> </w:t>
      </w:r>
      <w:r>
        <w:rPr>
          <w:sz w:val="20"/>
        </w:rPr>
        <w:t>developed</w:t>
      </w:r>
      <w:r>
        <w:rPr>
          <w:spacing w:val="-1"/>
          <w:sz w:val="20"/>
        </w:rPr>
        <w:t xml:space="preserve"> </w:t>
      </w:r>
      <w:r>
        <w:rPr>
          <w:sz w:val="20"/>
        </w:rPr>
        <w:t>new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techniques</w:t>
      </w:r>
    </w:p>
    <w:p w14:paraId="4DC848B4" w14:textId="77777777" w:rsidR="001A1863" w:rsidRDefault="00C8003C">
      <w:pPr>
        <w:pStyle w:val="ListParagraph"/>
        <w:numPr>
          <w:ilvl w:val="0"/>
          <w:numId w:val="1"/>
        </w:numPr>
        <w:tabs>
          <w:tab w:val="left" w:pos="2341"/>
        </w:tabs>
        <w:spacing w:before="7" w:line="228" w:lineRule="auto"/>
        <w:ind w:right="875"/>
        <w:jc w:val="left"/>
        <w:rPr>
          <w:sz w:val="20"/>
        </w:rPr>
      </w:pPr>
      <w:r>
        <w:rPr>
          <w:sz w:val="20"/>
        </w:rPr>
        <w:t>Developed</w:t>
      </w:r>
      <w:r>
        <w:rPr>
          <w:spacing w:val="-5"/>
          <w:sz w:val="20"/>
        </w:rPr>
        <w:t xml:space="preserve"> </w:t>
      </w:r>
      <w:r>
        <w:rPr>
          <w:sz w:val="20"/>
        </w:rPr>
        <w:t>novel</w:t>
      </w:r>
      <w:r>
        <w:rPr>
          <w:spacing w:val="-6"/>
          <w:sz w:val="20"/>
        </w:rPr>
        <w:t xml:space="preserve"> </w:t>
      </w:r>
      <w:r>
        <w:rPr>
          <w:sz w:val="20"/>
        </w:rPr>
        <w:t>diagnostic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prognostic</w:t>
      </w:r>
      <w:r>
        <w:rPr>
          <w:spacing w:val="-4"/>
          <w:sz w:val="20"/>
        </w:rPr>
        <w:t xml:space="preserve"> </w:t>
      </w:r>
      <w:r>
        <w:rPr>
          <w:sz w:val="20"/>
        </w:rPr>
        <w:t>algorithms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intelligent</w:t>
      </w:r>
      <w:r>
        <w:rPr>
          <w:spacing w:val="-6"/>
          <w:sz w:val="20"/>
        </w:rPr>
        <w:t xml:space="preserve"> </w:t>
      </w:r>
      <w:r>
        <w:rPr>
          <w:sz w:val="20"/>
        </w:rPr>
        <w:t>vehicle health monitoring using object-oriented architecture</w:t>
      </w:r>
    </w:p>
    <w:p w14:paraId="179A008D" w14:textId="77777777" w:rsidR="001A1863" w:rsidRDefault="00C8003C">
      <w:pPr>
        <w:pStyle w:val="ListParagraph"/>
        <w:numPr>
          <w:ilvl w:val="0"/>
          <w:numId w:val="1"/>
        </w:numPr>
        <w:tabs>
          <w:tab w:val="left" w:pos="2341"/>
        </w:tabs>
        <w:spacing w:before="9"/>
        <w:jc w:val="left"/>
        <w:rPr>
          <w:sz w:val="20"/>
        </w:rPr>
      </w:pPr>
      <w:r>
        <w:rPr>
          <w:sz w:val="20"/>
        </w:rPr>
        <w:t>Assembled</w:t>
      </w:r>
      <w:r>
        <w:rPr>
          <w:spacing w:val="-5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intelligent</w:t>
      </w:r>
      <w:r>
        <w:rPr>
          <w:spacing w:val="-3"/>
          <w:sz w:val="20"/>
        </w:rPr>
        <w:t xml:space="preserve"> </w:t>
      </w:r>
      <w:r>
        <w:rPr>
          <w:sz w:val="20"/>
        </w:rPr>
        <w:t>health</w:t>
      </w:r>
      <w:r>
        <w:rPr>
          <w:spacing w:val="-2"/>
          <w:sz w:val="20"/>
        </w:rPr>
        <w:t xml:space="preserve"> </w:t>
      </w:r>
      <w:r>
        <w:rPr>
          <w:sz w:val="20"/>
        </w:rPr>
        <w:t>monitoring</w:t>
      </w:r>
      <w:r>
        <w:rPr>
          <w:spacing w:val="-2"/>
          <w:sz w:val="20"/>
        </w:rPr>
        <w:t xml:space="preserve"> system</w:t>
      </w:r>
    </w:p>
    <w:p w14:paraId="0A13EEED" w14:textId="77777777" w:rsidR="001A1863" w:rsidRDefault="00C8003C">
      <w:pPr>
        <w:spacing w:before="209" w:line="225" w:lineRule="exact"/>
        <w:ind w:left="1801"/>
        <w:rPr>
          <w:b/>
          <w:sz w:val="20"/>
        </w:rPr>
      </w:pPr>
      <w:r>
        <w:rPr>
          <w:b/>
          <w:sz w:val="20"/>
        </w:rPr>
        <w:t>Research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Assistant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(1/92-</w:t>
      </w:r>
      <w:r>
        <w:rPr>
          <w:b/>
          <w:spacing w:val="-4"/>
          <w:sz w:val="20"/>
        </w:rPr>
        <w:t>8/94)</w:t>
      </w:r>
    </w:p>
    <w:p w14:paraId="39C1BB70" w14:textId="77777777" w:rsidR="001A1863" w:rsidRDefault="00C8003C">
      <w:pPr>
        <w:spacing w:line="223" w:lineRule="exact"/>
        <w:ind w:left="1801"/>
        <w:rPr>
          <w:b/>
          <w:sz w:val="20"/>
        </w:rPr>
      </w:pPr>
      <w:r>
        <w:rPr>
          <w:b/>
          <w:sz w:val="20"/>
        </w:rPr>
        <w:t>Automation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Robotics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Research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Institute,</w:t>
      </w:r>
    </w:p>
    <w:p w14:paraId="58407A26" w14:textId="77777777" w:rsidR="001A1863" w:rsidRDefault="00C8003C">
      <w:pPr>
        <w:spacing w:line="227" w:lineRule="exact"/>
        <w:ind w:left="1801"/>
        <w:rPr>
          <w:b/>
          <w:sz w:val="20"/>
        </w:rPr>
      </w:pP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University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Texas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Arlington,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Worth,</w:t>
      </w:r>
      <w:r>
        <w:rPr>
          <w:b/>
          <w:spacing w:val="-2"/>
          <w:sz w:val="20"/>
        </w:rPr>
        <w:t xml:space="preserve"> Texas</w:t>
      </w:r>
    </w:p>
    <w:p w14:paraId="3C9AE211" w14:textId="77777777" w:rsidR="001A1863" w:rsidRDefault="00C8003C">
      <w:pPr>
        <w:pStyle w:val="ListParagraph"/>
        <w:numPr>
          <w:ilvl w:val="0"/>
          <w:numId w:val="1"/>
        </w:numPr>
        <w:tabs>
          <w:tab w:val="left" w:pos="2341"/>
        </w:tabs>
        <w:spacing w:before="1"/>
        <w:jc w:val="left"/>
        <w:rPr>
          <w:sz w:val="20"/>
        </w:rPr>
      </w:pPr>
      <w:r>
        <w:rPr>
          <w:sz w:val="20"/>
        </w:rPr>
        <w:t>Implemented</w:t>
      </w:r>
      <w:r>
        <w:rPr>
          <w:spacing w:val="-4"/>
          <w:sz w:val="20"/>
        </w:rPr>
        <w:t xml:space="preserve"> </w:t>
      </w:r>
      <w:r>
        <w:rPr>
          <w:sz w:val="20"/>
        </w:rPr>
        <w:t>adaptive</w:t>
      </w:r>
      <w:r>
        <w:rPr>
          <w:spacing w:val="-2"/>
          <w:sz w:val="20"/>
        </w:rPr>
        <w:t xml:space="preserve"> </w:t>
      </w:r>
      <w:r>
        <w:rPr>
          <w:sz w:val="20"/>
        </w:rPr>
        <w:t>methods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nonlinear</w:t>
      </w:r>
      <w:r>
        <w:rPr>
          <w:spacing w:val="-3"/>
          <w:sz w:val="20"/>
        </w:rPr>
        <w:t xml:space="preserve"> </w:t>
      </w:r>
      <w:r>
        <w:rPr>
          <w:sz w:val="20"/>
        </w:rPr>
        <w:t>systems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embedded</w:t>
      </w:r>
      <w:r>
        <w:rPr>
          <w:spacing w:val="-2"/>
          <w:sz w:val="20"/>
        </w:rPr>
        <w:t xml:space="preserve"> systems</w:t>
      </w:r>
    </w:p>
    <w:p w14:paraId="1CDF6CFC" w14:textId="77777777" w:rsidR="001A1863" w:rsidRDefault="00C8003C">
      <w:pPr>
        <w:pStyle w:val="ListParagraph"/>
        <w:numPr>
          <w:ilvl w:val="0"/>
          <w:numId w:val="1"/>
        </w:numPr>
        <w:tabs>
          <w:tab w:val="left" w:pos="2341"/>
        </w:tabs>
        <w:spacing w:line="242" w:lineRule="exact"/>
        <w:jc w:val="left"/>
        <w:rPr>
          <w:sz w:val="20"/>
        </w:rPr>
      </w:pPr>
      <w:r>
        <w:rPr>
          <w:sz w:val="20"/>
        </w:rPr>
        <w:t>Developed</w:t>
      </w:r>
      <w:r>
        <w:rPr>
          <w:spacing w:val="-1"/>
          <w:sz w:val="20"/>
        </w:rPr>
        <w:t xml:space="preserve"> </w:t>
      </w:r>
      <w:r>
        <w:rPr>
          <w:sz w:val="20"/>
        </w:rPr>
        <w:t>novel</w:t>
      </w:r>
      <w:r>
        <w:rPr>
          <w:spacing w:val="-2"/>
          <w:sz w:val="20"/>
        </w:rPr>
        <w:t xml:space="preserve"> </w:t>
      </w:r>
      <w:r>
        <w:rPr>
          <w:sz w:val="20"/>
        </w:rPr>
        <w:t>nonlinear</w:t>
      </w:r>
      <w:r>
        <w:rPr>
          <w:spacing w:val="-3"/>
          <w:sz w:val="20"/>
        </w:rPr>
        <w:t xml:space="preserve"> </w:t>
      </w:r>
      <w:r>
        <w:rPr>
          <w:sz w:val="20"/>
        </w:rPr>
        <w:t>controllers for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robotics and </w:t>
      </w:r>
      <w:r>
        <w:rPr>
          <w:spacing w:val="-2"/>
          <w:sz w:val="20"/>
        </w:rPr>
        <w:t>automation</w:t>
      </w:r>
    </w:p>
    <w:p w14:paraId="4264CBF9" w14:textId="77777777" w:rsidR="001A1863" w:rsidRDefault="00C8003C">
      <w:pPr>
        <w:pStyle w:val="ListParagraph"/>
        <w:numPr>
          <w:ilvl w:val="0"/>
          <w:numId w:val="1"/>
        </w:numPr>
        <w:tabs>
          <w:tab w:val="left" w:pos="2341"/>
        </w:tabs>
        <w:spacing w:before="7" w:line="228" w:lineRule="auto"/>
        <w:ind w:right="520"/>
        <w:jc w:val="left"/>
        <w:rPr>
          <w:sz w:val="20"/>
        </w:rPr>
      </w:pPr>
      <w:r>
        <w:rPr>
          <w:sz w:val="20"/>
        </w:rPr>
        <w:t>Developed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Implemented</w:t>
      </w:r>
      <w:r>
        <w:rPr>
          <w:spacing w:val="-5"/>
          <w:sz w:val="20"/>
        </w:rPr>
        <w:t xml:space="preserve"> </w:t>
      </w:r>
      <w:r>
        <w:rPr>
          <w:sz w:val="20"/>
        </w:rPr>
        <w:t>Intelligent</w:t>
      </w:r>
      <w:r>
        <w:rPr>
          <w:spacing w:val="-5"/>
          <w:sz w:val="20"/>
        </w:rPr>
        <w:t xml:space="preserve"> </w:t>
      </w:r>
      <w:r>
        <w:rPr>
          <w:sz w:val="20"/>
        </w:rPr>
        <w:t>controllers:</w:t>
      </w:r>
      <w:r>
        <w:rPr>
          <w:spacing w:val="40"/>
          <w:sz w:val="20"/>
        </w:rPr>
        <w:t xml:space="preserve"> </w:t>
      </w:r>
      <w:r>
        <w:rPr>
          <w:sz w:val="20"/>
        </w:rPr>
        <w:t>Neural,</w:t>
      </w:r>
      <w:r>
        <w:rPr>
          <w:spacing w:val="-5"/>
          <w:sz w:val="20"/>
        </w:rPr>
        <w:t xml:space="preserve"> </w:t>
      </w:r>
      <w:r>
        <w:rPr>
          <w:sz w:val="20"/>
        </w:rPr>
        <w:t>Fuzzy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Artificial Intelligence based technology on Embedded Microprocessor systems</w:t>
      </w:r>
    </w:p>
    <w:p w14:paraId="2FF1F3CA" w14:textId="77777777" w:rsidR="001A1863" w:rsidRDefault="00C8003C">
      <w:pPr>
        <w:pStyle w:val="ListParagraph"/>
        <w:numPr>
          <w:ilvl w:val="0"/>
          <w:numId w:val="1"/>
        </w:numPr>
        <w:tabs>
          <w:tab w:val="left" w:pos="2341"/>
        </w:tabs>
        <w:spacing w:before="9" w:line="243" w:lineRule="exact"/>
        <w:jc w:val="left"/>
        <w:rPr>
          <w:sz w:val="20"/>
        </w:rPr>
      </w:pPr>
      <w:r>
        <w:rPr>
          <w:sz w:val="20"/>
        </w:rPr>
        <w:t>Developed</w:t>
      </w:r>
      <w:r>
        <w:rPr>
          <w:spacing w:val="-2"/>
          <w:sz w:val="20"/>
        </w:rPr>
        <w:t xml:space="preserve"> </w:t>
      </w:r>
      <w:r>
        <w:rPr>
          <w:sz w:val="20"/>
        </w:rPr>
        <w:t>path</w:t>
      </w:r>
      <w:r>
        <w:rPr>
          <w:spacing w:val="-2"/>
          <w:sz w:val="20"/>
        </w:rPr>
        <w:t xml:space="preserve"> </w:t>
      </w:r>
      <w:r>
        <w:rPr>
          <w:sz w:val="20"/>
        </w:rPr>
        <w:t>planner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control</w:t>
      </w:r>
      <w:r>
        <w:rPr>
          <w:spacing w:val="-2"/>
          <w:sz w:val="20"/>
        </w:rPr>
        <w:t xml:space="preserve"> </w:t>
      </w:r>
      <w:r>
        <w:rPr>
          <w:sz w:val="20"/>
        </w:rPr>
        <w:t>techniques for</w:t>
      </w:r>
      <w:r>
        <w:rPr>
          <w:spacing w:val="-3"/>
          <w:sz w:val="20"/>
        </w:rPr>
        <w:t xml:space="preserve"> </w:t>
      </w:r>
      <w:r>
        <w:rPr>
          <w:sz w:val="20"/>
        </w:rPr>
        <w:t>autonomous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systems</w:t>
      </w:r>
    </w:p>
    <w:p w14:paraId="7022482C" w14:textId="77777777" w:rsidR="001A1863" w:rsidRDefault="00C8003C">
      <w:pPr>
        <w:pStyle w:val="ListParagraph"/>
        <w:numPr>
          <w:ilvl w:val="0"/>
          <w:numId w:val="1"/>
        </w:numPr>
        <w:tabs>
          <w:tab w:val="left" w:pos="2341"/>
        </w:tabs>
        <w:spacing w:before="4" w:line="232" w:lineRule="auto"/>
        <w:ind w:left="1801" w:right="1696" w:firstLine="180"/>
        <w:jc w:val="left"/>
        <w:rPr>
          <w:b/>
          <w:sz w:val="20"/>
        </w:rPr>
      </w:pPr>
      <w:r>
        <w:rPr>
          <w:sz w:val="20"/>
        </w:rPr>
        <w:t>Implemented</w:t>
      </w:r>
      <w:r>
        <w:rPr>
          <w:spacing w:val="-7"/>
          <w:sz w:val="20"/>
        </w:rPr>
        <w:t xml:space="preserve"> </w:t>
      </w:r>
      <w:r>
        <w:rPr>
          <w:sz w:val="20"/>
        </w:rPr>
        <w:t>various</w:t>
      </w:r>
      <w:r>
        <w:rPr>
          <w:spacing w:val="-6"/>
          <w:sz w:val="20"/>
        </w:rPr>
        <w:t xml:space="preserve"> </w:t>
      </w:r>
      <w:r>
        <w:rPr>
          <w:sz w:val="20"/>
        </w:rPr>
        <w:t>control</w:t>
      </w:r>
      <w:r>
        <w:rPr>
          <w:spacing w:val="-8"/>
          <w:sz w:val="20"/>
        </w:rPr>
        <w:t xml:space="preserve"> </w:t>
      </w:r>
      <w:r>
        <w:rPr>
          <w:sz w:val="20"/>
        </w:rPr>
        <w:t>techniques</w:t>
      </w:r>
      <w:r>
        <w:rPr>
          <w:spacing w:val="-6"/>
          <w:sz w:val="20"/>
        </w:rPr>
        <w:t xml:space="preserve"> </w:t>
      </w:r>
      <w:r>
        <w:rPr>
          <w:sz w:val="20"/>
        </w:rPr>
        <w:t>using</w:t>
      </w:r>
      <w:r>
        <w:rPr>
          <w:spacing w:val="-7"/>
          <w:sz w:val="20"/>
        </w:rPr>
        <w:t xml:space="preserve"> </w:t>
      </w:r>
      <w:r>
        <w:rPr>
          <w:sz w:val="20"/>
        </w:rPr>
        <w:t>Embedded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Systems </w:t>
      </w:r>
      <w:r>
        <w:rPr>
          <w:b/>
          <w:sz w:val="20"/>
        </w:rPr>
        <w:t>Research Associate and Industrial Consultant (1/90-12/91) Department of Mechanical and Industrial Engineering</w:t>
      </w:r>
    </w:p>
    <w:p w14:paraId="6E37BE3C" w14:textId="77777777" w:rsidR="001A1863" w:rsidRDefault="00C8003C">
      <w:pPr>
        <w:pStyle w:val="Heading3"/>
        <w:spacing w:line="219" w:lineRule="exact"/>
        <w:ind w:left="1801"/>
      </w:pPr>
      <w:r>
        <w:t>The</w:t>
      </w:r>
      <w:r>
        <w:rPr>
          <w:spacing w:val="-4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Manitoba,</w:t>
      </w:r>
      <w:r>
        <w:rPr>
          <w:spacing w:val="-4"/>
        </w:rPr>
        <w:t xml:space="preserve"> </w:t>
      </w:r>
      <w:r>
        <w:t>Winnipeg,</w:t>
      </w:r>
      <w:r>
        <w:rPr>
          <w:spacing w:val="-3"/>
        </w:rPr>
        <w:t xml:space="preserve"> </w:t>
      </w:r>
      <w:r>
        <w:rPr>
          <w:spacing w:val="-2"/>
        </w:rPr>
        <w:t>Canada</w:t>
      </w:r>
    </w:p>
    <w:p w14:paraId="6B8A068B" w14:textId="77777777" w:rsidR="001A1863" w:rsidRDefault="00C8003C">
      <w:pPr>
        <w:pStyle w:val="ListParagraph"/>
        <w:numPr>
          <w:ilvl w:val="0"/>
          <w:numId w:val="1"/>
        </w:numPr>
        <w:tabs>
          <w:tab w:val="left" w:pos="2341"/>
        </w:tabs>
        <w:spacing w:before="11" w:line="228" w:lineRule="auto"/>
        <w:ind w:right="381"/>
        <w:jc w:val="left"/>
        <w:rPr>
          <w:sz w:val="20"/>
        </w:rPr>
      </w:pPr>
      <w:r>
        <w:rPr>
          <w:sz w:val="20"/>
        </w:rPr>
        <w:t>Developed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Microprocessor</w:t>
      </w:r>
      <w:r>
        <w:rPr>
          <w:spacing w:val="-6"/>
          <w:sz w:val="20"/>
        </w:rPr>
        <w:t xml:space="preserve"> </w:t>
      </w:r>
      <w:r>
        <w:rPr>
          <w:sz w:val="20"/>
        </w:rPr>
        <w:t>based</w:t>
      </w:r>
      <w:r>
        <w:rPr>
          <w:spacing w:val="-4"/>
          <w:sz w:val="20"/>
        </w:rPr>
        <w:t xml:space="preserve"> </w:t>
      </w:r>
      <w:r>
        <w:rPr>
          <w:sz w:val="20"/>
        </w:rPr>
        <w:t>controller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Multi-tasking</w:t>
      </w:r>
      <w:r>
        <w:rPr>
          <w:spacing w:val="-4"/>
          <w:sz w:val="20"/>
        </w:rPr>
        <w:t xml:space="preserve"> </w:t>
      </w:r>
      <w:r>
        <w:rPr>
          <w:sz w:val="20"/>
        </w:rPr>
        <w:t>Environment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a Flexible Manufacturing Systems</w:t>
      </w:r>
    </w:p>
    <w:p w14:paraId="292A015A" w14:textId="77777777" w:rsidR="001A1863" w:rsidRDefault="00C8003C">
      <w:pPr>
        <w:pStyle w:val="ListParagraph"/>
        <w:numPr>
          <w:ilvl w:val="0"/>
          <w:numId w:val="1"/>
        </w:numPr>
        <w:tabs>
          <w:tab w:val="left" w:pos="2341"/>
        </w:tabs>
        <w:spacing w:before="11" w:line="230" w:lineRule="auto"/>
        <w:ind w:right="510"/>
        <w:jc w:val="left"/>
        <w:rPr>
          <w:sz w:val="20"/>
        </w:rPr>
      </w:pPr>
      <w:r>
        <w:rPr>
          <w:sz w:val="20"/>
        </w:rPr>
        <w:t>Implemented</w:t>
      </w:r>
      <w:r>
        <w:rPr>
          <w:spacing w:val="-4"/>
          <w:sz w:val="20"/>
        </w:rPr>
        <w:t xml:space="preserve"> </w:t>
      </w:r>
      <w:r>
        <w:rPr>
          <w:sz w:val="20"/>
        </w:rPr>
        <w:t>novel</w:t>
      </w:r>
      <w:r>
        <w:rPr>
          <w:spacing w:val="-5"/>
          <w:sz w:val="20"/>
        </w:rPr>
        <w:t xml:space="preserve"> </w:t>
      </w:r>
      <w:r>
        <w:rPr>
          <w:sz w:val="20"/>
        </w:rPr>
        <w:t>controllers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Industrial</w:t>
      </w:r>
      <w:r>
        <w:rPr>
          <w:spacing w:val="-5"/>
          <w:sz w:val="20"/>
        </w:rPr>
        <w:t xml:space="preserve"> </w:t>
      </w:r>
      <w:r>
        <w:rPr>
          <w:sz w:val="20"/>
        </w:rPr>
        <w:t>Processes</w:t>
      </w:r>
      <w:r>
        <w:rPr>
          <w:spacing w:val="-3"/>
          <w:sz w:val="20"/>
        </w:rPr>
        <w:t xml:space="preserve"> </w:t>
      </w:r>
      <w:r>
        <w:rPr>
          <w:sz w:val="20"/>
        </w:rPr>
        <w:t>such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z w:val="20"/>
        </w:rPr>
        <w:t>Lathe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Milling </w:t>
      </w:r>
      <w:r>
        <w:rPr>
          <w:spacing w:val="-2"/>
          <w:sz w:val="20"/>
        </w:rPr>
        <w:t>Operations</w:t>
      </w:r>
    </w:p>
    <w:p w14:paraId="4B82A11A" w14:textId="77777777" w:rsidR="001A1863" w:rsidRDefault="00C8003C">
      <w:pPr>
        <w:pStyle w:val="ListParagraph"/>
        <w:numPr>
          <w:ilvl w:val="0"/>
          <w:numId w:val="1"/>
        </w:numPr>
        <w:tabs>
          <w:tab w:val="left" w:pos="2341"/>
        </w:tabs>
        <w:spacing w:before="17" w:line="228" w:lineRule="auto"/>
        <w:ind w:right="389"/>
        <w:jc w:val="left"/>
        <w:rPr>
          <w:sz w:val="20"/>
        </w:rPr>
      </w:pPr>
      <w:r>
        <w:rPr>
          <w:sz w:val="20"/>
        </w:rPr>
        <w:t>Designed,</w:t>
      </w:r>
      <w:r>
        <w:rPr>
          <w:spacing w:val="-5"/>
          <w:sz w:val="20"/>
        </w:rPr>
        <w:t xml:space="preserve"> </w:t>
      </w:r>
      <w:r>
        <w:rPr>
          <w:sz w:val="20"/>
        </w:rPr>
        <w:t>developed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Implemented</w:t>
      </w:r>
      <w:r>
        <w:rPr>
          <w:spacing w:val="-5"/>
          <w:sz w:val="20"/>
        </w:rPr>
        <w:t xml:space="preserve"> </w:t>
      </w: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Intelligent</w:t>
      </w:r>
      <w:r>
        <w:rPr>
          <w:spacing w:val="-5"/>
          <w:sz w:val="20"/>
        </w:rPr>
        <w:t xml:space="preserve"> </w:t>
      </w:r>
      <w:r>
        <w:rPr>
          <w:sz w:val="20"/>
        </w:rPr>
        <w:t>Machine</w:t>
      </w:r>
      <w:r>
        <w:rPr>
          <w:spacing w:val="-8"/>
          <w:sz w:val="20"/>
        </w:rPr>
        <w:t xml:space="preserve"> </w:t>
      </w:r>
      <w:r>
        <w:rPr>
          <w:sz w:val="20"/>
        </w:rPr>
        <w:t>Vision</w:t>
      </w:r>
      <w:r>
        <w:rPr>
          <w:spacing w:val="-5"/>
          <w:sz w:val="20"/>
        </w:rPr>
        <w:t xml:space="preserve"> </w:t>
      </w:r>
      <w:r>
        <w:rPr>
          <w:sz w:val="20"/>
        </w:rPr>
        <w:t>approach</w:t>
      </w:r>
      <w:r>
        <w:rPr>
          <w:spacing w:val="-5"/>
          <w:sz w:val="20"/>
        </w:rPr>
        <w:t xml:space="preserve"> </w:t>
      </w:r>
      <w:r>
        <w:rPr>
          <w:sz w:val="20"/>
        </w:rPr>
        <w:t>for Automatic Inspection of Printed Circuit Boards for Northern Telecom Inc., (Bell Northern Research), Canada</w:t>
      </w:r>
    </w:p>
    <w:p w14:paraId="6D6B4041" w14:textId="77777777" w:rsidR="001A1863" w:rsidRDefault="001A1863">
      <w:pPr>
        <w:pStyle w:val="ListParagraph"/>
        <w:spacing w:line="228" w:lineRule="auto"/>
        <w:jc w:val="left"/>
        <w:rPr>
          <w:sz w:val="20"/>
        </w:rPr>
        <w:sectPr w:rsidR="001A1863">
          <w:pgSz w:w="12240" w:h="15840"/>
          <w:pgMar w:top="1360" w:right="1440" w:bottom="280" w:left="1440" w:header="720" w:footer="720" w:gutter="0"/>
          <w:cols w:space="720"/>
        </w:sectPr>
      </w:pPr>
    </w:p>
    <w:p w14:paraId="468CE756" w14:textId="77777777" w:rsidR="001A1863" w:rsidRDefault="00C8003C">
      <w:pPr>
        <w:pStyle w:val="ListParagraph"/>
        <w:numPr>
          <w:ilvl w:val="0"/>
          <w:numId w:val="1"/>
        </w:numPr>
        <w:tabs>
          <w:tab w:val="left" w:pos="2341"/>
        </w:tabs>
        <w:spacing w:before="79"/>
        <w:jc w:val="left"/>
        <w:rPr>
          <w:sz w:val="20"/>
        </w:rPr>
      </w:pPr>
      <w:r>
        <w:rPr>
          <w:sz w:val="20"/>
        </w:rPr>
        <w:lastRenderedPageBreak/>
        <w:t>Implemented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 knowledge based </w:t>
      </w:r>
      <w:r>
        <w:rPr>
          <w:spacing w:val="-2"/>
          <w:sz w:val="20"/>
        </w:rPr>
        <w:t>approach</w:t>
      </w:r>
    </w:p>
    <w:p w14:paraId="2693B379" w14:textId="77777777" w:rsidR="001A1863" w:rsidRDefault="00C8003C">
      <w:pPr>
        <w:pStyle w:val="ListParagraph"/>
        <w:numPr>
          <w:ilvl w:val="0"/>
          <w:numId w:val="1"/>
        </w:numPr>
        <w:tabs>
          <w:tab w:val="left" w:pos="2341"/>
        </w:tabs>
        <w:jc w:val="left"/>
        <w:rPr>
          <w:sz w:val="20"/>
        </w:rPr>
      </w:pPr>
      <w:r>
        <w:rPr>
          <w:sz w:val="20"/>
        </w:rPr>
        <w:t>Implemented</w:t>
      </w:r>
      <w:r>
        <w:rPr>
          <w:spacing w:val="-2"/>
          <w:sz w:val="20"/>
        </w:rPr>
        <w:t xml:space="preserve"> </w:t>
      </w:r>
      <w:r>
        <w:rPr>
          <w:sz w:val="20"/>
        </w:rPr>
        <w:t>a combined</w:t>
      </w:r>
      <w:r>
        <w:rPr>
          <w:spacing w:val="-1"/>
          <w:sz w:val="20"/>
        </w:rPr>
        <w:t xml:space="preserve"> </w:t>
      </w:r>
      <w:r>
        <w:rPr>
          <w:sz w:val="20"/>
        </w:rPr>
        <w:t>knowledge</w:t>
      </w:r>
      <w:r>
        <w:rPr>
          <w:spacing w:val="-1"/>
          <w:sz w:val="20"/>
        </w:rPr>
        <w:t xml:space="preserve"> </w:t>
      </w:r>
      <w:r>
        <w:rPr>
          <w:sz w:val="20"/>
        </w:rPr>
        <w:t>based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a neural</w:t>
      </w:r>
      <w:r>
        <w:rPr>
          <w:spacing w:val="-2"/>
          <w:sz w:val="20"/>
        </w:rPr>
        <w:t xml:space="preserve"> </w:t>
      </w:r>
      <w:r>
        <w:rPr>
          <w:sz w:val="20"/>
        </w:rPr>
        <w:t>network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approach</w:t>
      </w:r>
    </w:p>
    <w:p w14:paraId="0B58EBA6" w14:textId="77777777" w:rsidR="001A1863" w:rsidRDefault="00C8003C">
      <w:pPr>
        <w:pStyle w:val="ListParagraph"/>
        <w:numPr>
          <w:ilvl w:val="0"/>
          <w:numId w:val="1"/>
        </w:numPr>
        <w:tabs>
          <w:tab w:val="left" w:pos="2341"/>
        </w:tabs>
        <w:spacing w:line="243" w:lineRule="exact"/>
        <w:jc w:val="left"/>
        <w:rPr>
          <w:sz w:val="20"/>
        </w:rPr>
      </w:pPr>
      <w:r>
        <w:rPr>
          <w:sz w:val="20"/>
        </w:rPr>
        <w:t>Taught</w:t>
      </w:r>
      <w:r>
        <w:rPr>
          <w:spacing w:val="-2"/>
          <w:sz w:val="20"/>
        </w:rPr>
        <w:t xml:space="preserve"> </w:t>
      </w:r>
      <w:r>
        <w:rPr>
          <w:sz w:val="20"/>
        </w:rPr>
        <w:t>Digital</w:t>
      </w:r>
      <w:r>
        <w:rPr>
          <w:spacing w:val="-2"/>
          <w:sz w:val="20"/>
        </w:rPr>
        <w:t xml:space="preserve"> </w:t>
      </w:r>
      <w:r>
        <w:rPr>
          <w:sz w:val="20"/>
        </w:rPr>
        <w:t>Control</w:t>
      </w:r>
      <w:r>
        <w:rPr>
          <w:spacing w:val="-2"/>
          <w:sz w:val="20"/>
        </w:rPr>
        <w:t xml:space="preserve"> </w:t>
      </w:r>
      <w:r>
        <w:rPr>
          <w:sz w:val="20"/>
        </w:rPr>
        <w:t>Class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undergraduate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students</w:t>
      </w:r>
    </w:p>
    <w:p w14:paraId="6D54E5BE" w14:textId="77777777" w:rsidR="001A1863" w:rsidRDefault="00C8003C">
      <w:pPr>
        <w:pStyle w:val="ListParagraph"/>
        <w:numPr>
          <w:ilvl w:val="0"/>
          <w:numId w:val="1"/>
        </w:numPr>
        <w:tabs>
          <w:tab w:val="left" w:pos="2341"/>
        </w:tabs>
        <w:spacing w:line="243" w:lineRule="exact"/>
        <w:jc w:val="left"/>
        <w:rPr>
          <w:sz w:val="20"/>
        </w:rPr>
      </w:pPr>
      <w:r>
        <w:rPr>
          <w:sz w:val="20"/>
        </w:rPr>
        <w:t>Supervised</w:t>
      </w:r>
      <w:r>
        <w:rPr>
          <w:spacing w:val="-2"/>
          <w:sz w:val="20"/>
        </w:rPr>
        <w:t xml:space="preserve"> </w:t>
      </w:r>
      <w:r>
        <w:rPr>
          <w:sz w:val="20"/>
        </w:rPr>
        <w:t>undergraduate</w:t>
      </w:r>
      <w:r>
        <w:rPr>
          <w:spacing w:val="-2"/>
          <w:sz w:val="20"/>
        </w:rPr>
        <w:t xml:space="preserve"> </w:t>
      </w:r>
      <w:r>
        <w:rPr>
          <w:sz w:val="20"/>
        </w:rPr>
        <w:t>thesis work</w:t>
      </w:r>
      <w:r>
        <w:rPr>
          <w:spacing w:val="-2"/>
          <w:sz w:val="20"/>
        </w:rPr>
        <w:t xml:space="preserve"> </w:t>
      </w:r>
      <w:r>
        <w:rPr>
          <w:sz w:val="20"/>
        </w:rPr>
        <w:t>control</w:t>
      </w:r>
      <w:r>
        <w:rPr>
          <w:spacing w:val="-2"/>
          <w:sz w:val="20"/>
        </w:rPr>
        <w:t xml:space="preserve"> </w:t>
      </w:r>
      <w:r>
        <w:rPr>
          <w:sz w:val="20"/>
        </w:rPr>
        <w:t>systems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expert</w:t>
      </w:r>
      <w:r>
        <w:rPr>
          <w:spacing w:val="-3"/>
          <w:sz w:val="20"/>
        </w:rPr>
        <w:t xml:space="preserve"> </w:t>
      </w:r>
      <w:r>
        <w:rPr>
          <w:sz w:val="20"/>
        </w:rPr>
        <w:t>system</w:t>
      </w:r>
      <w:r>
        <w:rPr>
          <w:spacing w:val="-2"/>
          <w:sz w:val="20"/>
        </w:rPr>
        <w:t xml:space="preserve"> projects</w:t>
      </w:r>
    </w:p>
    <w:p w14:paraId="6CFE8AD4" w14:textId="77777777" w:rsidR="001A1863" w:rsidRDefault="00C8003C">
      <w:pPr>
        <w:pStyle w:val="ListParagraph"/>
        <w:numPr>
          <w:ilvl w:val="0"/>
          <w:numId w:val="1"/>
        </w:numPr>
        <w:tabs>
          <w:tab w:val="left" w:pos="2341"/>
        </w:tabs>
        <w:spacing w:before="10" w:line="228" w:lineRule="auto"/>
        <w:ind w:right="1250"/>
        <w:jc w:val="left"/>
        <w:rPr>
          <w:sz w:val="20"/>
        </w:rPr>
      </w:pPr>
      <w:r>
        <w:rPr>
          <w:sz w:val="20"/>
        </w:rPr>
        <w:t>Undertaken</w:t>
      </w:r>
      <w:r>
        <w:rPr>
          <w:spacing w:val="-6"/>
          <w:sz w:val="20"/>
        </w:rPr>
        <w:t xml:space="preserve"> </w:t>
      </w:r>
      <w:r>
        <w:rPr>
          <w:sz w:val="20"/>
        </w:rPr>
        <w:t>several</w:t>
      </w:r>
      <w:r>
        <w:rPr>
          <w:spacing w:val="-7"/>
          <w:sz w:val="20"/>
        </w:rPr>
        <w:t xml:space="preserve"> </w:t>
      </w:r>
      <w:r>
        <w:rPr>
          <w:sz w:val="20"/>
        </w:rPr>
        <w:t>knowledge</w:t>
      </w:r>
      <w:r>
        <w:rPr>
          <w:spacing w:val="-5"/>
          <w:sz w:val="20"/>
        </w:rPr>
        <w:t xml:space="preserve"> </w:t>
      </w:r>
      <w:r>
        <w:rPr>
          <w:sz w:val="20"/>
        </w:rPr>
        <w:t>based</w:t>
      </w:r>
      <w:r>
        <w:rPr>
          <w:spacing w:val="-6"/>
          <w:sz w:val="20"/>
        </w:rPr>
        <w:t xml:space="preserve"> </w:t>
      </w:r>
      <w:r>
        <w:rPr>
          <w:sz w:val="20"/>
        </w:rPr>
        <w:t>system</w:t>
      </w:r>
      <w:r>
        <w:rPr>
          <w:spacing w:val="-7"/>
          <w:sz w:val="20"/>
        </w:rPr>
        <w:t xml:space="preserve"> </w:t>
      </w:r>
      <w:r>
        <w:rPr>
          <w:sz w:val="20"/>
        </w:rPr>
        <w:t>projects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manufacturing </w:t>
      </w:r>
      <w:r>
        <w:rPr>
          <w:spacing w:val="-2"/>
          <w:sz w:val="20"/>
        </w:rPr>
        <w:t>applications</w:t>
      </w:r>
    </w:p>
    <w:p w14:paraId="7C20DAED" w14:textId="77777777" w:rsidR="001A1863" w:rsidRDefault="00C8003C">
      <w:pPr>
        <w:pStyle w:val="Heading3"/>
        <w:spacing w:before="6" w:line="230" w:lineRule="auto"/>
        <w:ind w:left="1801" w:right="3868"/>
      </w:pPr>
      <w:r>
        <w:t>Research Assistant (9/87-12/89) Department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Electrical</w:t>
      </w:r>
      <w:r>
        <w:rPr>
          <w:spacing w:val="-13"/>
        </w:rPr>
        <w:t xml:space="preserve"> </w:t>
      </w:r>
      <w:r>
        <w:t>Engineering</w:t>
      </w:r>
    </w:p>
    <w:p w14:paraId="137BB64E" w14:textId="77777777" w:rsidR="001A1863" w:rsidRDefault="00C8003C">
      <w:pPr>
        <w:spacing w:line="221" w:lineRule="exact"/>
        <w:ind w:left="1801"/>
        <w:rPr>
          <w:b/>
          <w:sz w:val="20"/>
        </w:rPr>
      </w:pP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University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47"/>
          <w:sz w:val="20"/>
        </w:rPr>
        <w:t xml:space="preserve"> </w:t>
      </w:r>
      <w:r>
        <w:rPr>
          <w:b/>
          <w:sz w:val="20"/>
        </w:rPr>
        <w:t>Saskatchewan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Saskatoon,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Canada</w:t>
      </w:r>
    </w:p>
    <w:p w14:paraId="0C0D79B9" w14:textId="77777777" w:rsidR="001A1863" w:rsidRDefault="00C8003C">
      <w:pPr>
        <w:pStyle w:val="ListParagraph"/>
        <w:numPr>
          <w:ilvl w:val="0"/>
          <w:numId w:val="1"/>
        </w:numPr>
        <w:tabs>
          <w:tab w:val="left" w:pos="2341"/>
        </w:tabs>
        <w:jc w:val="left"/>
        <w:rPr>
          <w:sz w:val="20"/>
        </w:rPr>
      </w:pPr>
      <w:r>
        <w:rPr>
          <w:sz w:val="20"/>
        </w:rPr>
        <w:t>VAX</w:t>
      </w:r>
      <w:r>
        <w:rPr>
          <w:spacing w:val="-5"/>
          <w:sz w:val="20"/>
        </w:rPr>
        <w:t xml:space="preserve"> </w:t>
      </w:r>
      <w:r>
        <w:rPr>
          <w:sz w:val="20"/>
        </w:rPr>
        <w:t>System</w:t>
      </w:r>
      <w:r>
        <w:rPr>
          <w:spacing w:val="-4"/>
          <w:sz w:val="20"/>
        </w:rPr>
        <w:t xml:space="preserve"> </w:t>
      </w:r>
      <w:r>
        <w:rPr>
          <w:sz w:val="20"/>
        </w:rPr>
        <w:t>Manager(9/88-</w:t>
      </w:r>
      <w:r>
        <w:rPr>
          <w:spacing w:val="-2"/>
          <w:sz w:val="20"/>
        </w:rPr>
        <w:t>12/89)</w:t>
      </w:r>
    </w:p>
    <w:p w14:paraId="7C036833" w14:textId="77777777" w:rsidR="001A1863" w:rsidRDefault="00C8003C">
      <w:pPr>
        <w:pStyle w:val="ListParagraph"/>
        <w:numPr>
          <w:ilvl w:val="0"/>
          <w:numId w:val="1"/>
        </w:numPr>
        <w:tabs>
          <w:tab w:val="left" w:pos="2341"/>
        </w:tabs>
        <w:spacing w:before="1"/>
        <w:jc w:val="left"/>
        <w:rPr>
          <w:sz w:val="20"/>
        </w:rPr>
      </w:pPr>
      <w:r>
        <w:rPr>
          <w:sz w:val="20"/>
        </w:rPr>
        <w:t>Taught</w:t>
      </w:r>
      <w:r>
        <w:rPr>
          <w:spacing w:val="-1"/>
          <w:sz w:val="20"/>
        </w:rPr>
        <w:t xml:space="preserve"> </w:t>
      </w:r>
      <w:r>
        <w:rPr>
          <w:sz w:val="20"/>
        </w:rPr>
        <w:t>and graded undergraduate</w:t>
      </w:r>
      <w:r>
        <w:rPr>
          <w:spacing w:val="-5"/>
          <w:sz w:val="20"/>
        </w:rPr>
        <w:t xml:space="preserve"> </w:t>
      </w:r>
      <w:r>
        <w:rPr>
          <w:sz w:val="20"/>
        </w:rPr>
        <w:t>control</w:t>
      </w:r>
      <w:r>
        <w:rPr>
          <w:spacing w:val="-1"/>
          <w:sz w:val="20"/>
        </w:rPr>
        <w:t xml:space="preserve"> </w:t>
      </w:r>
      <w:r>
        <w:rPr>
          <w:sz w:val="20"/>
        </w:rPr>
        <w:t>and electronics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courses.</w:t>
      </w:r>
    </w:p>
    <w:p w14:paraId="29C15CFF" w14:textId="77777777" w:rsidR="001A1863" w:rsidRDefault="00C8003C">
      <w:pPr>
        <w:pStyle w:val="ListParagraph"/>
        <w:numPr>
          <w:ilvl w:val="0"/>
          <w:numId w:val="1"/>
        </w:numPr>
        <w:tabs>
          <w:tab w:val="left" w:pos="2341"/>
        </w:tabs>
        <w:jc w:val="left"/>
        <w:rPr>
          <w:sz w:val="20"/>
        </w:rPr>
      </w:pPr>
      <w:r>
        <w:rPr>
          <w:sz w:val="20"/>
        </w:rPr>
        <w:t>Supervised</w:t>
      </w:r>
      <w:r>
        <w:rPr>
          <w:spacing w:val="-4"/>
          <w:sz w:val="20"/>
        </w:rPr>
        <w:t xml:space="preserve"> </w:t>
      </w:r>
      <w:r>
        <w:rPr>
          <w:sz w:val="20"/>
        </w:rPr>
        <w:t>undergraduate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labs</w:t>
      </w:r>
    </w:p>
    <w:p w14:paraId="7A196ED6" w14:textId="77777777" w:rsidR="001A1863" w:rsidRDefault="00C8003C">
      <w:pPr>
        <w:pStyle w:val="Heading3"/>
        <w:spacing w:before="209" w:line="227" w:lineRule="exact"/>
        <w:ind w:left="1801"/>
      </w:pPr>
      <w:r>
        <w:t>Project</w:t>
      </w:r>
      <w:r>
        <w:rPr>
          <w:spacing w:val="-6"/>
        </w:rPr>
        <w:t xml:space="preserve"> </w:t>
      </w:r>
      <w:r>
        <w:t>Engineer</w:t>
      </w:r>
      <w:r>
        <w:rPr>
          <w:spacing w:val="-3"/>
        </w:rPr>
        <w:t xml:space="preserve"> </w:t>
      </w:r>
      <w:r>
        <w:t>(7/86-</w:t>
      </w:r>
      <w:r>
        <w:rPr>
          <w:spacing w:val="-4"/>
        </w:rPr>
        <w:t>8/87)</w:t>
      </w:r>
    </w:p>
    <w:p w14:paraId="3CBDFD88" w14:textId="77777777" w:rsidR="001A1863" w:rsidRDefault="00C8003C">
      <w:pPr>
        <w:spacing w:line="227" w:lineRule="exact"/>
        <w:ind w:left="1801"/>
        <w:rPr>
          <w:b/>
          <w:sz w:val="20"/>
        </w:rPr>
      </w:pPr>
      <w:r>
        <w:rPr>
          <w:b/>
          <w:sz w:val="20"/>
        </w:rPr>
        <w:t>Engineers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India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Limited,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New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Delhi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India</w:t>
      </w:r>
    </w:p>
    <w:p w14:paraId="5FB41290" w14:textId="77777777" w:rsidR="001A1863" w:rsidRDefault="00C8003C">
      <w:pPr>
        <w:pStyle w:val="ListParagraph"/>
        <w:numPr>
          <w:ilvl w:val="0"/>
          <w:numId w:val="1"/>
        </w:numPr>
        <w:tabs>
          <w:tab w:val="left" w:pos="2341"/>
        </w:tabs>
        <w:spacing w:before="1"/>
        <w:jc w:val="left"/>
        <w:rPr>
          <w:sz w:val="20"/>
        </w:rPr>
      </w:pPr>
      <w:r>
        <w:rPr>
          <w:sz w:val="20"/>
        </w:rPr>
        <w:t>Worked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automating</w:t>
      </w:r>
      <w:r>
        <w:rPr>
          <w:spacing w:val="-1"/>
          <w:sz w:val="20"/>
        </w:rPr>
        <w:t xml:space="preserve"> </w:t>
      </w:r>
      <w:r>
        <w:rPr>
          <w:sz w:val="20"/>
        </w:rPr>
        <w:t>the power</w:t>
      </w:r>
      <w:r>
        <w:rPr>
          <w:spacing w:val="-3"/>
          <w:sz w:val="20"/>
        </w:rPr>
        <w:t xml:space="preserve"> </w:t>
      </w:r>
      <w:r>
        <w:rPr>
          <w:sz w:val="20"/>
        </w:rPr>
        <w:t>plant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supervisory </w:t>
      </w:r>
      <w:r>
        <w:rPr>
          <w:spacing w:val="-2"/>
          <w:sz w:val="20"/>
        </w:rPr>
        <w:t>control.</w:t>
      </w:r>
    </w:p>
    <w:p w14:paraId="1A38F515" w14:textId="77777777" w:rsidR="001A1863" w:rsidRDefault="00C8003C">
      <w:pPr>
        <w:pStyle w:val="ListParagraph"/>
        <w:numPr>
          <w:ilvl w:val="0"/>
          <w:numId w:val="1"/>
        </w:numPr>
        <w:tabs>
          <w:tab w:val="left" w:pos="2341"/>
        </w:tabs>
        <w:spacing w:before="8" w:line="230" w:lineRule="auto"/>
        <w:ind w:right="924"/>
        <w:jc w:val="left"/>
        <w:rPr>
          <w:sz w:val="20"/>
        </w:rPr>
      </w:pPr>
      <w:r>
        <w:rPr>
          <w:sz w:val="20"/>
        </w:rPr>
        <w:t>Developed</w:t>
      </w:r>
      <w:r>
        <w:rPr>
          <w:spacing w:val="-3"/>
          <w:sz w:val="20"/>
        </w:rPr>
        <w:t xml:space="preserve"> </w:t>
      </w:r>
      <w:r>
        <w:rPr>
          <w:sz w:val="20"/>
        </w:rPr>
        <w:t>various</w:t>
      </w:r>
      <w:r>
        <w:rPr>
          <w:spacing w:val="-2"/>
          <w:sz w:val="20"/>
        </w:rPr>
        <w:t xml:space="preserve"> </w:t>
      </w:r>
      <w:r>
        <w:rPr>
          <w:sz w:val="20"/>
        </w:rPr>
        <w:t>software</w:t>
      </w:r>
      <w:r>
        <w:rPr>
          <w:spacing w:val="-2"/>
          <w:sz w:val="20"/>
        </w:rPr>
        <w:t xml:space="preserve"> </w:t>
      </w:r>
      <w:r>
        <w:rPr>
          <w:sz w:val="20"/>
        </w:rPr>
        <w:t>for;</w:t>
      </w:r>
      <w:r>
        <w:rPr>
          <w:spacing w:val="-4"/>
          <w:sz w:val="20"/>
        </w:rPr>
        <w:t xml:space="preserve"> </w:t>
      </w:r>
      <w:r>
        <w:rPr>
          <w:sz w:val="20"/>
        </w:rPr>
        <w:t>operator</w:t>
      </w:r>
      <w:r>
        <w:rPr>
          <w:spacing w:val="-5"/>
          <w:sz w:val="20"/>
        </w:rPr>
        <w:t xml:space="preserve"> </w:t>
      </w:r>
      <w:r>
        <w:rPr>
          <w:sz w:val="20"/>
        </w:rPr>
        <w:t>communication,</w:t>
      </w:r>
      <w:r>
        <w:rPr>
          <w:spacing w:val="-3"/>
          <w:sz w:val="20"/>
        </w:rPr>
        <w:t xml:space="preserve"> </w:t>
      </w:r>
      <w:r>
        <w:rPr>
          <w:sz w:val="20"/>
        </w:rPr>
        <w:t>equipment</w:t>
      </w:r>
      <w:r>
        <w:rPr>
          <w:spacing w:val="-4"/>
          <w:sz w:val="20"/>
        </w:rPr>
        <w:t xml:space="preserve"> </w:t>
      </w:r>
      <w:r>
        <w:rPr>
          <w:sz w:val="20"/>
        </w:rPr>
        <w:t>health monitoring,</w:t>
      </w:r>
      <w:r>
        <w:rPr>
          <w:spacing w:val="-4"/>
          <w:sz w:val="20"/>
        </w:rPr>
        <w:t xml:space="preserve"> </w:t>
      </w:r>
      <w:r>
        <w:rPr>
          <w:sz w:val="20"/>
        </w:rPr>
        <w:t>plant</w:t>
      </w:r>
      <w:r>
        <w:rPr>
          <w:spacing w:val="-2"/>
          <w:sz w:val="20"/>
        </w:rPr>
        <w:t xml:space="preserve"> </w:t>
      </w:r>
      <w:r>
        <w:rPr>
          <w:sz w:val="20"/>
        </w:rPr>
        <w:t>performance,</w:t>
      </w:r>
      <w:r>
        <w:rPr>
          <w:spacing w:val="-2"/>
          <w:sz w:val="20"/>
        </w:rPr>
        <w:t xml:space="preserve"> </w:t>
      </w:r>
      <w:r>
        <w:rPr>
          <w:sz w:val="20"/>
        </w:rPr>
        <w:t>transformer</w:t>
      </w:r>
      <w:r>
        <w:rPr>
          <w:spacing w:val="-3"/>
          <w:sz w:val="20"/>
        </w:rPr>
        <w:t xml:space="preserve"> </w:t>
      </w:r>
      <w:r>
        <w:rPr>
          <w:sz w:val="20"/>
        </w:rPr>
        <w:t>tap</w:t>
      </w:r>
      <w:r>
        <w:rPr>
          <w:spacing w:val="-1"/>
          <w:sz w:val="20"/>
        </w:rPr>
        <w:t xml:space="preserve"> </w:t>
      </w:r>
      <w:r>
        <w:rPr>
          <w:sz w:val="20"/>
        </w:rPr>
        <w:t>change</w:t>
      </w:r>
      <w:r>
        <w:rPr>
          <w:spacing w:val="-1"/>
          <w:sz w:val="20"/>
        </w:rPr>
        <w:t xml:space="preserve"> </w:t>
      </w:r>
      <w:r>
        <w:rPr>
          <w:sz w:val="20"/>
        </w:rPr>
        <w:t>control,</w:t>
      </w:r>
      <w:r>
        <w:rPr>
          <w:spacing w:val="-1"/>
          <w:sz w:val="20"/>
        </w:rPr>
        <w:t xml:space="preserve"> </w:t>
      </w:r>
      <w:r>
        <w:rPr>
          <w:sz w:val="20"/>
        </w:rPr>
        <w:t>load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sharing</w:t>
      </w:r>
    </w:p>
    <w:p w14:paraId="161EE725" w14:textId="77777777" w:rsidR="001A1863" w:rsidRDefault="00C8003C">
      <w:pPr>
        <w:pStyle w:val="ListParagraph"/>
        <w:numPr>
          <w:ilvl w:val="0"/>
          <w:numId w:val="1"/>
        </w:numPr>
        <w:tabs>
          <w:tab w:val="left" w:pos="2341"/>
        </w:tabs>
        <w:spacing w:before="1"/>
        <w:jc w:val="left"/>
        <w:rPr>
          <w:sz w:val="20"/>
        </w:rPr>
      </w:pPr>
      <w:r>
        <w:rPr>
          <w:sz w:val="20"/>
        </w:rPr>
        <w:t>Load</w:t>
      </w:r>
      <w:r>
        <w:rPr>
          <w:spacing w:val="-2"/>
          <w:sz w:val="20"/>
        </w:rPr>
        <w:t xml:space="preserve"> shedding</w:t>
      </w:r>
    </w:p>
    <w:p w14:paraId="3A9638FA" w14:textId="77777777" w:rsidR="001A1863" w:rsidRDefault="00C8003C">
      <w:pPr>
        <w:pStyle w:val="ListParagraph"/>
        <w:numPr>
          <w:ilvl w:val="0"/>
          <w:numId w:val="1"/>
        </w:numPr>
        <w:tabs>
          <w:tab w:val="left" w:pos="2341"/>
        </w:tabs>
        <w:jc w:val="left"/>
        <w:rPr>
          <w:sz w:val="20"/>
        </w:rPr>
      </w:pPr>
      <w:r>
        <w:rPr>
          <w:sz w:val="20"/>
        </w:rPr>
        <w:t>Examined</w:t>
      </w:r>
      <w:r>
        <w:rPr>
          <w:spacing w:val="-4"/>
          <w:sz w:val="20"/>
        </w:rPr>
        <w:t xml:space="preserve"> </w:t>
      </w:r>
      <w:r>
        <w:rPr>
          <w:sz w:val="20"/>
        </w:rPr>
        <w:t>software for</w:t>
      </w:r>
      <w:r>
        <w:rPr>
          <w:spacing w:val="-3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1"/>
          <w:sz w:val="20"/>
        </w:rPr>
        <w:t xml:space="preserve"> </w:t>
      </w:r>
      <w:r>
        <w:rPr>
          <w:sz w:val="20"/>
        </w:rPr>
        <w:t>protocols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46"/>
          <w:sz w:val="20"/>
        </w:rPr>
        <w:t xml:space="preserve"> </w:t>
      </w:r>
      <w:r>
        <w:rPr>
          <w:sz w:val="20"/>
        </w:rPr>
        <w:t>Local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Area </w:t>
      </w:r>
      <w:r>
        <w:rPr>
          <w:spacing w:val="-2"/>
          <w:sz w:val="20"/>
        </w:rPr>
        <w:t>Networks</w:t>
      </w:r>
    </w:p>
    <w:p w14:paraId="3014B40D" w14:textId="77777777" w:rsidR="001A1863" w:rsidRDefault="00C8003C">
      <w:pPr>
        <w:pStyle w:val="ListParagraph"/>
        <w:numPr>
          <w:ilvl w:val="0"/>
          <w:numId w:val="1"/>
        </w:numPr>
        <w:tabs>
          <w:tab w:val="left" w:pos="2341"/>
        </w:tabs>
        <w:jc w:val="left"/>
        <w:rPr>
          <w:sz w:val="20"/>
        </w:rPr>
      </w:pPr>
      <w:r>
        <w:rPr>
          <w:sz w:val="20"/>
        </w:rPr>
        <w:t>Worked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PLC</w:t>
      </w:r>
      <w:r>
        <w:rPr>
          <w:spacing w:val="1"/>
          <w:sz w:val="20"/>
        </w:rPr>
        <w:t xml:space="preserve"> </w:t>
      </w:r>
      <w:r>
        <w:rPr>
          <w:sz w:val="20"/>
        </w:rPr>
        <w:t>design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and </w:t>
      </w:r>
      <w:r>
        <w:rPr>
          <w:spacing w:val="-2"/>
          <w:sz w:val="20"/>
        </w:rPr>
        <w:t>implementation</w:t>
      </w:r>
    </w:p>
    <w:p w14:paraId="254C1969" w14:textId="77777777" w:rsidR="001A1863" w:rsidRDefault="00C8003C">
      <w:pPr>
        <w:pStyle w:val="ListParagraph"/>
        <w:numPr>
          <w:ilvl w:val="0"/>
          <w:numId w:val="1"/>
        </w:numPr>
        <w:tabs>
          <w:tab w:val="left" w:pos="2341"/>
        </w:tabs>
        <w:spacing w:before="10" w:line="228" w:lineRule="auto"/>
        <w:ind w:right="769"/>
        <w:jc w:val="left"/>
        <w:rPr>
          <w:sz w:val="20"/>
        </w:rPr>
      </w:pPr>
      <w:r>
        <w:rPr>
          <w:sz w:val="20"/>
        </w:rPr>
        <w:t>Implemented</w:t>
      </w:r>
      <w:r>
        <w:rPr>
          <w:spacing w:val="-5"/>
          <w:sz w:val="20"/>
        </w:rPr>
        <w:t xml:space="preserve"> </w:t>
      </w:r>
      <w:r>
        <w:rPr>
          <w:sz w:val="20"/>
        </w:rPr>
        <w:t>supervisory</w:t>
      </w:r>
      <w:r>
        <w:rPr>
          <w:spacing w:val="-5"/>
          <w:sz w:val="20"/>
        </w:rPr>
        <w:t xml:space="preserve"> </w:t>
      </w:r>
      <w:r>
        <w:rPr>
          <w:sz w:val="20"/>
        </w:rPr>
        <w:t>control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gas</w:t>
      </w:r>
      <w:r>
        <w:rPr>
          <w:spacing w:val="-4"/>
          <w:sz w:val="20"/>
        </w:rPr>
        <w:t xml:space="preserve"> </w:t>
      </w:r>
      <w:r>
        <w:rPr>
          <w:sz w:val="20"/>
        </w:rPr>
        <w:t>pipe</w:t>
      </w:r>
      <w:r>
        <w:rPr>
          <w:spacing w:val="-4"/>
          <w:sz w:val="20"/>
        </w:rPr>
        <w:t xml:space="preserve"> </w:t>
      </w:r>
      <w:r>
        <w:rPr>
          <w:sz w:val="20"/>
        </w:rPr>
        <w:t>lines</w:t>
      </w:r>
      <w:r>
        <w:rPr>
          <w:spacing w:val="-4"/>
          <w:sz w:val="20"/>
        </w:rPr>
        <w:t xml:space="preserve"> </w:t>
      </w:r>
      <w:r>
        <w:rPr>
          <w:sz w:val="20"/>
        </w:rPr>
        <w:t>using</w:t>
      </w:r>
      <w:r>
        <w:rPr>
          <w:spacing w:val="-5"/>
          <w:sz w:val="20"/>
        </w:rPr>
        <w:t xml:space="preserve"> </w:t>
      </w:r>
      <w:r>
        <w:rPr>
          <w:sz w:val="20"/>
        </w:rPr>
        <w:t>VAX</w:t>
      </w:r>
      <w:r>
        <w:rPr>
          <w:spacing w:val="-9"/>
          <w:sz w:val="20"/>
        </w:rPr>
        <w:t xml:space="preserve"> </w:t>
      </w:r>
      <w:r>
        <w:rPr>
          <w:sz w:val="20"/>
        </w:rPr>
        <w:t>11/780</w:t>
      </w:r>
      <w:r>
        <w:rPr>
          <w:spacing w:val="-5"/>
          <w:sz w:val="20"/>
        </w:rPr>
        <w:t xml:space="preserve"> </w:t>
      </w:r>
      <w:r>
        <w:rPr>
          <w:sz w:val="20"/>
        </w:rPr>
        <w:t>through Satellite communication.</w:t>
      </w:r>
    </w:p>
    <w:p w14:paraId="73779DF1" w14:textId="77777777" w:rsidR="001A1863" w:rsidRDefault="00C8003C">
      <w:pPr>
        <w:pStyle w:val="ListParagraph"/>
        <w:numPr>
          <w:ilvl w:val="0"/>
          <w:numId w:val="1"/>
        </w:numPr>
        <w:tabs>
          <w:tab w:val="left" w:pos="2341"/>
        </w:tabs>
        <w:spacing w:before="4"/>
        <w:jc w:val="left"/>
        <w:rPr>
          <w:sz w:val="20"/>
        </w:rPr>
      </w:pPr>
      <w:r>
        <w:rPr>
          <w:sz w:val="20"/>
        </w:rPr>
        <w:t>Developed</w:t>
      </w:r>
      <w:r>
        <w:rPr>
          <w:spacing w:val="-3"/>
          <w:sz w:val="20"/>
        </w:rPr>
        <w:t xml:space="preserve"> </w:t>
      </w:r>
      <w:r>
        <w:rPr>
          <w:sz w:val="20"/>
        </w:rPr>
        <w:t>software for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SCADA</w:t>
      </w:r>
    </w:p>
    <w:p w14:paraId="4EF32DB9" w14:textId="77777777" w:rsidR="001A1863" w:rsidRDefault="00C8003C">
      <w:pPr>
        <w:spacing w:before="210" w:line="225" w:lineRule="exact"/>
        <w:ind w:left="1801"/>
        <w:rPr>
          <w:sz w:val="20"/>
        </w:rPr>
      </w:pPr>
      <w:r>
        <w:rPr>
          <w:b/>
          <w:sz w:val="20"/>
        </w:rPr>
        <w:t>Programming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Languages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Developed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EXPA-Natural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language</w:t>
      </w:r>
    </w:p>
    <w:p w14:paraId="622DDFC2" w14:textId="77777777" w:rsidR="001A1863" w:rsidRDefault="00C8003C">
      <w:pPr>
        <w:tabs>
          <w:tab w:val="left" w:pos="4889"/>
        </w:tabs>
        <w:spacing w:line="223" w:lineRule="exact"/>
        <w:ind w:left="1801"/>
        <w:rPr>
          <w:sz w:val="20"/>
        </w:rPr>
      </w:pPr>
      <w:r>
        <w:rPr>
          <w:b/>
          <w:sz w:val="20"/>
        </w:rPr>
        <w:t>Computer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Experience</w:t>
      </w:r>
      <w:r>
        <w:rPr>
          <w:b/>
          <w:sz w:val="20"/>
        </w:rPr>
        <w:tab/>
        <w:t>:</w:t>
      </w:r>
      <w:r>
        <w:rPr>
          <w:b/>
          <w:spacing w:val="47"/>
          <w:sz w:val="20"/>
        </w:rPr>
        <w:t xml:space="preserve"> </w:t>
      </w:r>
      <w:r>
        <w:rPr>
          <w:sz w:val="20"/>
        </w:rPr>
        <w:t>VAX</w:t>
      </w:r>
      <w:r>
        <w:rPr>
          <w:spacing w:val="-1"/>
          <w:sz w:val="20"/>
        </w:rPr>
        <w:t xml:space="preserve"> </w:t>
      </w:r>
      <w:r>
        <w:rPr>
          <w:sz w:val="20"/>
        </w:rPr>
        <w:t>11/750,</w:t>
      </w:r>
      <w:r>
        <w:rPr>
          <w:spacing w:val="-2"/>
          <w:sz w:val="20"/>
        </w:rPr>
        <w:t xml:space="preserve"> </w:t>
      </w:r>
      <w:r>
        <w:rPr>
          <w:sz w:val="20"/>
        </w:rPr>
        <w:t>UNIX,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DOS</w:t>
      </w:r>
    </w:p>
    <w:p w14:paraId="14EDEF3E" w14:textId="77777777" w:rsidR="001A1863" w:rsidRDefault="00C8003C">
      <w:pPr>
        <w:pStyle w:val="BodyText"/>
        <w:tabs>
          <w:tab w:val="left" w:pos="4932"/>
        </w:tabs>
        <w:spacing w:before="5" w:line="230" w:lineRule="auto"/>
        <w:ind w:left="5082" w:right="981" w:hanging="3281"/>
        <w:jc w:val="left"/>
      </w:pPr>
      <w:r>
        <w:rPr>
          <w:b/>
        </w:rPr>
        <w:t>Software Experience</w:t>
      </w:r>
      <w:r>
        <w:rPr>
          <w:b/>
        </w:rPr>
        <w:tab/>
        <w:t>:</w:t>
      </w:r>
      <w:r>
        <w:rPr>
          <w:b/>
          <w:spacing w:val="37"/>
        </w:rPr>
        <w:t xml:space="preserve"> </w:t>
      </w:r>
      <w:r>
        <w:t>Software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CRS</w:t>
      </w:r>
      <w:r>
        <w:rPr>
          <w:spacing w:val="-8"/>
        </w:rPr>
        <w:t xml:space="preserve"> </w:t>
      </w:r>
      <w:r>
        <w:t>plus,</w:t>
      </w:r>
      <w:r>
        <w:rPr>
          <w:spacing w:val="-6"/>
        </w:rPr>
        <w:t xml:space="preserve"> </w:t>
      </w:r>
      <w:r>
        <w:t>Excalibur</w:t>
      </w:r>
      <w:r>
        <w:rPr>
          <w:spacing w:val="-8"/>
        </w:rPr>
        <w:t xml:space="preserve"> </w:t>
      </w:r>
      <w:r>
        <w:t xml:space="preserve">Robot, PUMA Robot, ASEA Robot, Image processing software, Micro logic for simulation of digital circuits, Auto Cad, Lotus 123, Scribe, Telegraph, </w:t>
      </w:r>
      <w:proofErr w:type="spellStart"/>
      <w:r>
        <w:t>Ms</w:t>
      </w:r>
      <w:proofErr w:type="spellEnd"/>
      <w:r>
        <w:t xml:space="preserve"> Word.</w:t>
      </w:r>
    </w:p>
    <w:p w14:paraId="06FFE83B" w14:textId="77777777" w:rsidR="001A1863" w:rsidRDefault="00C8003C">
      <w:pPr>
        <w:pStyle w:val="Heading2"/>
        <w:spacing w:before="214"/>
        <w:ind w:right="0"/>
        <w:jc w:val="left"/>
        <w:rPr>
          <w:u w:val="none"/>
        </w:rPr>
      </w:pPr>
      <w:r>
        <w:rPr>
          <w:spacing w:val="-2"/>
        </w:rPr>
        <w:t>AWARDS/HONORS</w:t>
      </w:r>
      <w:r>
        <w:rPr>
          <w:spacing w:val="-2"/>
          <w:u w:val="none"/>
        </w:rPr>
        <w:t>:</w:t>
      </w:r>
    </w:p>
    <w:p w14:paraId="227CD695" w14:textId="77777777" w:rsidR="001A1863" w:rsidRDefault="00C8003C">
      <w:pPr>
        <w:pStyle w:val="ListParagraph"/>
        <w:numPr>
          <w:ilvl w:val="0"/>
          <w:numId w:val="22"/>
        </w:numPr>
        <w:tabs>
          <w:tab w:val="left" w:pos="1981"/>
        </w:tabs>
        <w:spacing w:before="6" w:line="243" w:lineRule="exact"/>
        <w:jc w:val="left"/>
        <w:rPr>
          <w:sz w:val="20"/>
        </w:rPr>
      </w:pPr>
      <w:r>
        <w:rPr>
          <w:sz w:val="20"/>
        </w:rPr>
        <w:t>Honorable</w:t>
      </w:r>
      <w:r>
        <w:rPr>
          <w:spacing w:val="-1"/>
          <w:sz w:val="20"/>
        </w:rPr>
        <w:t xml:space="preserve"> </w:t>
      </w:r>
      <w:r>
        <w:rPr>
          <w:sz w:val="20"/>
        </w:rPr>
        <w:t>mention in</w:t>
      </w:r>
      <w:r>
        <w:rPr>
          <w:spacing w:val="-2"/>
          <w:sz w:val="20"/>
        </w:rPr>
        <w:t xml:space="preserve"> </w:t>
      </w:r>
      <w:r>
        <w:rPr>
          <w:sz w:val="20"/>
        </w:rPr>
        <w:t>academic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analytics </w:t>
      </w:r>
      <w:r>
        <w:rPr>
          <w:spacing w:val="-2"/>
          <w:sz w:val="20"/>
        </w:rPr>
        <w:t>(2025)</w:t>
      </w:r>
    </w:p>
    <w:p w14:paraId="2A40DFFB" w14:textId="77777777" w:rsidR="001A1863" w:rsidRDefault="00C8003C">
      <w:pPr>
        <w:pStyle w:val="ListParagraph"/>
        <w:numPr>
          <w:ilvl w:val="0"/>
          <w:numId w:val="22"/>
        </w:numPr>
        <w:tabs>
          <w:tab w:val="left" w:pos="1981"/>
        </w:tabs>
        <w:spacing w:line="243" w:lineRule="exact"/>
        <w:jc w:val="left"/>
        <w:rPr>
          <w:sz w:val="20"/>
        </w:rPr>
      </w:pPr>
      <w:r>
        <w:rPr>
          <w:sz w:val="20"/>
        </w:rPr>
        <w:t>Elevated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Curators’</w:t>
      </w:r>
      <w:r>
        <w:rPr>
          <w:spacing w:val="-3"/>
          <w:sz w:val="20"/>
        </w:rPr>
        <w:t xml:space="preserve"> </w:t>
      </w:r>
      <w:r>
        <w:rPr>
          <w:sz w:val="20"/>
        </w:rPr>
        <w:t>Distinguished</w:t>
      </w:r>
      <w:r>
        <w:rPr>
          <w:spacing w:val="-2"/>
          <w:sz w:val="20"/>
        </w:rPr>
        <w:t xml:space="preserve"> </w:t>
      </w:r>
      <w:r>
        <w:rPr>
          <w:sz w:val="20"/>
        </w:rPr>
        <w:t>Professor</w:t>
      </w:r>
      <w:r>
        <w:rPr>
          <w:spacing w:val="-3"/>
          <w:sz w:val="20"/>
        </w:rPr>
        <w:t xml:space="preserve"> </w:t>
      </w:r>
      <w:r>
        <w:rPr>
          <w:sz w:val="20"/>
        </w:rPr>
        <w:t>(less</w:t>
      </w:r>
      <w:r>
        <w:rPr>
          <w:spacing w:val="-1"/>
          <w:sz w:val="20"/>
        </w:rPr>
        <w:t xml:space="preserve"> </w:t>
      </w:r>
      <w:r>
        <w:rPr>
          <w:sz w:val="20"/>
        </w:rPr>
        <w:t>than</w:t>
      </w:r>
      <w:r>
        <w:rPr>
          <w:spacing w:val="-2"/>
          <w:sz w:val="20"/>
        </w:rPr>
        <w:t xml:space="preserve"> </w:t>
      </w:r>
      <w:r>
        <w:rPr>
          <w:sz w:val="20"/>
        </w:rPr>
        <w:t>10%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the </w:t>
      </w:r>
      <w:r>
        <w:rPr>
          <w:spacing w:val="-2"/>
          <w:sz w:val="20"/>
        </w:rPr>
        <w:t>faculty)</w:t>
      </w:r>
    </w:p>
    <w:p w14:paraId="15DD6F76" w14:textId="77777777" w:rsidR="001A1863" w:rsidRDefault="00C8003C">
      <w:pPr>
        <w:pStyle w:val="ListParagraph"/>
        <w:numPr>
          <w:ilvl w:val="0"/>
          <w:numId w:val="22"/>
        </w:numPr>
        <w:tabs>
          <w:tab w:val="left" w:pos="1981"/>
        </w:tabs>
        <w:spacing w:before="8" w:line="230" w:lineRule="auto"/>
        <w:ind w:right="2232"/>
        <w:jc w:val="left"/>
        <w:rPr>
          <w:sz w:val="20"/>
        </w:rPr>
      </w:pPr>
      <w:r>
        <w:rPr>
          <w:sz w:val="20"/>
        </w:rPr>
        <w:t>Included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one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World’s</w:t>
      </w:r>
      <w:r>
        <w:rPr>
          <w:spacing w:val="-2"/>
          <w:sz w:val="20"/>
        </w:rPr>
        <w:t xml:space="preserve"> </w:t>
      </w:r>
      <w:r>
        <w:rPr>
          <w:sz w:val="20"/>
        </w:rPr>
        <w:t>top</w:t>
      </w:r>
      <w:r>
        <w:rPr>
          <w:spacing w:val="-4"/>
          <w:sz w:val="20"/>
        </w:rPr>
        <w:t xml:space="preserve"> </w:t>
      </w:r>
      <w:r>
        <w:rPr>
          <w:sz w:val="20"/>
        </w:rPr>
        <w:t>2%</w:t>
      </w:r>
      <w:r>
        <w:rPr>
          <w:spacing w:val="-6"/>
          <w:sz w:val="20"/>
        </w:rPr>
        <w:t xml:space="preserve"> </w:t>
      </w:r>
      <w:r>
        <w:rPr>
          <w:sz w:val="20"/>
        </w:rPr>
        <w:t>scientist</w:t>
      </w:r>
      <w:r>
        <w:rPr>
          <w:spacing w:val="-4"/>
          <w:sz w:val="20"/>
        </w:rPr>
        <w:t xml:space="preserve"> </w:t>
      </w:r>
      <w:r>
        <w:rPr>
          <w:sz w:val="20"/>
        </w:rPr>
        <w:t>list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(2019-2024) </w:t>
      </w:r>
      <w:hyperlink r:id="rId9">
        <w:r>
          <w:rPr>
            <w:color w:val="0000FF"/>
            <w:spacing w:val="-2"/>
            <w:sz w:val="20"/>
            <w:u w:val="single" w:color="0000FF"/>
          </w:rPr>
          <w:t>https://elsevier.digitalcommonsdata.com/datasets/btchxktzyw/3</w:t>
        </w:r>
      </w:hyperlink>
    </w:p>
    <w:p w14:paraId="6B09BC16" w14:textId="77777777" w:rsidR="001A1863" w:rsidRDefault="00C8003C">
      <w:pPr>
        <w:pStyle w:val="ListParagraph"/>
        <w:numPr>
          <w:ilvl w:val="0"/>
          <w:numId w:val="22"/>
        </w:numPr>
        <w:tabs>
          <w:tab w:val="left" w:pos="1981"/>
        </w:tabs>
        <w:spacing w:before="1"/>
        <w:jc w:val="left"/>
        <w:rPr>
          <w:sz w:val="20"/>
        </w:rPr>
      </w:pPr>
      <w:r>
        <w:rPr>
          <w:sz w:val="20"/>
        </w:rPr>
        <w:t>Fellow,</w:t>
      </w:r>
      <w:r>
        <w:rPr>
          <w:spacing w:val="-3"/>
          <w:sz w:val="20"/>
        </w:rPr>
        <w:t xml:space="preserve"> </w:t>
      </w:r>
      <w:r>
        <w:rPr>
          <w:sz w:val="20"/>
        </w:rPr>
        <w:t>Asia-Pacific</w:t>
      </w:r>
      <w:r>
        <w:rPr>
          <w:spacing w:val="-3"/>
          <w:sz w:val="20"/>
        </w:rPr>
        <w:t xml:space="preserve"> </w:t>
      </w:r>
      <w:r>
        <w:rPr>
          <w:sz w:val="20"/>
        </w:rPr>
        <w:t>Artificial</w:t>
      </w:r>
      <w:r>
        <w:rPr>
          <w:spacing w:val="-4"/>
          <w:sz w:val="20"/>
        </w:rPr>
        <w:t xml:space="preserve"> </w:t>
      </w:r>
      <w:r>
        <w:rPr>
          <w:sz w:val="20"/>
        </w:rPr>
        <w:t>Intelligence</w:t>
      </w:r>
      <w:r>
        <w:rPr>
          <w:spacing w:val="-2"/>
          <w:sz w:val="20"/>
        </w:rPr>
        <w:t xml:space="preserve"> </w:t>
      </w:r>
      <w:r>
        <w:rPr>
          <w:sz w:val="20"/>
        </w:rPr>
        <w:t>Association</w:t>
      </w:r>
      <w:r>
        <w:rPr>
          <w:spacing w:val="-3"/>
          <w:sz w:val="20"/>
        </w:rPr>
        <w:t xml:space="preserve"> </w:t>
      </w:r>
      <w:r>
        <w:rPr>
          <w:sz w:val="20"/>
        </w:rPr>
        <w:t>(2021,</w:t>
      </w:r>
      <w:r>
        <w:rPr>
          <w:spacing w:val="-2"/>
          <w:sz w:val="20"/>
        </w:rPr>
        <w:t xml:space="preserve"> Invited)</w:t>
      </w:r>
    </w:p>
    <w:p w14:paraId="6F817700" w14:textId="77777777" w:rsidR="001A1863" w:rsidRDefault="00C8003C">
      <w:pPr>
        <w:pStyle w:val="ListParagraph"/>
        <w:numPr>
          <w:ilvl w:val="0"/>
          <w:numId w:val="22"/>
        </w:numPr>
        <w:tabs>
          <w:tab w:val="left" w:pos="1981"/>
        </w:tabs>
        <w:spacing w:before="10" w:line="228" w:lineRule="auto"/>
        <w:ind w:right="439"/>
        <w:jc w:val="left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University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Missouri</w:t>
      </w:r>
      <w:r>
        <w:rPr>
          <w:spacing w:val="-4"/>
          <w:sz w:val="20"/>
        </w:rPr>
        <w:t xml:space="preserve"> </w:t>
      </w:r>
      <w:r>
        <w:rPr>
          <w:sz w:val="20"/>
        </w:rPr>
        <w:t>Presidential</w:t>
      </w:r>
      <w:r>
        <w:rPr>
          <w:spacing w:val="-4"/>
          <w:sz w:val="20"/>
        </w:rPr>
        <w:t xml:space="preserve"> </w:t>
      </w:r>
      <w:r>
        <w:rPr>
          <w:sz w:val="20"/>
        </w:rPr>
        <w:t>Award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Excellence (teaching,</w:t>
      </w:r>
      <w:r>
        <w:rPr>
          <w:spacing w:val="-3"/>
          <w:sz w:val="20"/>
        </w:rPr>
        <w:t xml:space="preserve"> </w:t>
      </w:r>
      <w:r>
        <w:rPr>
          <w:sz w:val="20"/>
        </w:rPr>
        <w:t>research,</w:t>
      </w:r>
      <w:r>
        <w:rPr>
          <w:spacing w:val="-8"/>
          <w:sz w:val="20"/>
        </w:rPr>
        <w:t xml:space="preserve"> </w:t>
      </w:r>
      <w:r>
        <w:rPr>
          <w:sz w:val="20"/>
        </w:rPr>
        <w:t>and service): Sustained Career (2021)</w:t>
      </w:r>
    </w:p>
    <w:p w14:paraId="54BF2120" w14:textId="77777777" w:rsidR="001A1863" w:rsidRDefault="00C8003C">
      <w:pPr>
        <w:pStyle w:val="ListParagraph"/>
        <w:numPr>
          <w:ilvl w:val="0"/>
          <w:numId w:val="22"/>
        </w:numPr>
        <w:tabs>
          <w:tab w:val="left" w:pos="1981"/>
        </w:tabs>
        <w:spacing w:before="4"/>
        <w:jc w:val="left"/>
        <w:rPr>
          <w:sz w:val="20"/>
        </w:rPr>
      </w:pPr>
      <w:r>
        <w:rPr>
          <w:sz w:val="20"/>
        </w:rPr>
        <w:t>Best</w:t>
      </w:r>
      <w:r>
        <w:rPr>
          <w:spacing w:val="-4"/>
          <w:sz w:val="20"/>
        </w:rPr>
        <w:t xml:space="preserve"> </w:t>
      </w:r>
      <w:r>
        <w:rPr>
          <w:sz w:val="20"/>
        </w:rPr>
        <w:t>Associate</w:t>
      </w:r>
      <w:r>
        <w:rPr>
          <w:spacing w:val="-2"/>
          <w:sz w:val="20"/>
        </w:rPr>
        <w:t xml:space="preserve"> </w:t>
      </w:r>
      <w:r>
        <w:rPr>
          <w:sz w:val="20"/>
        </w:rPr>
        <w:t>Editor,</w:t>
      </w:r>
      <w:r>
        <w:rPr>
          <w:spacing w:val="-3"/>
          <w:sz w:val="20"/>
        </w:rPr>
        <w:t xml:space="preserve"> </w:t>
      </w:r>
      <w:r>
        <w:rPr>
          <w:sz w:val="20"/>
        </w:rPr>
        <w:t>IEEE</w:t>
      </w:r>
      <w:r>
        <w:rPr>
          <w:spacing w:val="-2"/>
          <w:sz w:val="20"/>
        </w:rPr>
        <w:t xml:space="preserve"> </w:t>
      </w:r>
      <w:r>
        <w:rPr>
          <w:sz w:val="20"/>
        </w:rPr>
        <w:t>Trans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SMC-Systems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(2020)</w:t>
      </w:r>
    </w:p>
    <w:p w14:paraId="4366B8A5" w14:textId="77777777" w:rsidR="001A1863" w:rsidRDefault="00C8003C">
      <w:pPr>
        <w:pStyle w:val="ListParagraph"/>
        <w:numPr>
          <w:ilvl w:val="0"/>
          <w:numId w:val="22"/>
        </w:numPr>
        <w:tabs>
          <w:tab w:val="left" w:pos="1981"/>
        </w:tabs>
        <w:jc w:val="left"/>
        <w:rPr>
          <w:sz w:val="20"/>
        </w:rPr>
      </w:pPr>
      <w:r>
        <w:rPr>
          <w:sz w:val="20"/>
        </w:rPr>
        <w:t>Fellow,</w:t>
      </w:r>
      <w:r>
        <w:rPr>
          <w:spacing w:val="-2"/>
          <w:sz w:val="20"/>
        </w:rPr>
        <w:t xml:space="preserve"> </w:t>
      </w:r>
      <w:r>
        <w:rPr>
          <w:sz w:val="20"/>
        </w:rPr>
        <w:t>National</w:t>
      </w:r>
      <w:r>
        <w:rPr>
          <w:spacing w:val="-2"/>
          <w:sz w:val="20"/>
        </w:rPr>
        <w:t xml:space="preserve"> </w:t>
      </w:r>
      <w:r>
        <w:rPr>
          <w:sz w:val="20"/>
        </w:rPr>
        <w:t>Academy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Inventors</w:t>
      </w:r>
      <w:r>
        <w:rPr>
          <w:spacing w:val="4"/>
          <w:sz w:val="20"/>
        </w:rPr>
        <w:t xml:space="preserve"> </w:t>
      </w:r>
      <w:r>
        <w:rPr>
          <w:sz w:val="20"/>
        </w:rPr>
        <w:t>(2018)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(International)</w:t>
      </w:r>
    </w:p>
    <w:p w14:paraId="56C65A9F" w14:textId="77777777" w:rsidR="001A1863" w:rsidRDefault="00C8003C">
      <w:pPr>
        <w:pStyle w:val="ListParagraph"/>
        <w:numPr>
          <w:ilvl w:val="0"/>
          <w:numId w:val="22"/>
        </w:numPr>
        <w:tabs>
          <w:tab w:val="left" w:pos="1981"/>
        </w:tabs>
        <w:spacing w:before="8" w:line="230" w:lineRule="auto"/>
        <w:ind w:right="807"/>
        <w:jc w:val="left"/>
        <w:rPr>
          <w:sz w:val="20"/>
        </w:rPr>
      </w:pPr>
      <w:r>
        <w:rPr>
          <w:sz w:val="20"/>
        </w:rPr>
        <w:t>IEEE</w:t>
      </w:r>
      <w:r>
        <w:rPr>
          <w:spacing w:val="-5"/>
          <w:sz w:val="20"/>
        </w:rPr>
        <w:t xml:space="preserve"> </w:t>
      </w:r>
      <w:r>
        <w:rPr>
          <w:sz w:val="20"/>
        </w:rPr>
        <w:t>Control</w:t>
      </w:r>
      <w:r>
        <w:rPr>
          <w:spacing w:val="-4"/>
          <w:sz w:val="20"/>
        </w:rPr>
        <w:t xml:space="preserve"> </w:t>
      </w:r>
      <w:r>
        <w:rPr>
          <w:sz w:val="20"/>
        </w:rPr>
        <w:t>System</w:t>
      </w:r>
      <w:r>
        <w:rPr>
          <w:spacing w:val="-4"/>
          <w:sz w:val="20"/>
        </w:rPr>
        <w:t xml:space="preserve"> </w:t>
      </w:r>
      <w:r>
        <w:rPr>
          <w:sz w:val="20"/>
        </w:rPr>
        <w:t>Society’s</w:t>
      </w:r>
      <w:r>
        <w:rPr>
          <w:spacing w:val="-2"/>
          <w:sz w:val="20"/>
        </w:rPr>
        <w:t xml:space="preserve"> </w:t>
      </w:r>
      <w:r>
        <w:rPr>
          <w:sz w:val="20"/>
        </w:rPr>
        <w:t>Transition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Practice</w:t>
      </w:r>
      <w:r>
        <w:rPr>
          <w:spacing w:val="-2"/>
          <w:sz w:val="20"/>
        </w:rPr>
        <w:t xml:space="preserve"> </w:t>
      </w:r>
      <w:r>
        <w:rPr>
          <w:sz w:val="20"/>
        </w:rPr>
        <w:t>Award (Only</w:t>
      </w:r>
      <w:r>
        <w:rPr>
          <w:spacing w:val="-3"/>
          <w:sz w:val="20"/>
        </w:rPr>
        <w:t xml:space="preserve"> </w:t>
      </w:r>
      <w:r>
        <w:rPr>
          <w:sz w:val="20"/>
        </w:rPr>
        <w:t>one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year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- </w:t>
      </w:r>
      <w:r>
        <w:rPr>
          <w:spacing w:val="-2"/>
          <w:sz w:val="20"/>
        </w:rPr>
        <w:t>2018)</w:t>
      </w:r>
    </w:p>
    <w:p w14:paraId="128F66F2" w14:textId="77777777" w:rsidR="001A1863" w:rsidRDefault="00C8003C">
      <w:pPr>
        <w:pStyle w:val="ListParagraph"/>
        <w:numPr>
          <w:ilvl w:val="0"/>
          <w:numId w:val="22"/>
        </w:numPr>
        <w:tabs>
          <w:tab w:val="left" w:pos="1981"/>
        </w:tabs>
        <w:spacing w:before="11" w:line="228" w:lineRule="auto"/>
        <w:ind w:right="1019"/>
        <w:jc w:val="left"/>
        <w:rPr>
          <w:sz w:val="20"/>
        </w:rPr>
      </w:pPr>
      <w:r>
        <w:rPr>
          <w:sz w:val="20"/>
        </w:rPr>
        <w:t>Fellow,</w:t>
      </w:r>
      <w:r>
        <w:rPr>
          <w:spacing w:val="-4"/>
          <w:sz w:val="20"/>
        </w:rPr>
        <w:t xml:space="preserve"> </w:t>
      </w:r>
      <w:r>
        <w:rPr>
          <w:sz w:val="20"/>
        </w:rPr>
        <w:t>IEEE,</w:t>
      </w:r>
      <w:r>
        <w:rPr>
          <w:spacing w:val="-4"/>
          <w:sz w:val="20"/>
        </w:rPr>
        <w:t xml:space="preserve"> </w:t>
      </w:r>
      <w:r>
        <w:rPr>
          <w:sz w:val="20"/>
        </w:rPr>
        <w:t>USA</w:t>
      </w:r>
      <w:r>
        <w:rPr>
          <w:spacing w:val="-3"/>
          <w:sz w:val="20"/>
        </w:rPr>
        <w:t xml:space="preserve"> </w:t>
      </w:r>
      <w:r>
        <w:rPr>
          <w:sz w:val="20"/>
        </w:rPr>
        <w:t>(2016) (only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one-10th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percent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total</w:t>
      </w:r>
      <w:r>
        <w:rPr>
          <w:spacing w:val="-4"/>
          <w:sz w:val="20"/>
        </w:rPr>
        <w:t xml:space="preserve"> </w:t>
      </w:r>
      <w:r>
        <w:rPr>
          <w:sz w:val="20"/>
        </w:rPr>
        <w:t>IEEE</w:t>
      </w:r>
      <w:r>
        <w:rPr>
          <w:spacing w:val="-6"/>
          <w:sz w:val="20"/>
        </w:rPr>
        <w:t xml:space="preserve"> </w:t>
      </w:r>
      <w:r>
        <w:rPr>
          <w:sz w:val="20"/>
        </w:rPr>
        <w:t>voting membership is awarded)</w:t>
      </w:r>
    </w:p>
    <w:p w14:paraId="226D1BF2" w14:textId="77777777" w:rsidR="001A1863" w:rsidRDefault="00C8003C">
      <w:pPr>
        <w:pStyle w:val="ListParagraph"/>
        <w:numPr>
          <w:ilvl w:val="0"/>
          <w:numId w:val="22"/>
        </w:numPr>
        <w:tabs>
          <w:tab w:val="left" w:pos="1981"/>
        </w:tabs>
        <w:spacing w:before="9" w:line="243" w:lineRule="exact"/>
        <w:jc w:val="left"/>
        <w:rPr>
          <w:sz w:val="20"/>
        </w:rPr>
      </w:pPr>
      <w:r>
        <w:rPr>
          <w:sz w:val="20"/>
        </w:rPr>
        <w:t>Fellow,</w:t>
      </w:r>
      <w:r>
        <w:rPr>
          <w:spacing w:val="-2"/>
          <w:sz w:val="20"/>
        </w:rPr>
        <w:t xml:space="preserve"> </w:t>
      </w:r>
      <w:r>
        <w:rPr>
          <w:sz w:val="20"/>
        </w:rPr>
        <w:t>Institute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Engineering</w:t>
      </w:r>
      <w:r>
        <w:rPr>
          <w:spacing w:val="-2"/>
          <w:sz w:val="20"/>
        </w:rPr>
        <w:t xml:space="preserve"> </w:t>
      </w:r>
      <w:r>
        <w:rPr>
          <w:sz w:val="20"/>
        </w:rPr>
        <w:t>Technology,</w:t>
      </w:r>
      <w:r>
        <w:rPr>
          <w:spacing w:val="-1"/>
          <w:sz w:val="20"/>
        </w:rPr>
        <w:t xml:space="preserve"> </w:t>
      </w:r>
      <w:r>
        <w:rPr>
          <w:sz w:val="20"/>
        </w:rPr>
        <w:t>UK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(2015)</w:t>
      </w:r>
    </w:p>
    <w:p w14:paraId="4ED5D813" w14:textId="77777777" w:rsidR="001A1863" w:rsidRDefault="00C8003C">
      <w:pPr>
        <w:pStyle w:val="ListParagraph"/>
        <w:numPr>
          <w:ilvl w:val="0"/>
          <w:numId w:val="22"/>
        </w:numPr>
        <w:tabs>
          <w:tab w:val="left" w:pos="1981"/>
        </w:tabs>
        <w:spacing w:line="243" w:lineRule="exact"/>
        <w:jc w:val="left"/>
        <w:rPr>
          <w:sz w:val="20"/>
        </w:rPr>
      </w:pPr>
      <w:r>
        <w:rPr>
          <w:sz w:val="20"/>
        </w:rPr>
        <w:t>Fellow,</w:t>
      </w:r>
      <w:r>
        <w:rPr>
          <w:spacing w:val="-1"/>
          <w:sz w:val="20"/>
        </w:rPr>
        <w:t xml:space="preserve"> </w:t>
      </w:r>
      <w:r>
        <w:rPr>
          <w:sz w:val="20"/>
        </w:rPr>
        <w:t>Institute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Measurement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Control,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UK </w:t>
      </w:r>
      <w:r>
        <w:rPr>
          <w:spacing w:val="-2"/>
          <w:sz w:val="20"/>
        </w:rPr>
        <w:t>(2014)</w:t>
      </w:r>
    </w:p>
    <w:p w14:paraId="7CCF1D7A" w14:textId="77777777" w:rsidR="001A1863" w:rsidRDefault="00C8003C">
      <w:pPr>
        <w:pStyle w:val="ListParagraph"/>
        <w:numPr>
          <w:ilvl w:val="0"/>
          <w:numId w:val="22"/>
        </w:numPr>
        <w:tabs>
          <w:tab w:val="left" w:pos="1981"/>
        </w:tabs>
        <w:jc w:val="left"/>
        <w:rPr>
          <w:sz w:val="20"/>
        </w:rPr>
      </w:pPr>
      <w:r>
        <w:rPr>
          <w:sz w:val="20"/>
        </w:rPr>
        <w:t>University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Missouri</w:t>
      </w:r>
      <w:r>
        <w:rPr>
          <w:spacing w:val="-3"/>
          <w:sz w:val="20"/>
        </w:rPr>
        <w:t xml:space="preserve"> </w:t>
      </w:r>
      <w:r>
        <w:rPr>
          <w:sz w:val="20"/>
        </w:rPr>
        <w:t>Leadership</w:t>
      </w:r>
      <w:r>
        <w:rPr>
          <w:spacing w:val="-2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3"/>
          <w:sz w:val="20"/>
        </w:rPr>
        <w:t xml:space="preserve"> </w:t>
      </w:r>
      <w:r>
        <w:rPr>
          <w:sz w:val="20"/>
        </w:rPr>
        <w:t>Program</w:t>
      </w:r>
      <w:r>
        <w:rPr>
          <w:spacing w:val="2"/>
          <w:sz w:val="20"/>
        </w:rPr>
        <w:t xml:space="preserve"> </w:t>
      </w:r>
      <w:r>
        <w:rPr>
          <w:sz w:val="20"/>
        </w:rPr>
        <w:t>(2013-</w:t>
      </w:r>
      <w:r>
        <w:rPr>
          <w:spacing w:val="-2"/>
          <w:sz w:val="20"/>
        </w:rPr>
        <w:t>2014)</w:t>
      </w:r>
    </w:p>
    <w:p w14:paraId="30AAC396" w14:textId="77777777" w:rsidR="001A1863" w:rsidRDefault="00C8003C">
      <w:pPr>
        <w:pStyle w:val="ListParagraph"/>
        <w:numPr>
          <w:ilvl w:val="0"/>
          <w:numId w:val="22"/>
        </w:numPr>
        <w:tabs>
          <w:tab w:val="left" w:pos="1981"/>
        </w:tabs>
        <w:spacing w:before="8" w:line="230" w:lineRule="auto"/>
        <w:ind w:right="645"/>
        <w:jc w:val="left"/>
        <w:rPr>
          <w:sz w:val="20"/>
        </w:rPr>
      </w:pPr>
      <w:r>
        <w:rPr>
          <w:sz w:val="20"/>
        </w:rPr>
        <w:t>Intelligent</w:t>
      </w:r>
      <w:r>
        <w:rPr>
          <w:spacing w:val="-5"/>
          <w:sz w:val="20"/>
        </w:rPr>
        <w:t xml:space="preserve"> </w:t>
      </w:r>
      <w:r>
        <w:rPr>
          <w:sz w:val="20"/>
        </w:rPr>
        <w:t>Systems</w:t>
      </w:r>
      <w:r>
        <w:rPr>
          <w:spacing w:val="-3"/>
          <w:sz w:val="20"/>
        </w:rPr>
        <w:t xml:space="preserve"> </w:t>
      </w:r>
      <w:r>
        <w:rPr>
          <w:sz w:val="20"/>
        </w:rPr>
        <w:t>Center</w:t>
      </w:r>
      <w:r>
        <w:rPr>
          <w:spacing w:val="-6"/>
          <w:sz w:val="20"/>
        </w:rPr>
        <w:t xml:space="preserve"> </w:t>
      </w:r>
      <w:r>
        <w:rPr>
          <w:sz w:val="20"/>
        </w:rPr>
        <w:t>(ISC)</w:t>
      </w:r>
      <w:r>
        <w:rPr>
          <w:spacing w:val="-6"/>
          <w:sz w:val="20"/>
        </w:rPr>
        <w:t xml:space="preserve"> </w:t>
      </w:r>
      <w:r>
        <w:rPr>
          <w:sz w:val="20"/>
        </w:rPr>
        <w:t>Distinguished</w:t>
      </w:r>
      <w:r>
        <w:rPr>
          <w:spacing w:val="-4"/>
          <w:sz w:val="20"/>
        </w:rPr>
        <w:t xml:space="preserve"> </w:t>
      </w:r>
      <w:r>
        <w:rPr>
          <w:sz w:val="20"/>
        </w:rPr>
        <w:t>Investigator</w:t>
      </w:r>
      <w:r>
        <w:rPr>
          <w:spacing w:val="-4"/>
          <w:sz w:val="20"/>
        </w:rPr>
        <w:t xml:space="preserve"> </w:t>
      </w:r>
      <w:r>
        <w:rPr>
          <w:sz w:val="20"/>
        </w:rPr>
        <w:t>Research</w:t>
      </w:r>
      <w:r>
        <w:rPr>
          <w:spacing w:val="-3"/>
          <w:sz w:val="20"/>
        </w:rPr>
        <w:t xml:space="preserve"> </w:t>
      </w:r>
      <w:r>
        <w:rPr>
          <w:sz w:val="20"/>
        </w:rPr>
        <w:t>Award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(2012, </w:t>
      </w:r>
      <w:r>
        <w:rPr>
          <w:spacing w:val="-2"/>
          <w:sz w:val="20"/>
        </w:rPr>
        <w:t>2017)</w:t>
      </w:r>
    </w:p>
    <w:p w14:paraId="221E2B7C" w14:textId="77777777" w:rsidR="001A1863" w:rsidRDefault="00C8003C">
      <w:pPr>
        <w:pStyle w:val="ListParagraph"/>
        <w:numPr>
          <w:ilvl w:val="0"/>
          <w:numId w:val="22"/>
        </w:numPr>
        <w:tabs>
          <w:tab w:val="left" w:pos="1981"/>
        </w:tabs>
        <w:spacing w:before="1"/>
        <w:jc w:val="left"/>
        <w:rPr>
          <w:sz w:val="20"/>
        </w:rPr>
      </w:pPr>
      <w:r>
        <w:rPr>
          <w:sz w:val="20"/>
        </w:rPr>
        <w:t>Engineers</w:t>
      </w:r>
      <w:r>
        <w:rPr>
          <w:spacing w:val="-3"/>
          <w:sz w:val="20"/>
        </w:rPr>
        <w:t xml:space="preserve"> </w:t>
      </w:r>
      <w:r>
        <w:rPr>
          <w:sz w:val="20"/>
        </w:rPr>
        <w:t>Make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Difference</w:t>
      </w:r>
      <w:r>
        <w:rPr>
          <w:spacing w:val="-1"/>
          <w:sz w:val="20"/>
        </w:rPr>
        <w:t xml:space="preserve"> </w:t>
      </w:r>
      <w:r>
        <w:rPr>
          <w:sz w:val="20"/>
        </w:rPr>
        <w:t>Award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2008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(local)</w:t>
      </w:r>
    </w:p>
    <w:p w14:paraId="7A76ED4A" w14:textId="77777777" w:rsidR="001A1863" w:rsidRDefault="00C8003C">
      <w:pPr>
        <w:pStyle w:val="ListParagraph"/>
        <w:numPr>
          <w:ilvl w:val="0"/>
          <w:numId w:val="22"/>
        </w:numPr>
        <w:tabs>
          <w:tab w:val="left" w:pos="1981"/>
        </w:tabs>
        <w:spacing w:before="1"/>
        <w:jc w:val="left"/>
        <w:rPr>
          <w:sz w:val="20"/>
        </w:rPr>
      </w:pPr>
      <w:r>
        <w:rPr>
          <w:sz w:val="20"/>
        </w:rPr>
        <w:t>Boeing</w:t>
      </w:r>
      <w:r>
        <w:rPr>
          <w:spacing w:val="-1"/>
          <w:sz w:val="20"/>
        </w:rPr>
        <w:t xml:space="preserve"> </w:t>
      </w:r>
      <w:r>
        <w:rPr>
          <w:sz w:val="20"/>
        </w:rPr>
        <w:t>Pride Achievement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Award </w:t>
      </w:r>
      <w:r>
        <w:rPr>
          <w:spacing w:val="-4"/>
          <w:sz w:val="20"/>
        </w:rPr>
        <w:t>2007</w:t>
      </w:r>
    </w:p>
    <w:p w14:paraId="3F7A2765" w14:textId="77777777" w:rsidR="001A1863" w:rsidRDefault="00C8003C">
      <w:pPr>
        <w:pStyle w:val="ListParagraph"/>
        <w:numPr>
          <w:ilvl w:val="0"/>
          <w:numId w:val="22"/>
        </w:numPr>
        <w:tabs>
          <w:tab w:val="left" w:pos="1981"/>
        </w:tabs>
        <w:jc w:val="left"/>
        <w:rPr>
          <w:sz w:val="20"/>
        </w:rPr>
      </w:pPr>
      <w:r>
        <w:rPr>
          <w:sz w:val="20"/>
        </w:rPr>
        <w:t>Faculty</w:t>
      </w:r>
      <w:r>
        <w:rPr>
          <w:spacing w:val="-3"/>
          <w:sz w:val="20"/>
        </w:rPr>
        <w:t xml:space="preserve"> </w:t>
      </w:r>
      <w:r>
        <w:rPr>
          <w:sz w:val="20"/>
        </w:rPr>
        <w:t>Excellence</w:t>
      </w:r>
      <w:r>
        <w:rPr>
          <w:spacing w:val="-1"/>
          <w:sz w:val="20"/>
        </w:rPr>
        <w:t xml:space="preserve"> </w:t>
      </w:r>
      <w:r>
        <w:rPr>
          <w:sz w:val="20"/>
        </w:rPr>
        <w:t>Award 2005-2006,</w:t>
      </w:r>
      <w:r>
        <w:rPr>
          <w:spacing w:val="-1"/>
          <w:sz w:val="20"/>
        </w:rPr>
        <w:t xml:space="preserve"> </w:t>
      </w:r>
      <w:r>
        <w:rPr>
          <w:sz w:val="20"/>
        </w:rPr>
        <w:t>2006-</w:t>
      </w:r>
      <w:r>
        <w:rPr>
          <w:spacing w:val="-4"/>
          <w:sz w:val="20"/>
        </w:rPr>
        <w:t>2007</w:t>
      </w:r>
    </w:p>
    <w:p w14:paraId="4C461CBE" w14:textId="77777777" w:rsidR="001A1863" w:rsidRDefault="001A1863">
      <w:pPr>
        <w:pStyle w:val="ListParagraph"/>
        <w:jc w:val="left"/>
        <w:rPr>
          <w:sz w:val="20"/>
        </w:rPr>
        <w:sectPr w:rsidR="001A1863">
          <w:pgSz w:w="12240" w:h="15840"/>
          <w:pgMar w:top="1360" w:right="1440" w:bottom="280" w:left="1440" w:header="720" w:footer="720" w:gutter="0"/>
          <w:cols w:space="720"/>
        </w:sectPr>
      </w:pPr>
    </w:p>
    <w:p w14:paraId="38C970B4" w14:textId="77777777" w:rsidR="001A1863" w:rsidRDefault="00C8003C">
      <w:pPr>
        <w:pStyle w:val="ListParagraph"/>
        <w:numPr>
          <w:ilvl w:val="0"/>
          <w:numId w:val="22"/>
        </w:numPr>
        <w:tabs>
          <w:tab w:val="left" w:pos="1981"/>
        </w:tabs>
        <w:spacing w:before="89" w:line="228" w:lineRule="auto"/>
        <w:ind w:right="1079"/>
        <w:jc w:val="left"/>
        <w:rPr>
          <w:sz w:val="20"/>
        </w:rPr>
      </w:pPr>
      <w:r>
        <w:rPr>
          <w:sz w:val="20"/>
        </w:rPr>
        <w:lastRenderedPageBreak/>
        <w:t>Outstanding</w:t>
      </w:r>
      <w:r>
        <w:rPr>
          <w:spacing w:val="-3"/>
          <w:sz w:val="20"/>
        </w:rPr>
        <w:t xml:space="preserve"> </w:t>
      </w:r>
      <w:r>
        <w:rPr>
          <w:sz w:val="20"/>
        </w:rPr>
        <w:t>Counselor</w:t>
      </w:r>
      <w:r>
        <w:rPr>
          <w:spacing w:val="-5"/>
          <w:sz w:val="20"/>
        </w:rPr>
        <w:t xml:space="preserve"> </w:t>
      </w:r>
      <w:r>
        <w:rPr>
          <w:sz w:val="20"/>
        </w:rPr>
        <w:t>Award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St.</w:t>
      </w:r>
      <w:r>
        <w:rPr>
          <w:spacing w:val="-4"/>
          <w:sz w:val="20"/>
        </w:rPr>
        <w:t xml:space="preserve"> </w:t>
      </w:r>
      <w:r>
        <w:rPr>
          <w:sz w:val="20"/>
        </w:rPr>
        <w:t>Louis (06,</w:t>
      </w:r>
      <w:r>
        <w:rPr>
          <w:spacing w:val="-3"/>
          <w:sz w:val="20"/>
        </w:rPr>
        <w:t xml:space="preserve"> </w:t>
      </w:r>
      <w:r>
        <w:rPr>
          <w:sz w:val="20"/>
        </w:rPr>
        <w:t>07)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Region</w:t>
      </w:r>
      <w:r>
        <w:rPr>
          <w:spacing w:val="-3"/>
          <w:sz w:val="20"/>
        </w:rPr>
        <w:t xml:space="preserve"> </w:t>
      </w:r>
      <w:r>
        <w:rPr>
          <w:sz w:val="20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2006</w:t>
      </w:r>
      <w:r>
        <w:rPr>
          <w:spacing w:val="-3"/>
          <w:sz w:val="20"/>
        </w:rPr>
        <w:t xml:space="preserve"> </w:t>
      </w:r>
      <w:r>
        <w:rPr>
          <w:sz w:val="20"/>
        </w:rPr>
        <w:t>and Outstanding IEEE Student Branch Award (06, 07)</w:t>
      </w:r>
    </w:p>
    <w:p w14:paraId="22F56E67" w14:textId="77777777" w:rsidR="001A1863" w:rsidRDefault="00C8003C">
      <w:pPr>
        <w:pStyle w:val="ListParagraph"/>
        <w:numPr>
          <w:ilvl w:val="0"/>
          <w:numId w:val="22"/>
        </w:numPr>
        <w:tabs>
          <w:tab w:val="left" w:pos="1981"/>
        </w:tabs>
        <w:spacing w:before="12" w:line="230" w:lineRule="auto"/>
        <w:ind w:right="763"/>
        <w:jc w:val="left"/>
        <w:rPr>
          <w:sz w:val="20"/>
        </w:rPr>
      </w:pPr>
      <w:r>
        <w:rPr>
          <w:sz w:val="20"/>
        </w:rPr>
        <w:t>Teaching</w:t>
      </w:r>
      <w:r>
        <w:rPr>
          <w:spacing w:val="-9"/>
          <w:sz w:val="20"/>
        </w:rPr>
        <w:t xml:space="preserve"> </w:t>
      </w:r>
      <w:r>
        <w:rPr>
          <w:sz w:val="20"/>
        </w:rPr>
        <w:t>Commendation</w:t>
      </w:r>
      <w:r>
        <w:rPr>
          <w:spacing w:val="-4"/>
          <w:sz w:val="20"/>
        </w:rPr>
        <w:t xml:space="preserve"> </w:t>
      </w:r>
      <w:r>
        <w:rPr>
          <w:sz w:val="20"/>
        </w:rPr>
        <w:t>Award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2005,</w:t>
      </w:r>
      <w:r>
        <w:rPr>
          <w:spacing w:val="-4"/>
          <w:sz w:val="20"/>
        </w:rPr>
        <w:t xml:space="preserve"> </w:t>
      </w:r>
      <w:r>
        <w:rPr>
          <w:sz w:val="20"/>
        </w:rPr>
        <w:t>Commended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Teaching</w:t>
      </w:r>
      <w:r>
        <w:rPr>
          <w:spacing w:val="-3"/>
          <w:sz w:val="20"/>
        </w:rPr>
        <w:t xml:space="preserve"> </w:t>
      </w:r>
      <w:r>
        <w:rPr>
          <w:sz w:val="20"/>
        </w:rPr>
        <w:t>Excellence</w:t>
      </w:r>
      <w:r>
        <w:rPr>
          <w:spacing w:val="-2"/>
          <w:sz w:val="20"/>
        </w:rPr>
        <w:t xml:space="preserve"> </w:t>
      </w:r>
      <w:r>
        <w:rPr>
          <w:sz w:val="20"/>
        </w:rPr>
        <w:t>in 2006-2007, 2012-2013, 2013-2014</w:t>
      </w:r>
    </w:p>
    <w:p w14:paraId="3C99240F" w14:textId="77777777" w:rsidR="001A1863" w:rsidRDefault="00C8003C">
      <w:pPr>
        <w:pStyle w:val="ListParagraph"/>
        <w:numPr>
          <w:ilvl w:val="0"/>
          <w:numId w:val="22"/>
        </w:numPr>
        <w:tabs>
          <w:tab w:val="left" w:pos="1981"/>
        </w:tabs>
        <w:spacing w:before="1"/>
        <w:jc w:val="left"/>
        <w:rPr>
          <w:sz w:val="20"/>
        </w:rPr>
      </w:pPr>
      <w:r>
        <w:rPr>
          <w:sz w:val="20"/>
        </w:rPr>
        <w:t>Outstanding</w:t>
      </w:r>
      <w:r>
        <w:rPr>
          <w:spacing w:val="-2"/>
          <w:sz w:val="20"/>
        </w:rPr>
        <w:t xml:space="preserve"> </w:t>
      </w:r>
      <w:r>
        <w:rPr>
          <w:sz w:val="20"/>
        </w:rPr>
        <w:t>Teaching</w:t>
      </w:r>
      <w:r>
        <w:rPr>
          <w:spacing w:val="-1"/>
          <w:sz w:val="20"/>
        </w:rPr>
        <w:t xml:space="preserve"> </w:t>
      </w:r>
      <w:r>
        <w:rPr>
          <w:sz w:val="20"/>
        </w:rPr>
        <w:t>Award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2014-2015,</w:t>
      </w:r>
      <w:r>
        <w:rPr>
          <w:spacing w:val="-2"/>
          <w:sz w:val="20"/>
        </w:rPr>
        <w:t xml:space="preserve"> </w:t>
      </w:r>
      <w:r>
        <w:rPr>
          <w:sz w:val="20"/>
        </w:rPr>
        <w:t>2015-2016,</w:t>
      </w:r>
      <w:r>
        <w:rPr>
          <w:spacing w:val="-1"/>
          <w:sz w:val="20"/>
        </w:rPr>
        <w:t xml:space="preserve"> </w:t>
      </w:r>
      <w:r>
        <w:rPr>
          <w:sz w:val="20"/>
        </w:rPr>
        <w:t>2017-</w:t>
      </w:r>
      <w:r>
        <w:rPr>
          <w:spacing w:val="-4"/>
          <w:sz w:val="20"/>
        </w:rPr>
        <w:t>2018</w:t>
      </w:r>
    </w:p>
    <w:p w14:paraId="5A092798" w14:textId="77777777" w:rsidR="001A1863" w:rsidRDefault="00C8003C">
      <w:pPr>
        <w:pStyle w:val="ListParagraph"/>
        <w:numPr>
          <w:ilvl w:val="0"/>
          <w:numId w:val="22"/>
        </w:numPr>
        <w:tabs>
          <w:tab w:val="left" w:pos="1981"/>
        </w:tabs>
        <w:jc w:val="left"/>
        <w:rPr>
          <w:sz w:val="20"/>
        </w:rPr>
      </w:pPr>
      <w:r>
        <w:rPr>
          <w:sz w:val="20"/>
        </w:rPr>
        <w:t>Caterpillar</w:t>
      </w:r>
      <w:r>
        <w:rPr>
          <w:spacing w:val="-4"/>
          <w:sz w:val="20"/>
        </w:rPr>
        <w:t xml:space="preserve"> </w:t>
      </w:r>
      <w:r>
        <w:rPr>
          <w:sz w:val="20"/>
        </w:rPr>
        <w:t>Research</w:t>
      </w:r>
      <w:r>
        <w:rPr>
          <w:spacing w:val="-1"/>
          <w:sz w:val="20"/>
        </w:rPr>
        <w:t xml:space="preserve"> </w:t>
      </w:r>
      <w:r>
        <w:rPr>
          <w:sz w:val="20"/>
        </w:rPr>
        <w:t>Excellence Award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(2001)</w:t>
      </w:r>
    </w:p>
    <w:p w14:paraId="2C40CB63" w14:textId="77777777" w:rsidR="001A1863" w:rsidRDefault="00C8003C">
      <w:pPr>
        <w:pStyle w:val="ListParagraph"/>
        <w:numPr>
          <w:ilvl w:val="0"/>
          <w:numId w:val="22"/>
        </w:numPr>
        <w:tabs>
          <w:tab w:val="left" w:pos="1981"/>
        </w:tabs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University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Texas</w:t>
      </w:r>
      <w:r>
        <w:rPr>
          <w:spacing w:val="-1"/>
          <w:sz w:val="20"/>
        </w:rPr>
        <w:t xml:space="preserve"> </w:t>
      </w:r>
      <w:r>
        <w:rPr>
          <w:sz w:val="20"/>
        </w:rPr>
        <w:t>Presidential</w:t>
      </w:r>
      <w:r>
        <w:rPr>
          <w:spacing w:val="-3"/>
          <w:sz w:val="20"/>
        </w:rPr>
        <w:t xml:space="preserve"> </w:t>
      </w:r>
      <w:r>
        <w:rPr>
          <w:sz w:val="20"/>
        </w:rPr>
        <w:t>Award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Research</w:t>
      </w:r>
      <w:r>
        <w:rPr>
          <w:spacing w:val="-2"/>
          <w:sz w:val="20"/>
        </w:rPr>
        <w:t xml:space="preserve"> </w:t>
      </w:r>
      <w:r>
        <w:rPr>
          <w:sz w:val="20"/>
        </w:rPr>
        <w:t>Excellence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(2001)</w:t>
      </w:r>
    </w:p>
    <w:p w14:paraId="4CC74E49" w14:textId="77777777" w:rsidR="001A1863" w:rsidRDefault="00C8003C">
      <w:pPr>
        <w:pStyle w:val="ListParagraph"/>
        <w:numPr>
          <w:ilvl w:val="0"/>
          <w:numId w:val="22"/>
        </w:numPr>
        <w:tabs>
          <w:tab w:val="left" w:pos="1981"/>
        </w:tabs>
        <w:jc w:val="left"/>
        <w:rPr>
          <w:sz w:val="20"/>
        </w:rPr>
      </w:pPr>
      <w:r>
        <w:rPr>
          <w:sz w:val="20"/>
        </w:rPr>
        <w:t>NSF</w:t>
      </w:r>
      <w:r>
        <w:rPr>
          <w:spacing w:val="-5"/>
          <w:sz w:val="20"/>
        </w:rPr>
        <w:t xml:space="preserve"> </w:t>
      </w:r>
      <w:r>
        <w:rPr>
          <w:sz w:val="20"/>
        </w:rPr>
        <w:t>CAREER</w:t>
      </w:r>
      <w:r>
        <w:rPr>
          <w:spacing w:val="-1"/>
          <w:sz w:val="20"/>
        </w:rPr>
        <w:t xml:space="preserve"> </w:t>
      </w:r>
      <w:r>
        <w:rPr>
          <w:sz w:val="20"/>
        </w:rPr>
        <w:t>Award</w:t>
      </w:r>
      <w:r>
        <w:rPr>
          <w:spacing w:val="-2"/>
          <w:sz w:val="20"/>
        </w:rPr>
        <w:t xml:space="preserve"> (2000)</w:t>
      </w:r>
    </w:p>
    <w:p w14:paraId="15131EA3" w14:textId="77777777" w:rsidR="001A1863" w:rsidRDefault="00C8003C">
      <w:pPr>
        <w:pStyle w:val="ListParagraph"/>
        <w:numPr>
          <w:ilvl w:val="0"/>
          <w:numId w:val="22"/>
        </w:numPr>
        <w:tabs>
          <w:tab w:val="left" w:pos="1981"/>
        </w:tabs>
        <w:jc w:val="left"/>
        <w:rPr>
          <w:sz w:val="20"/>
        </w:rPr>
      </w:pPr>
      <w:r>
        <w:rPr>
          <w:sz w:val="20"/>
        </w:rPr>
        <w:t>UTSA</w:t>
      </w:r>
      <w:r>
        <w:rPr>
          <w:spacing w:val="-1"/>
          <w:sz w:val="20"/>
        </w:rPr>
        <w:t xml:space="preserve"> </w:t>
      </w:r>
      <w:r>
        <w:rPr>
          <w:sz w:val="20"/>
        </w:rPr>
        <w:t>Faculty</w:t>
      </w:r>
      <w:r>
        <w:rPr>
          <w:spacing w:val="-2"/>
          <w:sz w:val="20"/>
        </w:rPr>
        <w:t xml:space="preserve"> </w:t>
      </w:r>
      <w:r>
        <w:rPr>
          <w:sz w:val="20"/>
        </w:rPr>
        <w:t>Research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Award </w:t>
      </w:r>
      <w:r>
        <w:rPr>
          <w:spacing w:val="-2"/>
          <w:sz w:val="20"/>
        </w:rPr>
        <w:t>(2000)</w:t>
      </w:r>
    </w:p>
    <w:p w14:paraId="198B1E12" w14:textId="77777777" w:rsidR="001A1863" w:rsidRDefault="00C8003C">
      <w:pPr>
        <w:pStyle w:val="ListParagraph"/>
        <w:numPr>
          <w:ilvl w:val="0"/>
          <w:numId w:val="22"/>
        </w:numPr>
        <w:tabs>
          <w:tab w:val="left" w:pos="1981"/>
        </w:tabs>
        <w:spacing w:line="243" w:lineRule="exact"/>
        <w:jc w:val="left"/>
        <w:rPr>
          <w:sz w:val="20"/>
        </w:rPr>
      </w:pPr>
      <w:r>
        <w:rPr>
          <w:sz w:val="20"/>
        </w:rPr>
        <w:t>Received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“</w:t>
      </w:r>
      <w:r>
        <w:rPr>
          <w:sz w:val="20"/>
        </w:rPr>
        <w:t>Patent</w:t>
      </w:r>
      <w:r>
        <w:rPr>
          <w:spacing w:val="-3"/>
          <w:sz w:val="20"/>
        </w:rPr>
        <w:t xml:space="preserve"> </w:t>
      </w:r>
      <w:r>
        <w:rPr>
          <w:sz w:val="20"/>
        </w:rPr>
        <w:t>Award</w:t>
      </w:r>
      <w:r>
        <w:rPr>
          <w:b/>
          <w:sz w:val="20"/>
        </w:rPr>
        <w:t>”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Automation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Robotics</w:t>
      </w:r>
      <w:r>
        <w:rPr>
          <w:spacing w:val="-1"/>
          <w:sz w:val="20"/>
        </w:rPr>
        <w:t xml:space="preserve"> </w:t>
      </w:r>
      <w:r>
        <w:rPr>
          <w:sz w:val="20"/>
        </w:rPr>
        <w:t>Research</w:t>
      </w:r>
      <w:r>
        <w:rPr>
          <w:spacing w:val="-2"/>
          <w:sz w:val="20"/>
        </w:rPr>
        <w:t xml:space="preserve"> </w:t>
      </w:r>
      <w:r>
        <w:rPr>
          <w:sz w:val="20"/>
        </w:rPr>
        <w:t>Institute</w:t>
      </w:r>
      <w:r>
        <w:rPr>
          <w:spacing w:val="-2"/>
          <w:sz w:val="20"/>
        </w:rPr>
        <w:t xml:space="preserve"> (Dec.96)</w:t>
      </w:r>
    </w:p>
    <w:p w14:paraId="090D5DA0" w14:textId="77777777" w:rsidR="001A1863" w:rsidRDefault="00C8003C">
      <w:pPr>
        <w:pStyle w:val="ListParagraph"/>
        <w:numPr>
          <w:ilvl w:val="0"/>
          <w:numId w:val="22"/>
        </w:numPr>
        <w:tabs>
          <w:tab w:val="left" w:pos="1981"/>
        </w:tabs>
        <w:spacing w:before="8" w:line="228" w:lineRule="auto"/>
        <w:ind w:right="936"/>
        <w:jc w:val="left"/>
        <w:rPr>
          <w:sz w:val="20"/>
        </w:rPr>
      </w:pPr>
      <w:r>
        <w:rPr>
          <w:sz w:val="20"/>
        </w:rPr>
        <w:t>Twentieth</w:t>
      </w:r>
      <w:r>
        <w:rPr>
          <w:spacing w:val="-7"/>
          <w:sz w:val="20"/>
        </w:rPr>
        <w:t xml:space="preserve"> </w:t>
      </w:r>
      <w:r>
        <w:rPr>
          <w:sz w:val="20"/>
        </w:rPr>
        <w:t>Century</w:t>
      </w:r>
      <w:r>
        <w:rPr>
          <w:spacing w:val="-6"/>
          <w:sz w:val="20"/>
        </w:rPr>
        <w:t xml:space="preserve"> </w:t>
      </w:r>
      <w:r>
        <w:rPr>
          <w:sz w:val="20"/>
        </w:rPr>
        <w:t>Award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Achievement—International</w:t>
      </w:r>
      <w:r>
        <w:rPr>
          <w:spacing w:val="-7"/>
          <w:sz w:val="20"/>
        </w:rPr>
        <w:t xml:space="preserve"> </w:t>
      </w:r>
      <w:r>
        <w:rPr>
          <w:sz w:val="20"/>
        </w:rPr>
        <w:t>Biographical</w:t>
      </w:r>
      <w:r>
        <w:rPr>
          <w:spacing w:val="-7"/>
          <w:sz w:val="20"/>
        </w:rPr>
        <w:t xml:space="preserve"> </w:t>
      </w:r>
      <w:r>
        <w:rPr>
          <w:sz w:val="20"/>
        </w:rPr>
        <w:t>Center, Cambridge, UK.</w:t>
      </w:r>
    </w:p>
    <w:p w14:paraId="60CD88BB" w14:textId="77777777" w:rsidR="001A1863" w:rsidRDefault="00C8003C">
      <w:pPr>
        <w:pStyle w:val="ListParagraph"/>
        <w:numPr>
          <w:ilvl w:val="0"/>
          <w:numId w:val="22"/>
        </w:numPr>
        <w:tabs>
          <w:tab w:val="left" w:pos="1981"/>
        </w:tabs>
        <w:spacing w:before="9"/>
        <w:jc w:val="left"/>
        <w:rPr>
          <w:sz w:val="20"/>
        </w:rPr>
      </w:pPr>
      <w:r>
        <w:rPr>
          <w:sz w:val="20"/>
        </w:rPr>
        <w:t>Several</w:t>
      </w:r>
      <w:r>
        <w:rPr>
          <w:spacing w:val="-5"/>
          <w:sz w:val="20"/>
        </w:rPr>
        <w:t xml:space="preserve"> </w:t>
      </w:r>
      <w:r>
        <w:rPr>
          <w:sz w:val="20"/>
        </w:rPr>
        <w:t>Best</w:t>
      </w:r>
      <w:r>
        <w:rPr>
          <w:spacing w:val="-3"/>
          <w:sz w:val="20"/>
        </w:rPr>
        <w:t xml:space="preserve"> </w:t>
      </w:r>
      <w:r>
        <w:rPr>
          <w:sz w:val="20"/>
        </w:rPr>
        <w:t>Paper/session</w:t>
      </w:r>
      <w:r>
        <w:rPr>
          <w:spacing w:val="-2"/>
          <w:sz w:val="20"/>
        </w:rPr>
        <w:t xml:space="preserve"> </w:t>
      </w:r>
      <w:r>
        <w:rPr>
          <w:sz w:val="20"/>
        </w:rPr>
        <w:t>Awards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2004,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2000</w:t>
      </w:r>
    </w:p>
    <w:p w14:paraId="48036452" w14:textId="77777777" w:rsidR="001A1863" w:rsidRDefault="00C8003C">
      <w:pPr>
        <w:pStyle w:val="Heading2"/>
        <w:spacing w:before="209"/>
        <w:ind w:right="0"/>
        <w:jc w:val="left"/>
        <w:rPr>
          <w:u w:val="none"/>
        </w:rPr>
      </w:pPr>
      <w:r>
        <w:t xml:space="preserve">OTHER </w:t>
      </w:r>
      <w:r>
        <w:rPr>
          <w:spacing w:val="-2"/>
        </w:rPr>
        <w:t>AWARDS:</w:t>
      </w:r>
    </w:p>
    <w:p w14:paraId="452C7754" w14:textId="77777777" w:rsidR="001A1863" w:rsidRDefault="00C8003C">
      <w:pPr>
        <w:pStyle w:val="ListParagraph"/>
        <w:numPr>
          <w:ilvl w:val="0"/>
          <w:numId w:val="22"/>
        </w:numPr>
        <w:tabs>
          <w:tab w:val="left" w:pos="1981"/>
        </w:tabs>
        <w:spacing w:before="11" w:line="228" w:lineRule="auto"/>
        <w:ind w:right="351"/>
        <w:jc w:val="left"/>
        <w:rPr>
          <w:sz w:val="20"/>
        </w:rPr>
      </w:pPr>
      <w:r>
        <w:rPr>
          <w:sz w:val="20"/>
        </w:rPr>
        <w:t>Recipient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of</w:t>
      </w:r>
      <w:r>
        <w:rPr>
          <w:spacing w:val="80"/>
          <w:w w:val="150"/>
          <w:sz w:val="20"/>
        </w:rPr>
        <w:t xml:space="preserve"> </w:t>
      </w:r>
      <w:r>
        <w:rPr>
          <w:b/>
          <w:sz w:val="20"/>
        </w:rPr>
        <w:t>University</w:t>
      </w:r>
      <w:r>
        <w:rPr>
          <w:b/>
          <w:spacing w:val="80"/>
          <w:w w:val="150"/>
          <w:sz w:val="20"/>
        </w:rPr>
        <w:t xml:space="preserve"> </w:t>
      </w:r>
      <w:r>
        <w:rPr>
          <w:b/>
          <w:sz w:val="20"/>
        </w:rPr>
        <w:t>Gold</w:t>
      </w:r>
      <w:r>
        <w:rPr>
          <w:b/>
          <w:spacing w:val="80"/>
          <w:w w:val="150"/>
          <w:sz w:val="20"/>
        </w:rPr>
        <w:t xml:space="preserve"> </w:t>
      </w:r>
      <w:r>
        <w:rPr>
          <w:b/>
          <w:sz w:val="20"/>
        </w:rPr>
        <w:t>Medal</w:t>
      </w:r>
      <w:r>
        <w:rPr>
          <w:b/>
          <w:spacing w:val="80"/>
          <w:w w:val="150"/>
          <w:sz w:val="20"/>
        </w:rPr>
        <w:t xml:space="preserve"> </w:t>
      </w:r>
      <w:r>
        <w:rPr>
          <w:sz w:val="20"/>
        </w:rPr>
        <w:t>for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being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University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Topper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during undergraduate degree program</w:t>
      </w:r>
    </w:p>
    <w:p w14:paraId="55EAADAD" w14:textId="77777777" w:rsidR="001A1863" w:rsidRDefault="00C8003C">
      <w:pPr>
        <w:pStyle w:val="ListParagraph"/>
        <w:numPr>
          <w:ilvl w:val="0"/>
          <w:numId w:val="22"/>
        </w:numPr>
        <w:tabs>
          <w:tab w:val="left" w:pos="1981"/>
        </w:tabs>
        <w:spacing w:before="4"/>
        <w:jc w:val="left"/>
        <w:rPr>
          <w:sz w:val="20"/>
        </w:rPr>
      </w:pPr>
      <w:r>
        <w:rPr>
          <w:sz w:val="20"/>
        </w:rPr>
        <w:t>Recipient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proofErr w:type="spellStart"/>
      <w:r>
        <w:rPr>
          <w:b/>
          <w:sz w:val="20"/>
        </w:rPr>
        <w:t>Papu</w:t>
      </w:r>
      <w:proofErr w:type="spellEnd"/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Subbarao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Medal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the best</w:t>
      </w:r>
      <w:r>
        <w:rPr>
          <w:spacing w:val="-2"/>
          <w:sz w:val="20"/>
        </w:rPr>
        <w:t xml:space="preserve"> </w:t>
      </w:r>
      <w:r>
        <w:rPr>
          <w:sz w:val="20"/>
        </w:rPr>
        <w:t>machine design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(May </w:t>
      </w:r>
      <w:r>
        <w:rPr>
          <w:spacing w:val="-5"/>
          <w:sz w:val="20"/>
        </w:rPr>
        <w:t>86)</w:t>
      </w:r>
    </w:p>
    <w:p w14:paraId="2715AFB9" w14:textId="77777777" w:rsidR="001A1863" w:rsidRDefault="00C8003C">
      <w:pPr>
        <w:pStyle w:val="ListParagraph"/>
        <w:numPr>
          <w:ilvl w:val="0"/>
          <w:numId w:val="22"/>
        </w:numPr>
        <w:tabs>
          <w:tab w:val="left" w:pos="1981"/>
        </w:tabs>
        <w:jc w:val="left"/>
        <w:rPr>
          <w:sz w:val="20"/>
        </w:rPr>
      </w:pPr>
      <w:r>
        <w:rPr>
          <w:sz w:val="20"/>
        </w:rPr>
        <w:t xml:space="preserve">Awarded </w:t>
      </w:r>
      <w:r>
        <w:rPr>
          <w:b/>
          <w:sz w:val="20"/>
        </w:rPr>
        <w:t>Gold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Medal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being a</w:t>
      </w:r>
      <w:r>
        <w:rPr>
          <w:spacing w:val="1"/>
          <w:sz w:val="20"/>
        </w:rPr>
        <w:t xml:space="preserve"> </w:t>
      </w:r>
      <w:r>
        <w:rPr>
          <w:sz w:val="20"/>
        </w:rPr>
        <w:t>State</w:t>
      </w:r>
      <w:r>
        <w:rPr>
          <w:spacing w:val="-1"/>
          <w:sz w:val="20"/>
        </w:rPr>
        <w:t xml:space="preserve"> </w:t>
      </w:r>
      <w:r>
        <w:rPr>
          <w:sz w:val="20"/>
        </w:rPr>
        <w:t>Ranker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(Dec. </w:t>
      </w:r>
      <w:r>
        <w:rPr>
          <w:spacing w:val="-5"/>
          <w:sz w:val="20"/>
        </w:rPr>
        <w:t>80)</w:t>
      </w:r>
    </w:p>
    <w:p w14:paraId="060318F0" w14:textId="77777777" w:rsidR="001A1863" w:rsidRDefault="00C8003C">
      <w:pPr>
        <w:pStyle w:val="ListParagraph"/>
        <w:numPr>
          <w:ilvl w:val="0"/>
          <w:numId w:val="22"/>
        </w:numPr>
        <w:tabs>
          <w:tab w:val="left" w:pos="1981"/>
        </w:tabs>
        <w:spacing w:before="10" w:line="228" w:lineRule="auto"/>
        <w:ind w:right="358"/>
        <w:jc w:val="left"/>
        <w:rPr>
          <w:sz w:val="20"/>
        </w:rPr>
      </w:pPr>
      <w:r>
        <w:rPr>
          <w:sz w:val="20"/>
        </w:rPr>
        <w:t>Received</w:t>
      </w:r>
      <w:r>
        <w:rPr>
          <w:spacing w:val="26"/>
          <w:sz w:val="20"/>
        </w:rPr>
        <w:t xml:space="preserve"> </w:t>
      </w:r>
      <w:r>
        <w:rPr>
          <w:b/>
          <w:sz w:val="20"/>
        </w:rPr>
        <w:t>Silver Medal</w:t>
      </w:r>
      <w:r>
        <w:rPr>
          <w:b/>
          <w:spacing w:val="25"/>
          <w:sz w:val="20"/>
        </w:rPr>
        <w:t xml:space="preserve"> </w:t>
      </w:r>
      <w:r>
        <w:rPr>
          <w:sz w:val="20"/>
        </w:rPr>
        <w:t>from</w:t>
      </w:r>
      <w:r>
        <w:rPr>
          <w:spacing w:val="25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25"/>
          <w:sz w:val="20"/>
        </w:rPr>
        <w:t xml:space="preserve"> </w:t>
      </w:r>
      <w:r>
        <w:rPr>
          <w:sz w:val="20"/>
        </w:rPr>
        <w:t>Rotary</w:t>
      </w:r>
      <w:r>
        <w:rPr>
          <w:spacing w:val="25"/>
          <w:sz w:val="20"/>
        </w:rPr>
        <w:t xml:space="preserve"> </w:t>
      </w:r>
      <w:r>
        <w:rPr>
          <w:sz w:val="20"/>
        </w:rPr>
        <w:t>Foundation</w:t>
      </w:r>
      <w:r>
        <w:rPr>
          <w:spacing w:val="25"/>
          <w:sz w:val="20"/>
        </w:rPr>
        <w:t xml:space="preserve"> </w:t>
      </w:r>
      <w:r>
        <w:rPr>
          <w:sz w:val="20"/>
        </w:rPr>
        <w:t>for</w:t>
      </w:r>
      <w:r>
        <w:rPr>
          <w:spacing w:val="24"/>
          <w:sz w:val="20"/>
        </w:rPr>
        <w:t xml:space="preserve"> </w:t>
      </w:r>
      <w:r>
        <w:rPr>
          <w:sz w:val="20"/>
        </w:rPr>
        <w:t>being</w:t>
      </w:r>
      <w:r>
        <w:rPr>
          <w:spacing w:val="25"/>
          <w:sz w:val="20"/>
        </w:rPr>
        <w:t xml:space="preserve"> </w:t>
      </w:r>
      <w:r>
        <w:rPr>
          <w:sz w:val="20"/>
        </w:rPr>
        <w:t>best</w:t>
      </w:r>
      <w:r>
        <w:rPr>
          <w:spacing w:val="25"/>
          <w:sz w:val="20"/>
        </w:rPr>
        <w:t xml:space="preserve"> </w:t>
      </w:r>
      <w:r>
        <w:rPr>
          <w:sz w:val="20"/>
        </w:rPr>
        <w:t>student (Dec. 80)</w:t>
      </w:r>
    </w:p>
    <w:p w14:paraId="3FE062AA" w14:textId="77777777" w:rsidR="001A1863" w:rsidRDefault="00C8003C">
      <w:pPr>
        <w:tabs>
          <w:tab w:val="left" w:pos="1826"/>
        </w:tabs>
        <w:spacing w:before="218" w:line="225" w:lineRule="exact"/>
        <w:ind w:left="360"/>
        <w:rPr>
          <w:sz w:val="20"/>
        </w:rPr>
      </w:pPr>
      <w:r>
        <w:rPr>
          <w:b/>
          <w:spacing w:val="-2"/>
          <w:sz w:val="20"/>
        </w:rPr>
        <w:t>EDITORIAL:</w:t>
      </w:r>
      <w:r>
        <w:rPr>
          <w:b/>
          <w:sz w:val="20"/>
        </w:rPr>
        <w:tab/>
        <w:t>(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Editorial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Board,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Springer</w:t>
      </w:r>
      <w:r>
        <w:rPr>
          <w:spacing w:val="-4"/>
          <w:sz w:val="20"/>
        </w:rPr>
        <w:t xml:space="preserve"> </w:t>
      </w:r>
      <w:r>
        <w:rPr>
          <w:sz w:val="20"/>
        </w:rPr>
        <w:t>Journal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Intelligent</w:t>
      </w:r>
      <w:r>
        <w:rPr>
          <w:spacing w:val="-3"/>
          <w:sz w:val="20"/>
        </w:rPr>
        <w:t xml:space="preserve"> </w:t>
      </w:r>
      <w:r>
        <w:rPr>
          <w:sz w:val="20"/>
        </w:rPr>
        <w:t>Industrial</w:t>
      </w:r>
      <w:r>
        <w:rPr>
          <w:spacing w:val="-4"/>
          <w:sz w:val="20"/>
        </w:rPr>
        <w:t xml:space="preserve"> </w:t>
      </w:r>
      <w:r>
        <w:rPr>
          <w:sz w:val="20"/>
        </w:rPr>
        <w:t>Systems</w:t>
      </w:r>
      <w:r>
        <w:rPr>
          <w:spacing w:val="4"/>
          <w:sz w:val="20"/>
        </w:rPr>
        <w:t xml:space="preserve"> </w:t>
      </w:r>
      <w:r>
        <w:rPr>
          <w:sz w:val="20"/>
        </w:rPr>
        <w:t>(2017-</w:t>
      </w:r>
      <w:r>
        <w:rPr>
          <w:spacing w:val="-2"/>
          <w:sz w:val="20"/>
        </w:rPr>
        <w:t>present)</w:t>
      </w:r>
    </w:p>
    <w:p w14:paraId="1E35E56F" w14:textId="77777777" w:rsidR="001A1863" w:rsidRDefault="00C8003C">
      <w:pPr>
        <w:pStyle w:val="ListParagraph"/>
        <w:numPr>
          <w:ilvl w:val="0"/>
          <w:numId w:val="21"/>
        </w:numPr>
        <w:tabs>
          <w:tab w:val="left" w:pos="2089"/>
        </w:tabs>
        <w:spacing w:line="220" w:lineRule="exact"/>
        <w:ind w:left="2089" w:hanging="288"/>
        <w:rPr>
          <w:b/>
          <w:sz w:val="20"/>
        </w:rPr>
      </w:pPr>
      <w:r>
        <w:rPr>
          <w:b/>
          <w:sz w:val="20"/>
        </w:rPr>
        <w:t>Series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Co-Editor,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IET Control</w:t>
      </w:r>
      <w:r>
        <w:rPr>
          <w:spacing w:val="-4"/>
          <w:sz w:val="20"/>
        </w:rPr>
        <w:t xml:space="preserve"> </w:t>
      </w:r>
      <w:r>
        <w:rPr>
          <w:sz w:val="20"/>
        </w:rPr>
        <w:t>Series</w:t>
      </w:r>
      <w:r>
        <w:rPr>
          <w:spacing w:val="-2"/>
          <w:sz w:val="20"/>
        </w:rPr>
        <w:t xml:space="preserve"> </w:t>
      </w:r>
      <w:r>
        <w:rPr>
          <w:sz w:val="20"/>
        </w:rPr>
        <w:t>UK</w:t>
      </w:r>
      <w:r>
        <w:rPr>
          <w:spacing w:val="-2"/>
          <w:sz w:val="20"/>
        </w:rPr>
        <w:t xml:space="preserve"> </w:t>
      </w:r>
      <w:r>
        <w:rPr>
          <w:sz w:val="20"/>
        </w:rPr>
        <w:t>(2010-</w:t>
      </w:r>
      <w:r>
        <w:rPr>
          <w:spacing w:val="-2"/>
          <w:sz w:val="20"/>
        </w:rPr>
        <w:t>2013)</w:t>
      </w:r>
    </w:p>
    <w:p w14:paraId="14AF865A" w14:textId="77777777" w:rsidR="001A1863" w:rsidRDefault="00C8003C">
      <w:pPr>
        <w:pStyle w:val="ListParagraph"/>
        <w:numPr>
          <w:ilvl w:val="0"/>
          <w:numId w:val="21"/>
        </w:numPr>
        <w:tabs>
          <w:tab w:val="left" w:pos="2069"/>
          <w:tab w:val="left" w:pos="2101"/>
        </w:tabs>
        <w:spacing w:before="3" w:line="230" w:lineRule="auto"/>
        <w:ind w:left="2101" w:right="798" w:hanging="300"/>
        <w:rPr>
          <w:sz w:val="20"/>
        </w:rPr>
      </w:pPr>
      <w:r>
        <w:rPr>
          <w:b/>
          <w:sz w:val="20"/>
        </w:rPr>
        <w:t>Associate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Editor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UK</w:t>
      </w:r>
      <w:r>
        <w:rPr>
          <w:spacing w:val="-4"/>
          <w:sz w:val="20"/>
        </w:rPr>
        <w:t xml:space="preserve"> </w:t>
      </w:r>
      <w:r>
        <w:rPr>
          <w:sz w:val="20"/>
        </w:rPr>
        <w:t>Royal</w:t>
      </w:r>
      <w:r>
        <w:rPr>
          <w:spacing w:val="-5"/>
          <w:sz w:val="20"/>
        </w:rPr>
        <w:t xml:space="preserve"> </w:t>
      </w:r>
      <w:r>
        <w:rPr>
          <w:sz w:val="20"/>
        </w:rPr>
        <w:t>Institute</w:t>
      </w:r>
      <w:r>
        <w:rPr>
          <w:spacing w:val="-9"/>
          <w:sz w:val="20"/>
        </w:rPr>
        <w:t xml:space="preserve"> </w:t>
      </w:r>
      <w:r>
        <w:rPr>
          <w:sz w:val="20"/>
        </w:rPr>
        <w:t>Transactions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Measurement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Control </w:t>
      </w:r>
      <w:r>
        <w:rPr>
          <w:spacing w:val="-2"/>
          <w:sz w:val="20"/>
        </w:rPr>
        <w:t>(2010-2015)</w:t>
      </w:r>
    </w:p>
    <w:p w14:paraId="2CC1F8EC" w14:textId="77777777" w:rsidR="001A1863" w:rsidRDefault="00C8003C">
      <w:pPr>
        <w:pStyle w:val="ListParagraph"/>
        <w:numPr>
          <w:ilvl w:val="0"/>
          <w:numId w:val="21"/>
        </w:numPr>
        <w:tabs>
          <w:tab w:val="left" w:pos="2080"/>
        </w:tabs>
        <w:spacing w:line="221" w:lineRule="exact"/>
        <w:ind w:left="2080" w:hanging="279"/>
        <w:rPr>
          <w:sz w:val="20"/>
        </w:rPr>
      </w:pPr>
      <w:r>
        <w:rPr>
          <w:b/>
          <w:sz w:val="20"/>
        </w:rPr>
        <w:t>Associate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Editor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IEEE</w:t>
      </w:r>
      <w:r>
        <w:rPr>
          <w:spacing w:val="-6"/>
          <w:sz w:val="20"/>
        </w:rPr>
        <w:t xml:space="preserve"> </w:t>
      </w:r>
      <w:r>
        <w:rPr>
          <w:sz w:val="20"/>
        </w:rPr>
        <w:t>Transactions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Control</w:t>
      </w:r>
      <w:r>
        <w:rPr>
          <w:spacing w:val="-4"/>
          <w:sz w:val="20"/>
        </w:rPr>
        <w:t xml:space="preserve"> </w:t>
      </w:r>
      <w:r>
        <w:rPr>
          <w:sz w:val="20"/>
        </w:rPr>
        <w:t>Systems</w:t>
      </w:r>
      <w:r>
        <w:rPr>
          <w:spacing w:val="-2"/>
          <w:sz w:val="20"/>
        </w:rPr>
        <w:t xml:space="preserve"> </w:t>
      </w:r>
      <w:r>
        <w:rPr>
          <w:sz w:val="20"/>
        </w:rPr>
        <w:t>Technology</w:t>
      </w:r>
      <w:r>
        <w:rPr>
          <w:spacing w:val="2"/>
          <w:sz w:val="20"/>
        </w:rPr>
        <w:t xml:space="preserve"> </w:t>
      </w:r>
      <w:r>
        <w:rPr>
          <w:sz w:val="20"/>
        </w:rPr>
        <w:t>(2004-</w:t>
      </w:r>
      <w:r>
        <w:rPr>
          <w:spacing w:val="-2"/>
          <w:sz w:val="20"/>
        </w:rPr>
        <w:t>2009)</w:t>
      </w:r>
    </w:p>
    <w:p w14:paraId="2877417D" w14:textId="77777777" w:rsidR="001A1863" w:rsidRDefault="00C8003C">
      <w:pPr>
        <w:pStyle w:val="ListParagraph"/>
        <w:numPr>
          <w:ilvl w:val="0"/>
          <w:numId w:val="21"/>
        </w:numPr>
        <w:tabs>
          <w:tab w:val="left" w:pos="2069"/>
        </w:tabs>
        <w:spacing w:line="220" w:lineRule="exact"/>
        <w:ind w:left="2069" w:hanging="268"/>
        <w:rPr>
          <w:sz w:val="20"/>
        </w:rPr>
      </w:pPr>
      <w:r>
        <w:rPr>
          <w:b/>
          <w:sz w:val="20"/>
        </w:rPr>
        <w:t>Associate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Editor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IEEE</w:t>
      </w:r>
      <w:r>
        <w:rPr>
          <w:spacing w:val="-6"/>
          <w:sz w:val="20"/>
        </w:rPr>
        <w:t xml:space="preserve"> </w:t>
      </w:r>
      <w:r>
        <w:rPr>
          <w:sz w:val="20"/>
        </w:rPr>
        <w:t>Transactions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Neural</w:t>
      </w:r>
      <w:r>
        <w:rPr>
          <w:spacing w:val="-4"/>
          <w:sz w:val="20"/>
        </w:rPr>
        <w:t xml:space="preserve"> </w:t>
      </w:r>
      <w:r>
        <w:rPr>
          <w:sz w:val="20"/>
        </w:rPr>
        <w:t>Networks</w:t>
      </w:r>
      <w:r>
        <w:rPr>
          <w:spacing w:val="2"/>
          <w:sz w:val="20"/>
        </w:rPr>
        <w:t xml:space="preserve"> </w:t>
      </w:r>
      <w:r>
        <w:rPr>
          <w:sz w:val="20"/>
        </w:rPr>
        <w:t>(2005-2009)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(2019-</w:t>
      </w:r>
    </w:p>
    <w:p w14:paraId="02182464" w14:textId="77777777" w:rsidR="001A1863" w:rsidRDefault="00C8003C">
      <w:pPr>
        <w:pStyle w:val="ListParagraph"/>
        <w:numPr>
          <w:ilvl w:val="0"/>
          <w:numId w:val="21"/>
        </w:numPr>
        <w:tabs>
          <w:tab w:val="left" w:pos="2044"/>
        </w:tabs>
        <w:spacing w:line="223" w:lineRule="exact"/>
        <w:ind w:left="2044" w:hanging="243"/>
        <w:rPr>
          <w:sz w:val="20"/>
        </w:rPr>
      </w:pPr>
      <w:r>
        <w:rPr>
          <w:b/>
          <w:sz w:val="20"/>
        </w:rPr>
        <w:t>Associate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Editor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IEEE</w:t>
      </w:r>
      <w:r>
        <w:rPr>
          <w:spacing w:val="-4"/>
          <w:sz w:val="20"/>
        </w:rPr>
        <w:t xml:space="preserve"> </w:t>
      </w:r>
      <w:r>
        <w:rPr>
          <w:sz w:val="20"/>
        </w:rPr>
        <w:t>Journal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Systems</w:t>
      </w:r>
      <w:r>
        <w:rPr>
          <w:spacing w:val="-1"/>
          <w:sz w:val="20"/>
        </w:rPr>
        <w:t xml:space="preserve"> </w:t>
      </w:r>
      <w:r>
        <w:rPr>
          <w:sz w:val="20"/>
        </w:rPr>
        <w:t>Engineering (2007-</w:t>
      </w:r>
      <w:r>
        <w:rPr>
          <w:spacing w:val="-2"/>
          <w:sz w:val="20"/>
        </w:rPr>
        <w:t>2010)</w:t>
      </w:r>
    </w:p>
    <w:p w14:paraId="7338CAD8" w14:textId="77777777" w:rsidR="001A1863" w:rsidRDefault="00C8003C">
      <w:pPr>
        <w:pStyle w:val="ListParagraph"/>
        <w:numPr>
          <w:ilvl w:val="0"/>
          <w:numId w:val="21"/>
        </w:numPr>
        <w:tabs>
          <w:tab w:val="left" w:pos="2101"/>
          <w:tab w:val="left" w:pos="2130"/>
        </w:tabs>
        <w:spacing w:before="5" w:line="230" w:lineRule="auto"/>
        <w:ind w:left="2101" w:right="983" w:hanging="300"/>
        <w:rPr>
          <w:sz w:val="20"/>
        </w:rPr>
      </w:pPr>
      <w:r>
        <w:rPr>
          <w:b/>
          <w:sz w:val="20"/>
        </w:rPr>
        <w:t>Editorial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Board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Member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Steering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Committee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4"/>
          <w:sz w:val="20"/>
        </w:rPr>
        <w:t xml:space="preserve"> </w:t>
      </w:r>
      <w:r>
        <w:rPr>
          <w:sz w:val="20"/>
        </w:rPr>
        <w:t>Journal</w:t>
      </w:r>
      <w:r>
        <w:rPr>
          <w:spacing w:val="-4"/>
          <w:sz w:val="20"/>
        </w:rPr>
        <w:t xml:space="preserve"> </w:t>
      </w:r>
      <w:r>
        <w:rPr>
          <w:sz w:val="20"/>
        </w:rPr>
        <w:t>of Automatic Control and Systems Engineering (ASCE)</w:t>
      </w:r>
    </w:p>
    <w:p w14:paraId="64CABB5A" w14:textId="77777777" w:rsidR="001A1863" w:rsidRDefault="00C8003C">
      <w:pPr>
        <w:pStyle w:val="ListParagraph"/>
        <w:numPr>
          <w:ilvl w:val="0"/>
          <w:numId w:val="21"/>
        </w:numPr>
        <w:tabs>
          <w:tab w:val="left" w:pos="2080"/>
        </w:tabs>
        <w:spacing w:line="217" w:lineRule="exact"/>
        <w:ind w:left="2080" w:hanging="279"/>
        <w:rPr>
          <w:sz w:val="20"/>
        </w:rPr>
      </w:pPr>
      <w:r>
        <w:rPr>
          <w:b/>
          <w:sz w:val="20"/>
        </w:rPr>
        <w:t>Chair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Member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Technical</w:t>
      </w:r>
      <w:r>
        <w:rPr>
          <w:spacing w:val="-3"/>
          <w:sz w:val="20"/>
        </w:rPr>
        <w:t xml:space="preserve"> </w:t>
      </w:r>
      <w:r>
        <w:rPr>
          <w:sz w:val="20"/>
        </w:rPr>
        <w:t>Committee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Intelligent</w:t>
      </w:r>
      <w:r>
        <w:rPr>
          <w:spacing w:val="-3"/>
          <w:sz w:val="20"/>
        </w:rPr>
        <w:t xml:space="preserve"> </w:t>
      </w:r>
      <w:r>
        <w:rPr>
          <w:sz w:val="20"/>
        </w:rPr>
        <w:t>Control (2011-</w:t>
      </w:r>
      <w:r>
        <w:rPr>
          <w:spacing w:val="-2"/>
          <w:sz w:val="20"/>
        </w:rPr>
        <w:t>2015)</w:t>
      </w:r>
    </w:p>
    <w:p w14:paraId="5082586A" w14:textId="77777777" w:rsidR="001A1863" w:rsidRDefault="00C8003C">
      <w:pPr>
        <w:pStyle w:val="ListParagraph"/>
        <w:numPr>
          <w:ilvl w:val="0"/>
          <w:numId w:val="21"/>
        </w:numPr>
        <w:tabs>
          <w:tab w:val="left" w:pos="2034"/>
          <w:tab w:val="left" w:pos="2101"/>
        </w:tabs>
        <w:spacing w:line="235" w:lineRule="auto"/>
        <w:ind w:left="2101" w:right="981" w:hanging="300"/>
        <w:rPr>
          <w:sz w:val="20"/>
        </w:rPr>
      </w:pPr>
      <w:r>
        <w:rPr>
          <w:b/>
          <w:sz w:val="20"/>
        </w:rPr>
        <w:t>Vice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Chair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CIS</w:t>
      </w:r>
      <w:r>
        <w:rPr>
          <w:spacing w:val="-6"/>
          <w:sz w:val="20"/>
        </w:rPr>
        <w:t xml:space="preserve"> </w:t>
      </w:r>
      <w:r>
        <w:rPr>
          <w:sz w:val="20"/>
        </w:rPr>
        <w:t>Tech</w:t>
      </w:r>
      <w:r>
        <w:rPr>
          <w:spacing w:val="-4"/>
          <w:sz w:val="20"/>
        </w:rPr>
        <w:t xml:space="preserve"> </w:t>
      </w:r>
      <w:r>
        <w:rPr>
          <w:sz w:val="20"/>
        </w:rPr>
        <w:t>Committee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Adaptive</w:t>
      </w:r>
      <w:r>
        <w:rPr>
          <w:spacing w:val="-3"/>
          <w:sz w:val="20"/>
        </w:rPr>
        <w:t xml:space="preserve"> </w:t>
      </w:r>
      <w:r>
        <w:rPr>
          <w:sz w:val="20"/>
        </w:rPr>
        <w:t>Dynamic</w:t>
      </w:r>
      <w:r>
        <w:rPr>
          <w:spacing w:val="-4"/>
          <w:sz w:val="20"/>
        </w:rPr>
        <w:t xml:space="preserve"> </w:t>
      </w:r>
      <w:r>
        <w:rPr>
          <w:sz w:val="20"/>
        </w:rPr>
        <w:t>Programming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RL </w:t>
      </w:r>
      <w:r>
        <w:rPr>
          <w:spacing w:val="-2"/>
          <w:sz w:val="20"/>
        </w:rPr>
        <w:t>(2013)</w:t>
      </w:r>
    </w:p>
    <w:p w14:paraId="3386C9DA" w14:textId="77777777" w:rsidR="001A1863" w:rsidRDefault="00C8003C">
      <w:pPr>
        <w:pStyle w:val="ListParagraph"/>
        <w:numPr>
          <w:ilvl w:val="0"/>
          <w:numId w:val="21"/>
        </w:numPr>
        <w:tabs>
          <w:tab w:val="left" w:pos="2084"/>
        </w:tabs>
        <w:spacing w:line="215" w:lineRule="exact"/>
        <w:ind w:left="2084" w:hanging="283"/>
        <w:rPr>
          <w:sz w:val="20"/>
        </w:rPr>
      </w:pPr>
      <w:r>
        <w:rPr>
          <w:b/>
          <w:sz w:val="20"/>
        </w:rPr>
        <w:t>Editor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Discrete</w:t>
      </w:r>
      <w:r>
        <w:rPr>
          <w:spacing w:val="-1"/>
          <w:sz w:val="20"/>
        </w:rPr>
        <w:t xml:space="preserve"> </w:t>
      </w:r>
      <w:r>
        <w:rPr>
          <w:sz w:val="20"/>
        </w:rPr>
        <w:t>Dynamics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Nature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Society</w:t>
      </w:r>
      <w:r>
        <w:rPr>
          <w:spacing w:val="2"/>
          <w:sz w:val="20"/>
        </w:rPr>
        <w:t xml:space="preserve"> </w:t>
      </w:r>
      <w:r>
        <w:rPr>
          <w:sz w:val="20"/>
        </w:rPr>
        <w:t>(2013-</w:t>
      </w:r>
      <w:r>
        <w:rPr>
          <w:spacing w:val="-10"/>
          <w:sz w:val="20"/>
        </w:rPr>
        <w:t>)</w:t>
      </w:r>
    </w:p>
    <w:p w14:paraId="54FA86E3" w14:textId="77777777" w:rsidR="001A1863" w:rsidRDefault="00C8003C">
      <w:pPr>
        <w:pStyle w:val="ListParagraph"/>
        <w:numPr>
          <w:ilvl w:val="0"/>
          <w:numId w:val="21"/>
        </w:numPr>
        <w:tabs>
          <w:tab w:val="left" w:pos="2080"/>
        </w:tabs>
        <w:spacing w:line="223" w:lineRule="exact"/>
        <w:ind w:left="2080" w:hanging="279"/>
        <w:rPr>
          <w:sz w:val="20"/>
        </w:rPr>
      </w:pPr>
      <w:r>
        <w:rPr>
          <w:b/>
          <w:sz w:val="20"/>
        </w:rPr>
        <w:t>Editorial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board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Scientific</w:t>
      </w:r>
      <w:r>
        <w:rPr>
          <w:spacing w:val="-2"/>
          <w:sz w:val="20"/>
        </w:rPr>
        <w:t xml:space="preserve"> </w:t>
      </w:r>
      <w:r>
        <w:rPr>
          <w:sz w:val="20"/>
        </w:rPr>
        <w:t>World</w:t>
      </w:r>
      <w:r>
        <w:rPr>
          <w:spacing w:val="-4"/>
          <w:sz w:val="20"/>
        </w:rPr>
        <w:t xml:space="preserve"> </w:t>
      </w:r>
      <w:r>
        <w:rPr>
          <w:sz w:val="20"/>
        </w:rPr>
        <w:t>Journal now</w:t>
      </w:r>
      <w:r>
        <w:rPr>
          <w:spacing w:val="-2"/>
          <w:sz w:val="20"/>
        </w:rPr>
        <w:t xml:space="preserve"> </w:t>
      </w:r>
      <w:r>
        <w:rPr>
          <w:sz w:val="20"/>
        </w:rPr>
        <w:t>Complexity</w:t>
      </w:r>
      <w:r>
        <w:rPr>
          <w:spacing w:val="-2"/>
          <w:sz w:val="20"/>
        </w:rPr>
        <w:t xml:space="preserve"> </w:t>
      </w:r>
      <w:r>
        <w:rPr>
          <w:sz w:val="20"/>
        </w:rPr>
        <w:t>(2013-</w:t>
      </w:r>
      <w:r>
        <w:rPr>
          <w:spacing w:val="-2"/>
          <w:sz w:val="20"/>
        </w:rPr>
        <w:t>2015)</w:t>
      </w:r>
    </w:p>
    <w:p w14:paraId="2A159260" w14:textId="77777777" w:rsidR="001A1863" w:rsidRDefault="00C8003C">
      <w:pPr>
        <w:pStyle w:val="ListParagraph"/>
        <w:numPr>
          <w:ilvl w:val="0"/>
          <w:numId w:val="21"/>
        </w:numPr>
        <w:tabs>
          <w:tab w:val="left" w:pos="2034"/>
        </w:tabs>
        <w:spacing w:line="223" w:lineRule="exact"/>
        <w:ind w:left="2034" w:hanging="233"/>
        <w:rPr>
          <w:sz w:val="20"/>
        </w:rPr>
      </w:pPr>
      <w:r>
        <w:rPr>
          <w:b/>
          <w:sz w:val="20"/>
        </w:rPr>
        <w:t>Associate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Editor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IEEE</w:t>
      </w:r>
      <w:r>
        <w:rPr>
          <w:spacing w:val="-4"/>
          <w:sz w:val="20"/>
        </w:rPr>
        <w:t xml:space="preserve"> </w:t>
      </w:r>
      <w:r>
        <w:rPr>
          <w:sz w:val="20"/>
        </w:rPr>
        <w:t>Transactions on</w:t>
      </w:r>
      <w:r>
        <w:rPr>
          <w:spacing w:val="-1"/>
          <w:sz w:val="20"/>
        </w:rPr>
        <w:t xml:space="preserve"> </w:t>
      </w:r>
      <w:r>
        <w:rPr>
          <w:sz w:val="20"/>
        </w:rPr>
        <w:t>Systems,</w:t>
      </w:r>
      <w:r>
        <w:rPr>
          <w:spacing w:val="-1"/>
          <w:sz w:val="20"/>
        </w:rPr>
        <w:t xml:space="preserve"> </w:t>
      </w:r>
      <w:r>
        <w:rPr>
          <w:sz w:val="20"/>
        </w:rPr>
        <w:t>Man,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Cybernetics (2017-</w:t>
      </w:r>
      <w:r>
        <w:rPr>
          <w:spacing w:val="-2"/>
          <w:sz w:val="20"/>
        </w:rPr>
        <w:t>2021)</w:t>
      </w:r>
    </w:p>
    <w:p w14:paraId="189D3389" w14:textId="77777777" w:rsidR="001A1863" w:rsidRDefault="00C8003C">
      <w:pPr>
        <w:pStyle w:val="ListParagraph"/>
        <w:numPr>
          <w:ilvl w:val="0"/>
          <w:numId w:val="21"/>
        </w:numPr>
        <w:tabs>
          <w:tab w:val="left" w:pos="2134"/>
        </w:tabs>
        <w:spacing w:line="225" w:lineRule="exact"/>
        <w:ind w:left="2134" w:hanging="333"/>
        <w:rPr>
          <w:sz w:val="20"/>
        </w:rPr>
      </w:pPr>
      <w:r>
        <w:rPr>
          <w:b/>
          <w:sz w:val="20"/>
        </w:rPr>
        <w:t>Editorial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Board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Sensors</w:t>
      </w:r>
      <w:r>
        <w:rPr>
          <w:spacing w:val="-2"/>
          <w:sz w:val="20"/>
        </w:rPr>
        <w:t xml:space="preserve"> </w:t>
      </w:r>
      <w:r>
        <w:rPr>
          <w:sz w:val="20"/>
        </w:rPr>
        <w:t>Journal</w:t>
      </w:r>
      <w:r>
        <w:rPr>
          <w:spacing w:val="-2"/>
          <w:sz w:val="20"/>
        </w:rPr>
        <w:t xml:space="preserve"> </w:t>
      </w:r>
      <w:r>
        <w:rPr>
          <w:sz w:val="20"/>
        </w:rPr>
        <w:t>(2020-</w:t>
      </w:r>
      <w:r>
        <w:rPr>
          <w:spacing w:val="-10"/>
          <w:sz w:val="20"/>
        </w:rPr>
        <w:t>)</w:t>
      </w:r>
    </w:p>
    <w:p w14:paraId="61CECD42" w14:textId="77777777" w:rsidR="001A1863" w:rsidRDefault="001A1863">
      <w:pPr>
        <w:pStyle w:val="BodyText"/>
        <w:spacing w:before="211"/>
        <w:ind w:left="0"/>
        <w:jc w:val="left"/>
      </w:pPr>
    </w:p>
    <w:p w14:paraId="55A5498C" w14:textId="77777777" w:rsidR="001A1863" w:rsidRDefault="00C8003C">
      <w:pPr>
        <w:pStyle w:val="BodyText"/>
        <w:spacing w:line="230" w:lineRule="auto"/>
        <w:ind w:right="353"/>
      </w:pPr>
      <w:r>
        <w:rPr>
          <w:b/>
        </w:rPr>
        <w:t xml:space="preserve">Mentoring Junior Faculty: </w:t>
      </w:r>
      <w:r>
        <w:t>Dr. Sarangapani has</w:t>
      </w:r>
      <w:r>
        <w:rPr>
          <w:spacing w:val="-2"/>
        </w:rPr>
        <w:t xml:space="preserve"> </w:t>
      </w:r>
      <w:r>
        <w:t>mentored</w:t>
      </w:r>
      <w:r>
        <w:rPr>
          <w:spacing w:val="-3"/>
        </w:rPr>
        <w:t xml:space="preserve"> </w:t>
      </w:r>
      <w:r>
        <w:t>several junior</w:t>
      </w:r>
      <w:r>
        <w:rPr>
          <w:spacing w:val="-1"/>
        </w:rPr>
        <w:t xml:space="preserve"> </w:t>
      </w:r>
      <w:r>
        <w:t>faculties resulting in</w:t>
      </w:r>
      <w:r>
        <w:rPr>
          <w:spacing w:val="-4"/>
        </w:rPr>
        <w:t xml:space="preserve"> </w:t>
      </w:r>
      <w:r>
        <w:t>a number</w:t>
      </w:r>
      <w:r>
        <w:rPr>
          <w:spacing w:val="-1"/>
        </w:rPr>
        <w:t xml:space="preserve"> </w:t>
      </w:r>
      <w:r>
        <w:t>of NSF Career and Young Investigator Awards for them.</w:t>
      </w:r>
      <w:r>
        <w:rPr>
          <w:spacing w:val="40"/>
        </w:rPr>
        <w:t xml:space="preserve"> </w:t>
      </w:r>
      <w:r>
        <w:t xml:space="preserve">His former doctoral students won NSF Career </w:t>
      </w:r>
      <w:r>
        <w:rPr>
          <w:spacing w:val="-2"/>
        </w:rPr>
        <w:t>Awards.</w:t>
      </w:r>
    </w:p>
    <w:p w14:paraId="41036144" w14:textId="77777777" w:rsidR="001A1863" w:rsidRDefault="001A1863">
      <w:pPr>
        <w:pStyle w:val="BodyText"/>
        <w:spacing w:before="9"/>
        <w:ind w:left="0"/>
        <w:jc w:val="left"/>
        <w:rPr>
          <w:sz w:val="10"/>
        </w:rPr>
      </w:pPr>
    </w:p>
    <w:p w14:paraId="39B74CA3" w14:textId="77777777" w:rsidR="001A1863" w:rsidRDefault="001A1863">
      <w:pPr>
        <w:pStyle w:val="BodyText"/>
        <w:jc w:val="left"/>
        <w:rPr>
          <w:sz w:val="10"/>
        </w:rPr>
        <w:sectPr w:rsidR="001A1863">
          <w:pgSz w:w="12240" w:h="15840"/>
          <w:pgMar w:top="1360" w:right="1440" w:bottom="1531" w:left="1440" w:header="720" w:footer="720" w:gutter="0"/>
          <w:cols w:space="720"/>
        </w:sectPr>
      </w:pPr>
    </w:p>
    <w:p w14:paraId="4803E860" w14:textId="77777777" w:rsidR="001A1863" w:rsidRDefault="00C8003C">
      <w:pPr>
        <w:pStyle w:val="Heading3"/>
        <w:spacing w:before="99" w:line="230" w:lineRule="auto"/>
        <w:ind w:right="38"/>
        <w:rPr>
          <w:b w:val="0"/>
        </w:rPr>
      </w:pPr>
      <w:r>
        <w:rPr>
          <w:u w:val="single"/>
        </w:rPr>
        <w:t>Research Grants: (September 98-Todate):</w:t>
      </w:r>
      <w:r>
        <w:t xml:space="preserve"> Total</w:t>
      </w:r>
      <w:r>
        <w:rPr>
          <w:spacing w:val="-9"/>
        </w:rPr>
        <w:t xml:space="preserve"> </w:t>
      </w:r>
      <w:r>
        <w:t>Funding</w:t>
      </w:r>
      <w:r>
        <w:rPr>
          <w:spacing w:val="-8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sources</w:t>
      </w:r>
      <w:r>
        <w:rPr>
          <w:spacing w:val="-6"/>
        </w:rPr>
        <w:t xml:space="preserve"> </w:t>
      </w:r>
      <w:r>
        <w:rPr>
          <w:b w:val="0"/>
        </w:rPr>
        <w:t>(99-todate):</w:t>
      </w:r>
    </w:p>
    <w:p w14:paraId="58F67893" w14:textId="77777777" w:rsidR="001A1863" w:rsidRDefault="00C8003C">
      <w:pPr>
        <w:pStyle w:val="BodyText"/>
        <w:ind w:left="0"/>
        <w:jc w:val="left"/>
      </w:pPr>
      <w:r>
        <w:br w:type="column"/>
      </w:r>
    </w:p>
    <w:p w14:paraId="027C871B" w14:textId="77777777" w:rsidR="001A1863" w:rsidRDefault="001A1863">
      <w:pPr>
        <w:pStyle w:val="BodyText"/>
        <w:spacing w:before="77"/>
        <w:ind w:left="0"/>
        <w:jc w:val="left"/>
      </w:pPr>
    </w:p>
    <w:p w14:paraId="7E57D944" w14:textId="77777777" w:rsidR="001A1863" w:rsidRDefault="00C8003C">
      <w:pPr>
        <w:tabs>
          <w:tab w:val="left" w:pos="1820"/>
        </w:tabs>
        <w:spacing w:line="225" w:lineRule="exact"/>
        <w:ind w:right="415"/>
        <w:jc w:val="right"/>
        <w:rPr>
          <w:b/>
          <w:sz w:val="20"/>
        </w:rPr>
      </w:pPr>
      <w:r>
        <w:rPr>
          <w:spacing w:val="-2"/>
          <w:sz w:val="20"/>
        </w:rPr>
        <w:t>Total</w:t>
      </w:r>
      <w:r>
        <w:rPr>
          <w:sz w:val="20"/>
        </w:rPr>
        <w:tab/>
      </w:r>
      <w:r>
        <w:rPr>
          <w:b/>
          <w:spacing w:val="-2"/>
          <w:sz w:val="20"/>
        </w:rPr>
        <w:t>$47,079,404</w:t>
      </w:r>
    </w:p>
    <w:p w14:paraId="0B370A55" w14:textId="77777777" w:rsidR="001A1863" w:rsidRDefault="00C8003C">
      <w:pPr>
        <w:tabs>
          <w:tab w:val="left" w:pos="2010"/>
        </w:tabs>
        <w:spacing w:line="225" w:lineRule="exact"/>
        <w:ind w:right="395"/>
        <w:jc w:val="right"/>
        <w:rPr>
          <w:b/>
          <w:sz w:val="20"/>
        </w:rPr>
      </w:pPr>
      <w:r>
        <w:rPr>
          <w:b/>
          <w:sz w:val="20"/>
        </w:rPr>
        <w:t>My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Share:</w:t>
      </w:r>
      <w:r>
        <w:rPr>
          <w:b/>
          <w:sz w:val="20"/>
        </w:rPr>
        <w:tab/>
      </w:r>
      <w:r>
        <w:rPr>
          <w:b/>
          <w:spacing w:val="-2"/>
          <w:sz w:val="20"/>
        </w:rPr>
        <w:t>$13,783,478</w:t>
      </w:r>
    </w:p>
    <w:p w14:paraId="59941666" w14:textId="77777777" w:rsidR="001A1863" w:rsidRDefault="001A1863">
      <w:pPr>
        <w:spacing w:line="225" w:lineRule="exact"/>
        <w:jc w:val="right"/>
        <w:rPr>
          <w:b/>
          <w:sz w:val="20"/>
        </w:rPr>
        <w:sectPr w:rsidR="001A1863">
          <w:type w:val="continuous"/>
          <w:pgSz w:w="12240" w:h="15840"/>
          <w:pgMar w:top="1360" w:right="1440" w:bottom="280" w:left="1440" w:header="720" w:footer="720" w:gutter="0"/>
          <w:cols w:num="2" w:space="720" w:equalWidth="0">
            <w:col w:w="4042" w:space="1550"/>
            <w:col w:w="3768"/>
          </w:cols>
        </w:sectPr>
      </w:pPr>
    </w:p>
    <w:p w14:paraId="212C37C0" w14:textId="77777777" w:rsidR="001A1863" w:rsidRDefault="00C8003C">
      <w:pPr>
        <w:spacing w:before="215"/>
        <w:ind w:left="360"/>
        <w:rPr>
          <w:sz w:val="20"/>
        </w:rPr>
      </w:pPr>
      <w:r>
        <w:rPr>
          <w:b/>
          <w:sz w:val="20"/>
          <w:u w:val="single"/>
        </w:rPr>
        <w:t>Summary:</w:t>
      </w:r>
      <w:r>
        <w:rPr>
          <w:b/>
          <w:spacing w:val="44"/>
          <w:sz w:val="20"/>
        </w:rPr>
        <w:t xml:space="preserve"> </w:t>
      </w:r>
      <w:r>
        <w:rPr>
          <w:sz w:val="20"/>
        </w:rPr>
        <w:t>My</w:t>
      </w:r>
      <w:r>
        <w:rPr>
          <w:spacing w:val="-5"/>
          <w:sz w:val="20"/>
        </w:rPr>
        <w:t xml:space="preserve"> </w:t>
      </w:r>
      <w:r>
        <w:rPr>
          <w:sz w:val="20"/>
        </w:rPr>
        <w:t>shared</w:t>
      </w:r>
      <w:r>
        <w:rPr>
          <w:spacing w:val="-1"/>
          <w:sz w:val="20"/>
        </w:rPr>
        <w:t xml:space="preserve"> </w:t>
      </w:r>
      <w:r>
        <w:rPr>
          <w:sz w:val="20"/>
        </w:rPr>
        <w:t>credit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$510,499K/year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the past</w:t>
      </w:r>
      <w:r>
        <w:rPr>
          <w:spacing w:val="-1"/>
          <w:sz w:val="20"/>
        </w:rPr>
        <w:t xml:space="preserve"> </w:t>
      </w:r>
      <w:r>
        <w:rPr>
          <w:sz w:val="20"/>
        </w:rPr>
        <w:t>27</w:t>
      </w:r>
      <w:r>
        <w:rPr>
          <w:spacing w:val="-1"/>
          <w:sz w:val="20"/>
        </w:rPr>
        <w:t xml:space="preserve"> </w:t>
      </w:r>
      <w:r>
        <w:rPr>
          <w:sz w:val="20"/>
        </w:rPr>
        <w:t>years</w:t>
      </w:r>
      <w:r>
        <w:rPr>
          <w:spacing w:val="1"/>
          <w:sz w:val="20"/>
        </w:rPr>
        <w:t xml:space="preserve"> </w:t>
      </w:r>
      <w:r>
        <w:rPr>
          <w:sz w:val="20"/>
        </w:rPr>
        <w:t>(99-</w:t>
      </w:r>
      <w:r>
        <w:rPr>
          <w:spacing w:val="-2"/>
          <w:sz w:val="20"/>
        </w:rPr>
        <w:t>todate).</w:t>
      </w:r>
    </w:p>
    <w:p w14:paraId="38637B6B" w14:textId="77777777" w:rsidR="001A1863" w:rsidRDefault="001A1863">
      <w:pPr>
        <w:pStyle w:val="BodyText"/>
        <w:spacing w:before="3"/>
        <w:ind w:left="0"/>
        <w:jc w:val="left"/>
        <w:rPr>
          <w:sz w:val="19"/>
        </w:rPr>
      </w:pPr>
    </w:p>
    <w:tbl>
      <w:tblPr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3127"/>
        <w:gridCol w:w="1396"/>
        <w:gridCol w:w="1326"/>
        <w:gridCol w:w="1131"/>
      </w:tblGrid>
      <w:tr w:rsidR="001A1863" w14:paraId="37D774DB" w14:textId="77777777">
        <w:trPr>
          <w:trHeight w:val="445"/>
        </w:trPr>
        <w:tc>
          <w:tcPr>
            <w:tcW w:w="570" w:type="dxa"/>
          </w:tcPr>
          <w:p w14:paraId="5B829A53" w14:textId="77777777" w:rsidR="001A1863" w:rsidRDefault="00C8003C">
            <w:pPr>
              <w:pStyle w:val="TableParagraph"/>
              <w:ind w:left="43" w:right="3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3127" w:type="dxa"/>
          </w:tcPr>
          <w:p w14:paraId="3C6755EB" w14:textId="77777777" w:rsidR="001A1863" w:rsidRDefault="00C8003C">
            <w:pPr>
              <w:pStyle w:val="TableParagraph"/>
              <w:ind w:left="8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Title/PIs/Number</w:t>
            </w:r>
          </w:p>
        </w:tc>
        <w:tc>
          <w:tcPr>
            <w:tcW w:w="1396" w:type="dxa"/>
          </w:tcPr>
          <w:p w14:paraId="6357E432" w14:textId="77777777" w:rsidR="001A1863" w:rsidRDefault="00C8003C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Agency</w:t>
            </w:r>
          </w:p>
        </w:tc>
        <w:tc>
          <w:tcPr>
            <w:tcW w:w="1326" w:type="dxa"/>
          </w:tcPr>
          <w:p w14:paraId="3DDA4B79" w14:textId="77777777" w:rsidR="001A1863" w:rsidRDefault="00C8003C">
            <w:pPr>
              <w:pStyle w:val="TableParagraph"/>
              <w:spacing w:line="214" w:lineRule="exact"/>
              <w:ind w:left="298"/>
              <w:rPr>
                <w:b/>
                <w:sz w:val="20"/>
              </w:rPr>
            </w:pPr>
            <w:r>
              <w:rPr>
                <w:b/>
                <w:sz w:val="20"/>
              </w:rPr>
              <w:t>Years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of</w:t>
            </w:r>
          </w:p>
          <w:p w14:paraId="7A8E3DB7" w14:textId="77777777" w:rsidR="001A1863" w:rsidRDefault="00C8003C">
            <w:pPr>
              <w:pStyle w:val="TableParagraph"/>
              <w:spacing w:line="212" w:lineRule="exact"/>
              <w:ind w:left="3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Support</w:t>
            </w:r>
          </w:p>
        </w:tc>
        <w:tc>
          <w:tcPr>
            <w:tcW w:w="1131" w:type="dxa"/>
          </w:tcPr>
          <w:p w14:paraId="3DE290BD" w14:textId="77777777" w:rsidR="001A1863" w:rsidRDefault="00C8003C">
            <w:pPr>
              <w:pStyle w:val="TableParagraph"/>
              <w:ind w:left="9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Share</w:t>
            </w:r>
          </w:p>
        </w:tc>
      </w:tr>
      <w:tr w:rsidR="001A1863" w14:paraId="45C9FDC0" w14:textId="77777777">
        <w:trPr>
          <w:trHeight w:val="664"/>
        </w:trPr>
        <w:tc>
          <w:tcPr>
            <w:tcW w:w="570" w:type="dxa"/>
          </w:tcPr>
          <w:p w14:paraId="5FAAD95D" w14:textId="77777777" w:rsidR="001A1863" w:rsidRDefault="00C8003C">
            <w:pPr>
              <w:pStyle w:val="TableParagraph"/>
              <w:ind w:left="49" w:right="3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112.</w:t>
            </w:r>
          </w:p>
        </w:tc>
        <w:tc>
          <w:tcPr>
            <w:tcW w:w="3127" w:type="dxa"/>
          </w:tcPr>
          <w:p w14:paraId="38619C87" w14:textId="77777777" w:rsidR="001A1863" w:rsidRDefault="00C8003C">
            <w:pPr>
              <w:pStyle w:val="TableParagraph"/>
              <w:spacing w:line="230" w:lineRule="auto"/>
              <w:rPr>
                <w:sz w:val="20"/>
              </w:rPr>
            </w:pPr>
            <w:r>
              <w:rPr>
                <w:sz w:val="20"/>
              </w:rPr>
              <w:t>Human-Machine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Teaming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using </w:t>
            </w:r>
            <w:r>
              <w:rPr>
                <w:spacing w:val="-2"/>
                <w:sz w:val="20"/>
              </w:rPr>
              <w:t>Multiagent</w:t>
            </w:r>
          </w:p>
          <w:p w14:paraId="13BEB56C" w14:textId="77777777" w:rsidR="001A1863" w:rsidRDefault="00C8003C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Reinforcement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for</w:t>
            </w:r>
          </w:p>
        </w:tc>
        <w:tc>
          <w:tcPr>
            <w:tcW w:w="1396" w:type="dxa"/>
          </w:tcPr>
          <w:p w14:paraId="1642A390" w14:textId="77777777" w:rsidR="001A1863" w:rsidRDefault="00C8003C">
            <w:pPr>
              <w:pStyle w:val="TableParagraph"/>
              <w:ind w:left="109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ARL/DAC</w:t>
            </w:r>
          </w:p>
        </w:tc>
        <w:tc>
          <w:tcPr>
            <w:tcW w:w="1326" w:type="dxa"/>
          </w:tcPr>
          <w:p w14:paraId="15898F0D" w14:textId="77777777" w:rsidR="001A1863" w:rsidRDefault="00C8003C">
            <w:pPr>
              <w:pStyle w:val="TableParagraph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2024-</w:t>
            </w: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1131" w:type="dxa"/>
          </w:tcPr>
          <w:p w14:paraId="5941A0FD" w14:textId="77777777" w:rsidR="001A1863" w:rsidRDefault="00C8003C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</w:tbl>
    <w:p w14:paraId="7118818B" w14:textId="77777777" w:rsidR="001A1863" w:rsidRDefault="001A1863">
      <w:pPr>
        <w:pStyle w:val="TableParagraph"/>
        <w:jc w:val="center"/>
        <w:rPr>
          <w:sz w:val="20"/>
        </w:rPr>
        <w:sectPr w:rsidR="001A1863">
          <w:type w:val="continuous"/>
          <w:pgSz w:w="12240" w:h="15840"/>
          <w:pgMar w:top="1360" w:right="1440" w:bottom="280" w:left="1440" w:header="720" w:footer="720" w:gutter="0"/>
          <w:cols w:space="720"/>
        </w:sectPr>
      </w:pPr>
    </w:p>
    <w:tbl>
      <w:tblPr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3127"/>
        <w:gridCol w:w="1396"/>
        <w:gridCol w:w="1326"/>
        <w:gridCol w:w="1131"/>
      </w:tblGrid>
      <w:tr w:rsidR="001A1863" w14:paraId="3F078079" w14:textId="77777777">
        <w:trPr>
          <w:trHeight w:val="220"/>
        </w:trPr>
        <w:tc>
          <w:tcPr>
            <w:tcW w:w="570" w:type="dxa"/>
          </w:tcPr>
          <w:p w14:paraId="542EA6AF" w14:textId="77777777" w:rsidR="001A1863" w:rsidRDefault="001A1863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3127" w:type="dxa"/>
          </w:tcPr>
          <w:p w14:paraId="1CBD64B6" w14:textId="77777777" w:rsidR="001A1863" w:rsidRDefault="00C8003C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Construction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PI</w:t>
            </w:r>
          </w:p>
        </w:tc>
        <w:tc>
          <w:tcPr>
            <w:tcW w:w="1396" w:type="dxa"/>
          </w:tcPr>
          <w:p w14:paraId="28CD6B7E" w14:textId="77777777" w:rsidR="001A1863" w:rsidRDefault="001A1863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1326" w:type="dxa"/>
          </w:tcPr>
          <w:p w14:paraId="6BA17E4A" w14:textId="77777777" w:rsidR="001A1863" w:rsidRDefault="001A1863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1131" w:type="dxa"/>
          </w:tcPr>
          <w:p w14:paraId="2D76BB98" w14:textId="77777777" w:rsidR="001A1863" w:rsidRDefault="001A1863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 w:rsidR="001A1863" w14:paraId="4CC71FA1" w14:textId="77777777">
        <w:trPr>
          <w:trHeight w:val="665"/>
        </w:trPr>
        <w:tc>
          <w:tcPr>
            <w:tcW w:w="570" w:type="dxa"/>
          </w:tcPr>
          <w:p w14:paraId="1DD87C06" w14:textId="77777777" w:rsidR="001A1863" w:rsidRDefault="00C8003C">
            <w:pPr>
              <w:pStyle w:val="TableParagraph"/>
              <w:ind w:left="49" w:right="3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111.</w:t>
            </w:r>
          </w:p>
        </w:tc>
        <w:tc>
          <w:tcPr>
            <w:tcW w:w="3127" w:type="dxa"/>
          </w:tcPr>
          <w:p w14:paraId="151AB265" w14:textId="77777777" w:rsidR="001A1863" w:rsidRDefault="00C8003C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Learning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enabled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Collaborative</w:t>
            </w:r>
          </w:p>
          <w:p w14:paraId="3C3A99B8" w14:textId="77777777" w:rsidR="001A1863" w:rsidRDefault="00C8003C">
            <w:pPr>
              <w:pStyle w:val="TableParagraph"/>
              <w:spacing w:line="220" w:lineRule="exact"/>
              <w:ind w:right="97"/>
              <w:rPr>
                <w:sz w:val="20"/>
              </w:rPr>
            </w:pPr>
            <w:r>
              <w:rPr>
                <w:sz w:val="20"/>
              </w:rPr>
              <w:t>Autonomy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Networked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CPS,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Co-PI (subcontract from USC)</w:t>
            </w:r>
          </w:p>
        </w:tc>
        <w:tc>
          <w:tcPr>
            <w:tcW w:w="1396" w:type="dxa"/>
          </w:tcPr>
          <w:p w14:paraId="2F27F732" w14:textId="77777777" w:rsidR="001A1863" w:rsidRDefault="00C8003C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AFOSR</w:t>
            </w:r>
          </w:p>
        </w:tc>
        <w:tc>
          <w:tcPr>
            <w:tcW w:w="1326" w:type="dxa"/>
          </w:tcPr>
          <w:p w14:paraId="2B42FA5A" w14:textId="77777777" w:rsidR="001A1863" w:rsidRDefault="00C8003C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2024-</w:t>
            </w: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1131" w:type="dxa"/>
          </w:tcPr>
          <w:p w14:paraId="438B2995" w14:textId="77777777" w:rsidR="001A1863" w:rsidRDefault="00C8003C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41%</w:t>
            </w:r>
          </w:p>
        </w:tc>
      </w:tr>
      <w:tr w:rsidR="001A1863" w14:paraId="56786BC1" w14:textId="77777777">
        <w:trPr>
          <w:trHeight w:val="665"/>
        </w:trPr>
        <w:tc>
          <w:tcPr>
            <w:tcW w:w="570" w:type="dxa"/>
          </w:tcPr>
          <w:p w14:paraId="0E154FEA" w14:textId="77777777" w:rsidR="001A1863" w:rsidRDefault="00C8003C">
            <w:pPr>
              <w:pStyle w:val="TableParagraph"/>
              <w:ind w:left="49" w:right="3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110.</w:t>
            </w:r>
          </w:p>
        </w:tc>
        <w:tc>
          <w:tcPr>
            <w:tcW w:w="3127" w:type="dxa"/>
          </w:tcPr>
          <w:p w14:paraId="62A7711D" w14:textId="77777777" w:rsidR="001A1863" w:rsidRDefault="00C8003C">
            <w:pPr>
              <w:pStyle w:val="TableParagraph"/>
              <w:spacing w:line="230" w:lineRule="auto"/>
              <w:rPr>
                <w:sz w:val="20"/>
              </w:rPr>
            </w:pPr>
            <w:r>
              <w:rPr>
                <w:sz w:val="20"/>
              </w:rPr>
              <w:t>Safe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Resilient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Deep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Learning based Optimal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Adaptive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Tracking</w:t>
            </w:r>
          </w:p>
          <w:p w14:paraId="4CAB4CB6" w14:textId="77777777" w:rsidR="001A1863" w:rsidRDefault="00C8003C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Adversaries</w:t>
            </w:r>
          </w:p>
        </w:tc>
        <w:tc>
          <w:tcPr>
            <w:tcW w:w="1396" w:type="dxa"/>
          </w:tcPr>
          <w:p w14:paraId="62AAC086" w14:textId="77777777" w:rsidR="001A1863" w:rsidRDefault="00C8003C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ONR</w:t>
            </w:r>
          </w:p>
        </w:tc>
        <w:tc>
          <w:tcPr>
            <w:tcW w:w="1326" w:type="dxa"/>
          </w:tcPr>
          <w:p w14:paraId="4BA8CFC9" w14:textId="77777777" w:rsidR="001A1863" w:rsidRDefault="00C8003C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2024-</w:t>
            </w: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1131" w:type="dxa"/>
          </w:tcPr>
          <w:p w14:paraId="26383C92" w14:textId="77777777" w:rsidR="001A1863" w:rsidRDefault="00C8003C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1A1863" w14:paraId="31817D1E" w14:textId="77777777">
        <w:trPr>
          <w:trHeight w:val="1110"/>
        </w:trPr>
        <w:tc>
          <w:tcPr>
            <w:tcW w:w="570" w:type="dxa"/>
          </w:tcPr>
          <w:p w14:paraId="64CAA639" w14:textId="77777777" w:rsidR="001A1863" w:rsidRDefault="00C8003C">
            <w:pPr>
              <w:pStyle w:val="TableParagraph"/>
              <w:ind w:left="49" w:right="3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109.</w:t>
            </w:r>
          </w:p>
        </w:tc>
        <w:tc>
          <w:tcPr>
            <w:tcW w:w="3127" w:type="dxa"/>
          </w:tcPr>
          <w:p w14:paraId="4D57D41D" w14:textId="77777777" w:rsidR="001A1863" w:rsidRDefault="00C8003C">
            <w:pPr>
              <w:pStyle w:val="TableParagraph"/>
              <w:spacing w:line="230" w:lineRule="auto"/>
              <w:ind w:right="395"/>
              <w:rPr>
                <w:sz w:val="20"/>
              </w:rPr>
            </w:pPr>
            <w:r>
              <w:rPr>
                <w:sz w:val="20"/>
              </w:rPr>
              <w:t>Center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Durable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Resilient Infrastructure, Dr. Dr. Maria </w:t>
            </w:r>
            <w:proofErr w:type="spellStart"/>
            <w:r>
              <w:rPr>
                <w:sz w:val="20"/>
              </w:rPr>
              <w:t>Konsta-Gdoutos</w:t>
            </w:r>
            <w:proofErr w:type="spellEnd"/>
            <w:r>
              <w:rPr>
                <w:b/>
                <w:sz w:val="20"/>
              </w:rPr>
              <w:t xml:space="preserve">, </w:t>
            </w:r>
            <w:r>
              <w:rPr>
                <w:sz w:val="20"/>
              </w:rPr>
              <w:t>UT Arlington Lead, Theme Leader on Health</w:t>
            </w:r>
          </w:p>
          <w:p w14:paraId="3D713C98" w14:textId="77777777" w:rsidR="001A1863" w:rsidRDefault="00C8003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Monitoring,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Co-</w:t>
            </w:r>
            <w:r>
              <w:rPr>
                <w:spacing w:val="-5"/>
                <w:sz w:val="20"/>
              </w:rPr>
              <w:t>PI</w:t>
            </w:r>
          </w:p>
        </w:tc>
        <w:tc>
          <w:tcPr>
            <w:tcW w:w="1396" w:type="dxa"/>
          </w:tcPr>
          <w:p w14:paraId="3C2E67D0" w14:textId="77777777" w:rsidR="001A1863" w:rsidRDefault="00C8003C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DoT,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Tier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26" w:type="dxa"/>
          </w:tcPr>
          <w:p w14:paraId="5B51732C" w14:textId="77777777" w:rsidR="001A1863" w:rsidRDefault="00C8003C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2023-</w:t>
            </w: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1131" w:type="dxa"/>
          </w:tcPr>
          <w:p w14:paraId="5EBC4C4E" w14:textId="77777777" w:rsidR="001A1863" w:rsidRDefault="00C8003C">
            <w:pPr>
              <w:pStyle w:val="TableParagraph"/>
              <w:spacing w:line="213" w:lineRule="exact"/>
              <w:ind w:left="9" w:right="1"/>
              <w:jc w:val="center"/>
              <w:rPr>
                <w:sz w:val="20"/>
              </w:rPr>
            </w:pPr>
            <w:r>
              <w:rPr>
                <w:sz w:val="20"/>
              </w:rPr>
              <w:t>5%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  <w:p w14:paraId="78C826B2" w14:textId="77777777" w:rsidR="001A1863" w:rsidRDefault="00C8003C">
            <w:pPr>
              <w:pStyle w:val="TableParagraph"/>
              <w:spacing w:line="232" w:lineRule="auto"/>
              <w:ind w:left="10" w:right="1"/>
              <w:jc w:val="center"/>
              <w:rPr>
                <w:sz w:val="20"/>
              </w:rPr>
            </w:pPr>
            <w:r>
              <w:rPr>
                <w:sz w:val="20"/>
              </w:rPr>
              <w:t>$587K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per year for 5 </w:t>
            </w:r>
            <w:r>
              <w:rPr>
                <w:spacing w:val="-2"/>
                <w:sz w:val="20"/>
              </w:rPr>
              <w:t>years</w:t>
            </w:r>
          </w:p>
        </w:tc>
      </w:tr>
      <w:tr w:rsidR="001A1863" w14:paraId="7EF19B3E" w14:textId="77777777">
        <w:trPr>
          <w:trHeight w:val="885"/>
        </w:trPr>
        <w:tc>
          <w:tcPr>
            <w:tcW w:w="570" w:type="dxa"/>
          </w:tcPr>
          <w:p w14:paraId="4FA9A484" w14:textId="77777777" w:rsidR="001A1863" w:rsidRDefault="00C8003C">
            <w:pPr>
              <w:pStyle w:val="TableParagraph"/>
              <w:ind w:left="49" w:right="3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108.</w:t>
            </w:r>
          </w:p>
        </w:tc>
        <w:tc>
          <w:tcPr>
            <w:tcW w:w="3127" w:type="dxa"/>
          </w:tcPr>
          <w:p w14:paraId="3A1933C5" w14:textId="77777777" w:rsidR="001A1863" w:rsidRDefault="00C8003C">
            <w:pPr>
              <w:pStyle w:val="TableParagraph"/>
              <w:spacing w:line="230" w:lineRule="auto"/>
              <w:ind w:right="9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Secure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Heterogenous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Testbed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 Learning and Adaptation Research of Complex Networked Dynamical</w:t>
            </w:r>
          </w:p>
          <w:p w14:paraId="73E3E1E8" w14:textId="77777777" w:rsidR="001A1863" w:rsidRDefault="00C8003C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Systems,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PI</w:t>
            </w:r>
          </w:p>
        </w:tc>
        <w:tc>
          <w:tcPr>
            <w:tcW w:w="1396" w:type="dxa"/>
          </w:tcPr>
          <w:p w14:paraId="085E7D37" w14:textId="77777777" w:rsidR="001A1863" w:rsidRDefault="00C8003C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ONR</w:t>
            </w:r>
          </w:p>
        </w:tc>
        <w:tc>
          <w:tcPr>
            <w:tcW w:w="1326" w:type="dxa"/>
          </w:tcPr>
          <w:p w14:paraId="2BF66B3E" w14:textId="77777777" w:rsidR="001A1863" w:rsidRDefault="00C8003C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2023-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131" w:type="dxa"/>
          </w:tcPr>
          <w:p w14:paraId="277CEF35" w14:textId="77777777" w:rsidR="001A1863" w:rsidRDefault="00C8003C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50%</w:t>
            </w:r>
          </w:p>
        </w:tc>
      </w:tr>
      <w:tr w:rsidR="001A1863" w14:paraId="6F3303F0" w14:textId="77777777">
        <w:trPr>
          <w:trHeight w:val="665"/>
        </w:trPr>
        <w:tc>
          <w:tcPr>
            <w:tcW w:w="570" w:type="dxa"/>
          </w:tcPr>
          <w:p w14:paraId="15DD954F" w14:textId="77777777" w:rsidR="001A1863" w:rsidRDefault="00C8003C">
            <w:pPr>
              <w:pStyle w:val="TableParagraph"/>
              <w:ind w:left="49" w:right="3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107.</w:t>
            </w:r>
          </w:p>
        </w:tc>
        <w:tc>
          <w:tcPr>
            <w:tcW w:w="3127" w:type="dxa"/>
          </w:tcPr>
          <w:p w14:paraId="70B5ADDF" w14:textId="77777777" w:rsidR="001A1863" w:rsidRDefault="00C8003C">
            <w:pPr>
              <w:pStyle w:val="TableParagraph"/>
              <w:tabs>
                <w:tab w:val="left" w:pos="975"/>
                <w:tab w:val="left" w:pos="1664"/>
                <w:tab w:val="left" w:pos="1829"/>
                <w:tab w:val="left" w:pos="2369"/>
              </w:tabs>
              <w:spacing w:line="230" w:lineRule="auto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Leader-follower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UAV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Swarms using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Deep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Reinforcement</w:t>
            </w:r>
          </w:p>
          <w:p w14:paraId="04DC2A5E" w14:textId="77777777" w:rsidR="001A1863" w:rsidRDefault="00C8003C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Learning,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PI</w:t>
            </w:r>
          </w:p>
        </w:tc>
        <w:tc>
          <w:tcPr>
            <w:tcW w:w="1396" w:type="dxa"/>
          </w:tcPr>
          <w:p w14:paraId="0D52106C" w14:textId="77777777" w:rsidR="001A1863" w:rsidRDefault="00C8003C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ARO</w:t>
            </w:r>
          </w:p>
        </w:tc>
        <w:tc>
          <w:tcPr>
            <w:tcW w:w="1326" w:type="dxa"/>
          </w:tcPr>
          <w:p w14:paraId="204CC286" w14:textId="77777777" w:rsidR="001A1863" w:rsidRDefault="00C8003C">
            <w:pPr>
              <w:pStyle w:val="TableParagraph"/>
              <w:spacing w:line="213" w:lineRule="exact"/>
              <w:ind w:left="223"/>
              <w:rPr>
                <w:sz w:val="20"/>
              </w:rPr>
            </w:pPr>
            <w:r>
              <w:rPr>
                <w:sz w:val="20"/>
              </w:rPr>
              <w:t>Sept</w:t>
            </w:r>
            <w:r>
              <w:rPr>
                <w:spacing w:val="-2"/>
                <w:sz w:val="20"/>
              </w:rPr>
              <w:t xml:space="preserve"> 2022-</w:t>
            </w:r>
          </w:p>
          <w:p w14:paraId="3BCF4680" w14:textId="77777777" w:rsidR="001A1863" w:rsidRDefault="00C8003C">
            <w:pPr>
              <w:pStyle w:val="TableParagraph"/>
              <w:spacing w:line="225" w:lineRule="exact"/>
              <w:ind w:left="253"/>
              <w:rPr>
                <w:sz w:val="20"/>
              </w:rPr>
            </w:pPr>
            <w:r>
              <w:rPr>
                <w:sz w:val="20"/>
              </w:rPr>
              <w:t>Sept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131" w:type="dxa"/>
          </w:tcPr>
          <w:p w14:paraId="19D082B4" w14:textId="77777777" w:rsidR="001A1863" w:rsidRDefault="00C8003C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1A1863" w14:paraId="39C57E90" w14:textId="77777777">
        <w:trPr>
          <w:trHeight w:val="440"/>
        </w:trPr>
        <w:tc>
          <w:tcPr>
            <w:tcW w:w="570" w:type="dxa"/>
          </w:tcPr>
          <w:p w14:paraId="132AF225" w14:textId="77777777" w:rsidR="001A1863" w:rsidRDefault="00C8003C">
            <w:pPr>
              <w:pStyle w:val="TableParagraph"/>
              <w:ind w:left="49" w:right="3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106.</w:t>
            </w:r>
          </w:p>
        </w:tc>
        <w:tc>
          <w:tcPr>
            <w:tcW w:w="3127" w:type="dxa"/>
          </w:tcPr>
          <w:p w14:paraId="719834E7" w14:textId="77777777" w:rsidR="001A1863" w:rsidRDefault="00C8003C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Human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Robot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Swarm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Integration</w:t>
            </w:r>
          </w:p>
          <w:p w14:paraId="77327C59" w14:textId="77777777" w:rsidR="001A1863" w:rsidRDefault="00C8003C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(Co-PI;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2"/>
                <w:sz w:val="20"/>
              </w:rPr>
              <w:t xml:space="preserve"> Zawodniok)</w:t>
            </w:r>
          </w:p>
        </w:tc>
        <w:tc>
          <w:tcPr>
            <w:tcW w:w="1396" w:type="dxa"/>
          </w:tcPr>
          <w:p w14:paraId="66D95B0A" w14:textId="77777777" w:rsidR="001A1863" w:rsidRDefault="00C8003C">
            <w:pPr>
              <w:pStyle w:val="TableParagraph"/>
              <w:spacing w:line="213" w:lineRule="exact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Army</w:t>
            </w:r>
          </w:p>
          <w:p w14:paraId="3B868073" w14:textId="77777777" w:rsidR="001A1863" w:rsidRDefault="00C8003C">
            <w:pPr>
              <w:pStyle w:val="TableParagraph"/>
              <w:spacing w:line="207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Research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Lab</w:t>
            </w:r>
          </w:p>
        </w:tc>
        <w:tc>
          <w:tcPr>
            <w:tcW w:w="1326" w:type="dxa"/>
          </w:tcPr>
          <w:p w14:paraId="31FA923F" w14:textId="77777777" w:rsidR="001A1863" w:rsidRDefault="00C8003C">
            <w:pPr>
              <w:pStyle w:val="TableParagraph"/>
              <w:spacing w:line="213" w:lineRule="exact"/>
              <w:ind w:left="223"/>
              <w:rPr>
                <w:sz w:val="20"/>
              </w:rPr>
            </w:pPr>
            <w:r>
              <w:rPr>
                <w:sz w:val="20"/>
              </w:rPr>
              <w:t>Sept</w:t>
            </w:r>
            <w:r>
              <w:rPr>
                <w:spacing w:val="-2"/>
                <w:sz w:val="20"/>
              </w:rPr>
              <w:t xml:space="preserve"> 2022-</w:t>
            </w:r>
          </w:p>
          <w:p w14:paraId="74C945E3" w14:textId="77777777" w:rsidR="001A1863" w:rsidRDefault="00C8003C">
            <w:pPr>
              <w:pStyle w:val="TableParagraph"/>
              <w:spacing w:line="207" w:lineRule="exact"/>
              <w:ind w:left="148"/>
              <w:rPr>
                <w:sz w:val="20"/>
              </w:rPr>
            </w:pPr>
            <w:r>
              <w:rPr>
                <w:sz w:val="20"/>
              </w:rPr>
              <w:t>March.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131" w:type="dxa"/>
          </w:tcPr>
          <w:p w14:paraId="688B0ED9" w14:textId="77777777" w:rsidR="001A1863" w:rsidRDefault="00C8003C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50%</w:t>
            </w:r>
          </w:p>
        </w:tc>
      </w:tr>
      <w:tr w:rsidR="001A1863" w14:paraId="515CC1E9" w14:textId="77777777">
        <w:trPr>
          <w:trHeight w:val="665"/>
        </w:trPr>
        <w:tc>
          <w:tcPr>
            <w:tcW w:w="570" w:type="dxa"/>
          </w:tcPr>
          <w:p w14:paraId="68952B15" w14:textId="77777777" w:rsidR="001A1863" w:rsidRDefault="00C8003C">
            <w:pPr>
              <w:pStyle w:val="TableParagraph"/>
              <w:ind w:left="49" w:right="3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105.</w:t>
            </w:r>
          </w:p>
        </w:tc>
        <w:tc>
          <w:tcPr>
            <w:tcW w:w="3127" w:type="dxa"/>
          </w:tcPr>
          <w:p w14:paraId="3DA2BD7D" w14:textId="77777777" w:rsidR="001A1863" w:rsidRDefault="00C8003C">
            <w:pPr>
              <w:pStyle w:val="TableParagraph"/>
              <w:tabs>
                <w:tab w:val="left" w:pos="1594"/>
                <w:tab w:val="left" w:pos="2399"/>
              </w:tabs>
              <w:spacing w:line="235" w:lineRule="auto"/>
              <w:ind w:right="91"/>
              <w:rPr>
                <w:sz w:val="20"/>
              </w:rPr>
            </w:pPr>
            <w:r>
              <w:rPr>
                <w:spacing w:val="-2"/>
                <w:sz w:val="20"/>
              </w:rPr>
              <w:t>Deep-learning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based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Leader-</w:t>
            </w:r>
            <w:r>
              <w:rPr>
                <w:sz w:val="20"/>
              </w:rPr>
              <w:t>Follower Robotic Swarms, PI</w:t>
            </w:r>
          </w:p>
        </w:tc>
        <w:tc>
          <w:tcPr>
            <w:tcW w:w="1396" w:type="dxa"/>
          </w:tcPr>
          <w:p w14:paraId="274C3DBA" w14:textId="77777777" w:rsidR="001A1863" w:rsidRDefault="00C8003C">
            <w:pPr>
              <w:pStyle w:val="TableParagraph"/>
              <w:spacing w:line="216" w:lineRule="exact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Army</w:t>
            </w:r>
          </w:p>
          <w:p w14:paraId="32E8CFD4" w14:textId="77777777" w:rsidR="001A1863" w:rsidRDefault="00C8003C">
            <w:pPr>
              <w:pStyle w:val="TableParagraph"/>
              <w:spacing w:line="220" w:lineRule="exact"/>
              <w:ind w:left="139" w:right="129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Research </w:t>
            </w:r>
            <w:r>
              <w:rPr>
                <w:sz w:val="20"/>
              </w:rPr>
              <w:t>Office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(ARO)</w:t>
            </w:r>
          </w:p>
        </w:tc>
        <w:tc>
          <w:tcPr>
            <w:tcW w:w="1326" w:type="dxa"/>
          </w:tcPr>
          <w:p w14:paraId="2879C7E4" w14:textId="77777777" w:rsidR="001A1863" w:rsidRDefault="00C8003C">
            <w:pPr>
              <w:pStyle w:val="TableParagraph"/>
              <w:spacing w:line="216" w:lineRule="exact"/>
              <w:ind w:left="198"/>
              <w:rPr>
                <w:sz w:val="20"/>
              </w:rPr>
            </w:pPr>
            <w:r>
              <w:rPr>
                <w:sz w:val="20"/>
              </w:rPr>
              <w:t>Sept.</w:t>
            </w:r>
            <w:r>
              <w:rPr>
                <w:spacing w:val="-2"/>
                <w:sz w:val="20"/>
              </w:rPr>
              <w:t xml:space="preserve"> 2021-</w:t>
            </w:r>
          </w:p>
          <w:p w14:paraId="62F6416E" w14:textId="77777777" w:rsidR="001A1863" w:rsidRDefault="00C8003C">
            <w:pPr>
              <w:pStyle w:val="TableParagraph"/>
              <w:spacing w:line="227" w:lineRule="exact"/>
              <w:ind w:left="228"/>
              <w:rPr>
                <w:sz w:val="20"/>
              </w:rPr>
            </w:pPr>
            <w:r>
              <w:rPr>
                <w:sz w:val="20"/>
              </w:rPr>
              <w:t>Sept.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131" w:type="dxa"/>
          </w:tcPr>
          <w:p w14:paraId="1C38FD5E" w14:textId="77777777" w:rsidR="001A1863" w:rsidRDefault="00C8003C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1A1863" w14:paraId="02BF33F5" w14:textId="77777777">
        <w:trPr>
          <w:trHeight w:val="885"/>
        </w:trPr>
        <w:tc>
          <w:tcPr>
            <w:tcW w:w="570" w:type="dxa"/>
          </w:tcPr>
          <w:p w14:paraId="6E87DB69" w14:textId="77777777" w:rsidR="001A1863" w:rsidRDefault="00C8003C">
            <w:pPr>
              <w:pStyle w:val="TableParagraph"/>
              <w:ind w:left="49" w:right="3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104.</w:t>
            </w:r>
          </w:p>
        </w:tc>
        <w:tc>
          <w:tcPr>
            <w:tcW w:w="3127" w:type="dxa"/>
          </w:tcPr>
          <w:p w14:paraId="6CF94E31" w14:textId="77777777" w:rsidR="001A1863" w:rsidRDefault="00C8003C">
            <w:pPr>
              <w:pStyle w:val="TableParagraph"/>
              <w:spacing w:line="230" w:lineRule="auto"/>
              <w:rPr>
                <w:sz w:val="20"/>
              </w:rPr>
            </w:pPr>
            <w:r>
              <w:rPr>
                <w:sz w:val="20"/>
              </w:rPr>
              <w:t>Deep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Neural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Network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of Complex Dynamic Systems, PI</w:t>
            </w:r>
          </w:p>
        </w:tc>
        <w:tc>
          <w:tcPr>
            <w:tcW w:w="1396" w:type="dxa"/>
          </w:tcPr>
          <w:p w14:paraId="3339A22A" w14:textId="77777777" w:rsidR="001A1863" w:rsidRDefault="00C8003C">
            <w:pPr>
              <w:pStyle w:val="TableParagraph"/>
              <w:spacing w:line="230" w:lineRule="auto"/>
              <w:ind w:left="329" w:right="315" w:hanging="3"/>
              <w:jc w:val="center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Naval</w:t>
            </w:r>
          </w:p>
          <w:p w14:paraId="450F028B" w14:textId="77777777" w:rsidR="001A1863" w:rsidRDefault="00C8003C">
            <w:pPr>
              <w:pStyle w:val="TableParagraph"/>
              <w:spacing w:line="220" w:lineRule="exact"/>
              <w:ind w:left="329" w:right="3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Research (ONR)</w:t>
            </w:r>
          </w:p>
        </w:tc>
        <w:tc>
          <w:tcPr>
            <w:tcW w:w="1326" w:type="dxa"/>
          </w:tcPr>
          <w:p w14:paraId="6BE16DCD" w14:textId="77777777" w:rsidR="001A1863" w:rsidRDefault="00C8003C">
            <w:pPr>
              <w:pStyle w:val="TableParagraph"/>
              <w:spacing w:line="213" w:lineRule="exact"/>
              <w:ind w:left="188"/>
              <w:rPr>
                <w:sz w:val="20"/>
              </w:rPr>
            </w:pPr>
            <w:r>
              <w:rPr>
                <w:sz w:val="20"/>
              </w:rPr>
              <w:t>April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2021-</w:t>
            </w:r>
          </w:p>
          <w:p w14:paraId="423E5379" w14:textId="77777777" w:rsidR="001A1863" w:rsidRDefault="00C8003C">
            <w:pPr>
              <w:pStyle w:val="TableParagraph"/>
              <w:spacing w:line="225" w:lineRule="exact"/>
              <w:ind w:left="173"/>
              <w:rPr>
                <w:sz w:val="20"/>
              </w:rPr>
            </w:pPr>
            <w:r>
              <w:rPr>
                <w:sz w:val="20"/>
              </w:rPr>
              <w:t>March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131" w:type="dxa"/>
          </w:tcPr>
          <w:p w14:paraId="6C15287D" w14:textId="77777777" w:rsidR="001A1863" w:rsidRDefault="00C8003C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1A1863" w14:paraId="34E17D30" w14:textId="77777777">
        <w:trPr>
          <w:trHeight w:val="445"/>
        </w:trPr>
        <w:tc>
          <w:tcPr>
            <w:tcW w:w="570" w:type="dxa"/>
          </w:tcPr>
          <w:p w14:paraId="7C38EAE2" w14:textId="77777777" w:rsidR="001A1863" w:rsidRDefault="00C8003C">
            <w:pPr>
              <w:pStyle w:val="TableParagraph"/>
              <w:ind w:left="49" w:right="3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103.</w:t>
            </w:r>
          </w:p>
        </w:tc>
        <w:tc>
          <w:tcPr>
            <w:tcW w:w="3127" w:type="dxa"/>
          </w:tcPr>
          <w:p w14:paraId="2E97D8BD" w14:textId="77777777" w:rsidR="001A1863" w:rsidRDefault="00C8003C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RFID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Tracking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Part</w:t>
            </w:r>
          </w:p>
          <w:p w14:paraId="1262A627" w14:textId="77777777" w:rsidR="001A1863" w:rsidRDefault="00C8003C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DNA</w:t>
            </w:r>
          </w:p>
        </w:tc>
        <w:tc>
          <w:tcPr>
            <w:tcW w:w="1396" w:type="dxa"/>
          </w:tcPr>
          <w:p w14:paraId="6D8CD153" w14:textId="77777777" w:rsidR="001A1863" w:rsidRDefault="00C8003C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Honeywell</w:t>
            </w:r>
          </w:p>
        </w:tc>
        <w:tc>
          <w:tcPr>
            <w:tcW w:w="1326" w:type="dxa"/>
          </w:tcPr>
          <w:p w14:paraId="4E474EF8" w14:textId="77777777" w:rsidR="001A1863" w:rsidRDefault="00C8003C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2020-</w:t>
            </w: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131" w:type="dxa"/>
          </w:tcPr>
          <w:p w14:paraId="20AD56A3" w14:textId="77777777" w:rsidR="001A1863" w:rsidRDefault="00C8003C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1A1863" w14:paraId="44117CA1" w14:textId="77777777">
        <w:trPr>
          <w:trHeight w:val="885"/>
        </w:trPr>
        <w:tc>
          <w:tcPr>
            <w:tcW w:w="570" w:type="dxa"/>
          </w:tcPr>
          <w:p w14:paraId="498C6956" w14:textId="77777777" w:rsidR="001A1863" w:rsidRDefault="00C8003C">
            <w:pPr>
              <w:pStyle w:val="TableParagraph"/>
              <w:ind w:left="10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3127" w:type="dxa"/>
          </w:tcPr>
          <w:p w14:paraId="2AB1EC59" w14:textId="77777777" w:rsidR="001A1863" w:rsidRDefault="00C8003C">
            <w:pPr>
              <w:pStyle w:val="TableParagraph"/>
              <w:spacing w:line="232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A Doctoral Program in Big Data, Machine Learning, and Analytics for Security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Safety”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(PI: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Sanjay</w:t>
            </w:r>
          </w:p>
          <w:p w14:paraId="06C4DF96" w14:textId="77777777" w:rsidR="001A1863" w:rsidRDefault="00C8003C">
            <w:pPr>
              <w:pStyle w:val="TableParagraph"/>
              <w:spacing w:line="202" w:lineRule="exact"/>
              <w:jc w:val="both"/>
              <w:rPr>
                <w:sz w:val="20"/>
              </w:rPr>
            </w:pPr>
            <w:r>
              <w:rPr>
                <w:sz w:val="20"/>
              </w:rPr>
              <w:t>Madria,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Co-PI: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Sajal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Nadella)</w:t>
            </w:r>
          </w:p>
        </w:tc>
        <w:tc>
          <w:tcPr>
            <w:tcW w:w="1396" w:type="dxa"/>
          </w:tcPr>
          <w:p w14:paraId="49C23B62" w14:textId="77777777" w:rsidR="001A1863" w:rsidRDefault="00C8003C">
            <w:pPr>
              <w:pStyle w:val="TableParagraph"/>
              <w:spacing w:line="232" w:lineRule="auto"/>
              <w:ind w:left="109" w:right="9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Dept of </w:t>
            </w:r>
            <w:r>
              <w:rPr>
                <w:spacing w:val="-2"/>
                <w:sz w:val="20"/>
              </w:rPr>
              <w:t>Education Supplement</w:t>
            </w:r>
          </w:p>
        </w:tc>
        <w:tc>
          <w:tcPr>
            <w:tcW w:w="1326" w:type="dxa"/>
          </w:tcPr>
          <w:p w14:paraId="3B6CF9CA" w14:textId="77777777" w:rsidR="001A1863" w:rsidRDefault="00C8003C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2020-</w:t>
            </w: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131" w:type="dxa"/>
          </w:tcPr>
          <w:p w14:paraId="5EB79665" w14:textId="77777777" w:rsidR="001A1863" w:rsidRDefault="00C8003C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10%</w:t>
            </w:r>
          </w:p>
        </w:tc>
      </w:tr>
      <w:tr w:rsidR="001A1863" w14:paraId="0042F935" w14:textId="77777777">
        <w:trPr>
          <w:trHeight w:val="1330"/>
        </w:trPr>
        <w:tc>
          <w:tcPr>
            <w:tcW w:w="570" w:type="dxa"/>
          </w:tcPr>
          <w:p w14:paraId="6DE70174" w14:textId="77777777" w:rsidR="001A1863" w:rsidRDefault="00C8003C">
            <w:pPr>
              <w:pStyle w:val="TableParagraph"/>
              <w:ind w:left="49" w:right="3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101.</w:t>
            </w:r>
          </w:p>
        </w:tc>
        <w:tc>
          <w:tcPr>
            <w:tcW w:w="3127" w:type="dxa"/>
          </w:tcPr>
          <w:p w14:paraId="522FBE98" w14:textId="77777777" w:rsidR="001A1863" w:rsidRDefault="00C8003C">
            <w:pPr>
              <w:pStyle w:val="TableParagraph"/>
              <w:spacing w:line="230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MRI: Development 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an </w:t>
            </w:r>
            <w:r>
              <w:rPr>
                <w:sz w:val="20"/>
              </w:rPr>
              <w:t>Advanced Materials Additive Manufacturing (AM2) System for Research and Education, Co-PI, PI: Frank Liou, Co-PI: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Joe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Newkirk;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Undergrad</w:t>
            </w:r>
          </w:p>
          <w:p w14:paraId="0CAFA603" w14:textId="77777777" w:rsidR="001A1863" w:rsidRDefault="00C8003C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REU</w:t>
            </w:r>
          </w:p>
        </w:tc>
        <w:tc>
          <w:tcPr>
            <w:tcW w:w="1396" w:type="dxa"/>
          </w:tcPr>
          <w:p w14:paraId="49807DEE" w14:textId="77777777" w:rsidR="001A1863" w:rsidRDefault="00C8003C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NSF</w:t>
            </w:r>
          </w:p>
        </w:tc>
        <w:tc>
          <w:tcPr>
            <w:tcW w:w="1326" w:type="dxa"/>
          </w:tcPr>
          <w:p w14:paraId="616C002E" w14:textId="77777777" w:rsidR="001A1863" w:rsidRDefault="00C8003C">
            <w:pPr>
              <w:pStyle w:val="TableParagraph"/>
              <w:spacing w:line="213" w:lineRule="exact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2016-</w:t>
            </w:r>
            <w:r>
              <w:rPr>
                <w:spacing w:val="-4"/>
                <w:sz w:val="20"/>
              </w:rPr>
              <w:t>2021</w:t>
            </w:r>
          </w:p>
          <w:p w14:paraId="074FD40F" w14:textId="77777777" w:rsidR="001A1863" w:rsidRDefault="00C8003C">
            <w:pPr>
              <w:pStyle w:val="TableParagraph"/>
              <w:spacing w:line="235" w:lineRule="auto"/>
              <w:ind w:left="238" w:hanging="105"/>
              <w:rPr>
                <w:sz w:val="20"/>
              </w:rPr>
            </w:pPr>
            <w:r>
              <w:rPr>
                <w:sz w:val="20"/>
              </w:rPr>
              <w:t>(with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cost </w:t>
            </w:r>
            <w:r>
              <w:rPr>
                <w:spacing w:val="-2"/>
                <w:sz w:val="20"/>
              </w:rPr>
              <w:t>extension)</w:t>
            </w:r>
          </w:p>
        </w:tc>
        <w:tc>
          <w:tcPr>
            <w:tcW w:w="1131" w:type="dxa"/>
          </w:tcPr>
          <w:p w14:paraId="1C86F3C8" w14:textId="77777777" w:rsidR="001A1863" w:rsidRDefault="00C8003C">
            <w:pPr>
              <w:pStyle w:val="TableParagraph"/>
              <w:spacing w:line="230" w:lineRule="auto"/>
              <w:ind w:left="168" w:right="167" w:firstLine="2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25% </w:t>
            </w:r>
            <w:r>
              <w:rPr>
                <w:spacing w:val="-2"/>
                <w:sz w:val="20"/>
              </w:rPr>
              <w:t>($16,000)</w:t>
            </w:r>
          </w:p>
        </w:tc>
      </w:tr>
      <w:tr w:rsidR="001A1863" w14:paraId="42D417D6" w14:textId="77777777">
        <w:trPr>
          <w:trHeight w:val="1770"/>
        </w:trPr>
        <w:tc>
          <w:tcPr>
            <w:tcW w:w="570" w:type="dxa"/>
          </w:tcPr>
          <w:p w14:paraId="245F068D" w14:textId="77777777" w:rsidR="001A1863" w:rsidRDefault="00C8003C">
            <w:pPr>
              <w:pStyle w:val="TableParagraph"/>
              <w:ind w:left="49" w:right="3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100.</w:t>
            </w:r>
          </w:p>
        </w:tc>
        <w:tc>
          <w:tcPr>
            <w:tcW w:w="3127" w:type="dxa"/>
          </w:tcPr>
          <w:p w14:paraId="6C8B0DB6" w14:textId="77777777" w:rsidR="001A1863" w:rsidRDefault="00C8003C">
            <w:pPr>
              <w:pStyle w:val="TableParagraph"/>
              <w:tabs>
                <w:tab w:val="left" w:pos="2730"/>
              </w:tabs>
              <w:spacing w:line="230" w:lineRule="auto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Planning Grant: Engineering Research Center for Integrative </w:t>
            </w:r>
            <w:r>
              <w:rPr>
                <w:spacing w:val="-2"/>
                <w:sz w:val="20"/>
              </w:rPr>
              <w:t>Manufacturing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and </w:t>
            </w:r>
            <w:r>
              <w:rPr>
                <w:sz w:val="20"/>
              </w:rPr>
              <w:t>Remanufacturing Technologies (</w:t>
            </w:r>
            <w:proofErr w:type="spellStart"/>
            <w:r>
              <w:rPr>
                <w:sz w:val="20"/>
              </w:rPr>
              <w:t>iMart</w:t>
            </w:r>
            <w:proofErr w:type="spellEnd"/>
            <w:r>
              <w:rPr>
                <w:sz w:val="20"/>
              </w:rPr>
              <w:t xml:space="preserve">) to Spur Rural Development (PI: Frank Liou, Co-PIs: A. </w:t>
            </w:r>
            <w:proofErr w:type="spellStart"/>
            <w:r>
              <w:rPr>
                <w:sz w:val="20"/>
              </w:rPr>
              <w:t>Leuking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Carolyn</w:t>
            </w:r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Seepersad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Oscar</w:t>
            </w:r>
          </w:p>
          <w:p w14:paraId="2D99FA13" w14:textId="77777777" w:rsidR="001A1863" w:rsidRDefault="00C8003C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Suarez)</w:t>
            </w:r>
          </w:p>
        </w:tc>
        <w:tc>
          <w:tcPr>
            <w:tcW w:w="1396" w:type="dxa"/>
          </w:tcPr>
          <w:p w14:paraId="071B8798" w14:textId="77777777" w:rsidR="001A1863" w:rsidRDefault="00C8003C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NSF</w:t>
            </w:r>
          </w:p>
        </w:tc>
        <w:tc>
          <w:tcPr>
            <w:tcW w:w="1326" w:type="dxa"/>
          </w:tcPr>
          <w:p w14:paraId="462D79C8" w14:textId="77777777" w:rsidR="001A1863" w:rsidRDefault="00C8003C">
            <w:pPr>
              <w:pStyle w:val="TableParagraph"/>
              <w:spacing w:line="213" w:lineRule="exact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2019-</w:t>
            </w:r>
            <w:r>
              <w:rPr>
                <w:spacing w:val="-4"/>
                <w:sz w:val="20"/>
              </w:rPr>
              <w:t>2024</w:t>
            </w:r>
          </w:p>
          <w:p w14:paraId="59A5C3E6" w14:textId="77777777" w:rsidR="001A1863" w:rsidRDefault="00C8003C">
            <w:pPr>
              <w:pStyle w:val="TableParagraph"/>
              <w:spacing w:before="2" w:line="230" w:lineRule="auto"/>
              <w:ind w:left="238" w:hanging="105"/>
              <w:rPr>
                <w:sz w:val="20"/>
              </w:rPr>
            </w:pPr>
            <w:r>
              <w:rPr>
                <w:sz w:val="20"/>
              </w:rPr>
              <w:t>(with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cost </w:t>
            </w:r>
            <w:r>
              <w:rPr>
                <w:spacing w:val="-2"/>
                <w:sz w:val="20"/>
              </w:rPr>
              <w:t>extension)</w:t>
            </w:r>
          </w:p>
        </w:tc>
        <w:tc>
          <w:tcPr>
            <w:tcW w:w="1131" w:type="dxa"/>
          </w:tcPr>
          <w:p w14:paraId="47592B04" w14:textId="77777777" w:rsidR="001A1863" w:rsidRDefault="00C8003C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5%</w:t>
            </w:r>
          </w:p>
        </w:tc>
      </w:tr>
      <w:tr w:rsidR="001A1863" w14:paraId="2202CEDF" w14:textId="77777777">
        <w:trPr>
          <w:trHeight w:val="445"/>
        </w:trPr>
        <w:tc>
          <w:tcPr>
            <w:tcW w:w="570" w:type="dxa"/>
          </w:tcPr>
          <w:p w14:paraId="5DA34F59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99.</w:t>
            </w:r>
          </w:p>
        </w:tc>
        <w:tc>
          <w:tcPr>
            <w:tcW w:w="3127" w:type="dxa"/>
          </w:tcPr>
          <w:p w14:paraId="5D27E4AB" w14:textId="77777777" w:rsidR="001A1863" w:rsidRDefault="00C8003C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RFID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Asset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Tracking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5E7C5E11" w14:textId="77777777" w:rsidR="001A1863" w:rsidRDefault="00C8003C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Evolvable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DNA</w:t>
            </w:r>
          </w:p>
        </w:tc>
        <w:tc>
          <w:tcPr>
            <w:tcW w:w="1396" w:type="dxa"/>
          </w:tcPr>
          <w:p w14:paraId="6431AC3B" w14:textId="77777777" w:rsidR="001A1863" w:rsidRDefault="00C8003C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Honeywell</w:t>
            </w:r>
          </w:p>
        </w:tc>
        <w:tc>
          <w:tcPr>
            <w:tcW w:w="1326" w:type="dxa"/>
          </w:tcPr>
          <w:p w14:paraId="60A94F83" w14:textId="77777777" w:rsidR="001A1863" w:rsidRDefault="00C8003C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2019-</w:t>
            </w: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131" w:type="dxa"/>
          </w:tcPr>
          <w:p w14:paraId="5A5C4D00" w14:textId="77777777" w:rsidR="001A1863" w:rsidRDefault="00C8003C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1A1863" w14:paraId="537D051E" w14:textId="77777777">
        <w:trPr>
          <w:trHeight w:val="440"/>
        </w:trPr>
        <w:tc>
          <w:tcPr>
            <w:tcW w:w="570" w:type="dxa"/>
          </w:tcPr>
          <w:p w14:paraId="60C6FAA1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98.</w:t>
            </w:r>
          </w:p>
        </w:tc>
        <w:tc>
          <w:tcPr>
            <w:tcW w:w="3127" w:type="dxa"/>
          </w:tcPr>
          <w:p w14:paraId="4C89E67A" w14:textId="77777777" w:rsidR="001A1863" w:rsidRDefault="00C8003C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RFID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Asset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Tracking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615BB70D" w14:textId="77777777" w:rsidR="001A1863" w:rsidRDefault="00C8003C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Evolvable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(Co-PI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Tauritz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396" w:type="dxa"/>
          </w:tcPr>
          <w:p w14:paraId="168A5AAC" w14:textId="77777777" w:rsidR="001A1863" w:rsidRDefault="00C8003C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Honeywell</w:t>
            </w:r>
          </w:p>
        </w:tc>
        <w:tc>
          <w:tcPr>
            <w:tcW w:w="1326" w:type="dxa"/>
          </w:tcPr>
          <w:p w14:paraId="54C53001" w14:textId="77777777" w:rsidR="001A1863" w:rsidRDefault="00C8003C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131" w:type="dxa"/>
          </w:tcPr>
          <w:p w14:paraId="2BCF870F" w14:textId="77777777" w:rsidR="001A1863" w:rsidRDefault="00C8003C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50%</w:t>
            </w:r>
          </w:p>
        </w:tc>
      </w:tr>
      <w:tr w:rsidR="001A1863" w14:paraId="5D91B4B4" w14:textId="77777777">
        <w:trPr>
          <w:trHeight w:val="1110"/>
        </w:trPr>
        <w:tc>
          <w:tcPr>
            <w:tcW w:w="570" w:type="dxa"/>
          </w:tcPr>
          <w:p w14:paraId="7E3A325A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97.</w:t>
            </w:r>
          </w:p>
        </w:tc>
        <w:tc>
          <w:tcPr>
            <w:tcW w:w="3127" w:type="dxa"/>
          </w:tcPr>
          <w:p w14:paraId="19AA9A76" w14:textId="77777777" w:rsidR="001A1863" w:rsidRDefault="00C8003C">
            <w:pPr>
              <w:pStyle w:val="TableParagraph"/>
              <w:spacing w:line="230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A Doctoral Program in Big Data, Machine Learning, and Analytics 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Safety” (PI: Sanjay Madria,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Co-PI: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Sajal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Das,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Z.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Yin,</w:t>
            </w:r>
          </w:p>
          <w:p w14:paraId="40F46CC5" w14:textId="77777777" w:rsidR="001A1863" w:rsidRDefault="00C8003C">
            <w:pPr>
              <w:pStyle w:val="TableParagraph"/>
              <w:spacing w:line="212" w:lineRule="exact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Yanjie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Fu)</w:t>
            </w:r>
          </w:p>
        </w:tc>
        <w:tc>
          <w:tcPr>
            <w:tcW w:w="1396" w:type="dxa"/>
          </w:tcPr>
          <w:p w14:paraId="7BFD9B7A" w14:textId="77777777" w:rsidR="001A1863" w:rsidRDefault="00C8003C">
            <w:pPr>
              <w:pStyle w:val="TableParagraph"/>
              <w:spacing w:line="235" w:lineRule="auto"/>
              <w:ind w:left="294" w:right="135" w:firstLine="100"/>
              <w:rPr>
                <w:sz w:val="20"/>
              </w:rPr>
            </w:pPr>
            <w:r>
              <w:rPr>
                <w:sz w:val="20"/>
              </w:rPr>
              <w:t xml:space="preserve">Dept of </w:t>
            </w:r>
            <w:r>
              <w:rPr>
                <w:spacing w:val="-2"/>
                <w:sz w:val="20"/>
              </w:rPr>
              <w:t>Education</w:t>
            </w:r>
          </w:p>
        </w:tc>
        <w:tc>
          <w:tcPr>
            <w:tcW w:w="1326" w:type="dxa"/>
          </w:tcPr>
          <w:p w14:paraId="4B429653" w14:textId="77777777" w:rsidR="001A1863" w:rsidRDefault="00C8003C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2018-</w:t>
            </w: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131" w:type="dxa"/>
          </w:tcPr>
          <w:p w14:paraId="548DC37F" w14:textId="77777777" w:rsidR="001A1863" w:rsidRDefault="00C8003C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20%</w:t>
            </w:r>
          </w:p>
        </w:tc>
      </w:tr>
    </w:tbl>
    <w:p w14:paraId="39CE47DD" w14:textId="77777777" w:rsidR="001A1863" w:rsidRDefault="001A1863">
      <w:pPr>
        <w:pStyle w:val="TableParagraph"/>
        <w:jc w:val="center"/>
        <w:rPr>
          <w:sz w:val="20"/>
        </w:rPr>
        <w:sectPr w:rsidR="001A1863">
          <w:type w:val="continuous"/>
          <w:pgSz w:w="12240" w:h="15840"/>
          <w:pgMar w:top="1420" w:right="1440" w:bottom="1072" w:left="1440" w:header="720" w:footer="720" w:gutter="0"/>
          <w:cols w:space="720"/>
        </w:sectPr>
      </w:pPr>
    </w:p>
    <w:tbl>
      <w:tblPr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3127"/>
        <w:gridCol w:w="1396"/>
        <w:gridCol w:w="1326"/>
        <w:gridCol w:w="1131"/>
      </w:tblGrid>
      <w:tr w:rsidR="001A1863" w14:paraId="70CB2BD6" w14:textId="77777777">
        <w:trPr>
          <w:trHeight w:val="1105"/>
        </w:trPr>
        <w:tc>
          <w:tcPr>
            <w:tcW w:w="570" w:type="dxa"/>
          </w:tcPr>
          <w:p w14:paraId="39A7C765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96.</w:t>
            </w:r>
          </w:p>
        </w:tc>
        <w:tc>
          <w:tcPr>
            <w:tcW w:w="3127" w:type="dxa"/>
          </w:tcPr>
          <w:p w14:paraId="74994CEC" w14:textId="77777777" w:rsidR="001A1863" w:rsidRDefault="00C8003C">
            <w:pPr>
              <w:pStyle w:val="TableParagraph"/>
              <w:spacing w:line="230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System theoretic principles and decentralized sensor network and control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algorithms 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 data driven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situational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awareness</w:t>
            </w:r>
          </w:p>
          <w:p w14:paraId="3828F4C4" w14:textId="77777777" w:rsidR="001A1863" w:rsidRDefault="00C8003C">
            <w:pPr>
              <w:pStyle w:val="TableParagraph"/>
              <w:spacing w:line="207" w:lineRule="exact"/>
              <w:jc w:val="both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applications</w:t>
            </w:r>
          </w:p>
        </w:tc>
        <w:tc>
          <w:tcPr>
            <w:tcW w:w="1396" w:type="dxa"/>
          </w:tcPr>
          <w:p w14:paraId="1642E6F0" w14:textId="77777777" w:rsidR="001A1863" w:rsidRDefault="00C8003C">
            <w:pPr>
              <w:pStyle w:val="TableParagraph"/>
              <w:spacing w:line="213" w:lineRule="exact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AFOSR</w:t>
            </w:r>
          </w:p>
          <w:p w14:paraId="1FA22F99" w14:textId="77777777" w:rsidR="001A1863" w:rsidRDefault="00C8003C">
            <w:pPr>
              <w:pStyle w:val="TableParagraph"/>
              <w:spacing w:line="235" w:lineRule="auto"/>
              <w:ind w:left="119" w:right="112" w:firstLine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(Subcontract </w:t>
            </w:r>
            <w:r>
              <w:rPr>
                <w:sz w:val="20"/>
              </w:rPr>
              <w:t>from USF)</w:t>
            </w:r>
          </w:p>
          <w:p w14:paraId="2C08D314" w14:textId="77777777" w:rsidR="001A1863" w:rsidRDefault="00C8003C">
            <w:pPr>
              <w:pStyle w:val="TableParagraph"/>
              <w:spacing w:line="220" w:lineRule="exact"/>
              <w:ind w:left="119" w:right="1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FA9550-17-1-</w:t>
            </w:r>
            <w:r>
              <w:rPr>
                <w:spacing w:val="-4"/>
                <w:sz w:val="20"/>
              </w:rPr>
              <w:t>0303</w:t>
            </w:r>
          </w:p>
        </w:tc>
        <w:tc>
          <w:tcPr>
            <w:tcW w:w="1326" w:type="dxa"/>
          </w:tcPr>
          <w:p w14:paraId="69967F94" w14:textId="77777777" w:rsidR="001A1863" w:rsidRDefault="00C8003C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2017-</w:t>
            </w: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131" w:type="dxa"/>
          </w:tcPr>
          <w:p w14:paraId="4DA93E63" w14:textId="77777777" w:rsidR="001A1863" w:rsidRDefault="00C8003C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1A1863" w14:paraId="4CACC806" w14:textId="77777777">
        <w:trPr>
          <w:trHeight w:val="1110"/>
        </w:trPr>
        <w:tc>
          <w:tcPr>
            <w:tcW w:w="570" w:type="dxa"/>
          </w:tcPr>
          <w:p w14:paraId="3D5DA2B5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95.</w:t>
            </w:r>
          </w:p>
        </w:tc>
        <w:tc>
          <w:tcPr>
            <w:tcW w:w="3127" w:type="dxa"/>
          </w:tcPr>
          <w:p w14:paraId="4C37DE3B" w14:textId="77777777" w:rsidR="001A1863" w:rsidRDefault="00C8003C">
            <w:pPr>
              <w:pStyle w:val="TableParagraph"/>
              <w:spacing w:line="230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MRI: Development 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 Advanced Materials Additive Manufacturing (AM2) System for Research and Education,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Co-PI,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PI: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Frank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Liou,</w:t>
            </w:r>
          </w:p>
          <w:p w14:paraId="16556D87" w14:textId="77777777" w:rsidR="001A1863" w:rsidRDefault="00C8003C">
            <w:pPr>
              <w:pStyle w:val="TableParagraph"/>
              <w:spacing w:line="211" w:lineRule="exact"/>
              <w:jc w:val="both"/>
              <w:rPr>
                <w:sz w:val="20"/>
              </w:rPr>
            </w:pPr>
            <w:r>
              <w:rPr>
                <w:sz w:val="20"/>
              </w:rPr>
              <w:t>Co-PI: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Newkirk</w:t>
            </w:r>
          </w:p>
        </w:tc>
        <w:tc>
          <w:tcPr>
            <w:tcW w:w="1396" w:type="dxa"/>
          </w:tcPr>
          <w:p w14:paraId="6657A3B1" w14:textId="77777777" w:rsidR="001A1863" w:rsidRDefault="00C8003C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NSF</w:t>
            </w:r>
          </w:p>
        </w:tc>
        <w:tc>
          <w:tcPr>
            <w:tcW w:w="1326" w:type="dxa"/>
          </w:tcPr>
          <w:p w14:paraId="4B2F9A5D" w14:textId="77777777" w:rsidR="001A1863" w:rsidRDefault="00C8003C">
            <w:pPr>
              <w:pStyle w:val="TableParagraph"/>
              <w:spacing w:line="216" w:lineRule="exact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2016-</w:t>
            </w:r>
            <w:r>
              <w:rPr>
                <w:spacing w:val="-4"/>
                <w:sz w:val="20"/>
              </w:rPr>
              <w:t>2021</w:t>
            </w:r>
          </w:p>
          <w:p w14:paraId="7C41AC30" w14:textId="77777777" w:rsidR="001A1863" w:rsidRDefault="00C8003C">
            <w:pPr>
              <w:pStyle w:val="TableParagraph"/>
              <w:spacing w:before="5" w:line="230" w:lineRule="auto"/>
              <w:ind w:left="238" w:hanging="105"/>
              <w:rPr>
                <w:sz w:val="20"/>
              </w:rPr>
            </w:pPr>
            <w:r>
              <w:rPr>
                <w:sz w:val="20"/>
              </w:rPr>
              <w:t>(with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cost </w:t>
            </w:r>
            <w:r>
              <w:rPr>
                <w:spacing w:val="-2"/>
                <w:sz w:val="20"/>
              </w:rPr>
              <w:t>extension)</w:t>
            </w:r>
          </w:p>
        </w:tc>
        <w:tc>
          <w:tcPr>
            <w:tcW w:w="1131" w:type="dxa"/>
          </w:tcPr>
          <w:p w14:paraId="7E77956F" w14:textId="77777777" w:rsidR="001A1863" w:rsidRDefault="00C8003C">
            <w:pPr>
              <w:pStyle w:val="TableParagraph"/>
              <w:spacing w:line="235" w:lineRule="auto"/>
              <w:ind w:left="118" w:firstLine="26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25% </w:t>
            </w:r>
            <w:r>
              <w:rPr>
                <w:spacing w:val="-2"/>
                <w:sz w:val="20"/>
              </w:rPr>
              <w:t>($220,254)</w:t>
            </w:r>
          </w:p>
        </w:tc>
      </w:tr>
      <w:tr w:rsidR="001A1863" w14:paraId="5B46E21D" w14:textId="77777777">
        <w:trPr>
          <w:trHeight w:val="1105"/>
        </w:trPr>
        <w:tc>
          <w:tcPr>
            <w:tcW w:w="570" w:type="dxa"/>
          </w:tcPr>
          <w:p w14:paraId="1B825C08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94.</w:t>
            </w:r>
          </w:p>
        </w:tc>
        <w:tc>
          <w:tcPr>
            <w:tcW w:w="3127" w:type="dxa"/>
          </w:tcPr>
          <w:p w14:paraId="73116E2D" w14:textId="77777777" w:rsidR="001A1863" w:rsidRDefault="00C8003C">
            <w:pPr>
              <w:pStyle w:val="TableParagraph"/>
              <w:tabs>
                <w:tab w:val="left" w:pos="1575"/>
                <w:tab w:val="left" w:pos="2864"/>
              </w:tabs>
              <w:spacing w:line="232" w:lineRule="auto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Investigation of Advanced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Concepts in Smart Factory Data </w:t>
            </w:r>
            <w:r>
              <w:rPr>
                <w:spacing w:val="-2"/>
                <w:sz w:val="20"/>
              </w:rPr>
              <w:t>Collection,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Analysis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&amp;</w:t>
            </w:r>
          </w:p>
          <w:p w14:paraId="7EBCBB4A" w14:textId="77777777" w:rsidR="001A1863" w:rsidRDefault="00C8003C">
            <w:pPr>
              <w:pStyle w:val="TableParagraph"/>
              <w:spacing w:line="220" w:lineRule="exact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Communication for Manufacturing Processing Monitoring</w:t>
            </w:r>
          </w:p>
        </w:tc>
        <w:tc>
          <w:tcPr>
            <w:tcW w:w="1396" w:type="dxa"/>
          </w:tcPr>
          <w:p w14:paraId="296A0B55" w14:textId="77777777" w:rsidR="001A1863" w:rsidRDefault="00C8003C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Boeing</w:t>
            </w:r>
          </w:p>
        </w:tc>
        <w:tc>
          <w:tcPr>
            <w:tcW w:w="1326" w:type="dxa"/>
          </w:tcPr>
          <w:p w14:paraId="644182AF" w14:textId="77777777" w:rsidR="001A1863" w:rsidRDefault="00C8003C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2016-</w:t>
            </w: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1131" w:type="dxa"/>
          </w:tcPr>
          <w:p w14:paraId="403F665D" w14:textId="77777777" w:rsidR="001A1863" w:rsidRDefault="00C8003C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1A1863" w14:paraId="7A6C0C5D" w14:textId="77777777">
        <w:trPr>
          <w:trHeight w:val="221"/>
        </w:trPr>
        <w:tc>
          <w:tcPr>
            <w:tcW w:w="570" w:type="dxa"/>
          </w:tcPr>
          <w:p w14:paraId="495D54B1" w14:textId="77777777" w:rsidR="001A1863" w:rsidRDefault="00C8003C">
            <w:pPr>
              <w:pStyle w:val="TableParagraph"/>
              <w:spacing w:line="201" w:lineRule="exact"/>
              <w:ind w:left="10" w:right="1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3127" w:type="dxa"/>
          </w:tcPr>
          <w:p w14:paraId="1C86E232" w14:textId="77777777" w:rsidR="001A1863" w:rsidRDefault="00C8003C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>IMS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Membership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396" w:type="dxa"/>
          </w:tcPr>
          <w:p w14:paraId="7DA04E1C" w14:textId="77777777" w:rsidR="001A1863" w:rsidRDefault="00C8003C">
            <w:pPr>
              <w:pStyle w:val="TableParagraph"/>
              <w:spacing w:line="201" w:lineRule="exact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Boeing</w:t>
            </w:r>
          </w:p>
        </w:tc>
        <w:tc>
          <w:tcPr>
            <w:tcW w:w="1326" w:type="dxa"/>
          </w:tcPr>
          <w:p w14:paraId="09E17FFC" w14:textId="77777777" w:rsidR="001A1863" w:rsidRDefault="00C8003C">
            <w:pPr>
              <w:pStyle w:val="TableParagraph"/>
              <w:spacing w:line="201" w:lineRule="exact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2016-</w:t>
            </w: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1131" w:type="dxa"/>
          </w:tcPr>
          <w:p w14:paraId="2AF7AB1C" w14:textId="77777777" w:rsidR="001A1863" w:rsidRDefault="00C8003C">
            <w:pPr>
              <w:pStyle w:val="TableParagraph"/>
              <w:spacing w:line="201" w:lineRule="exact"/>
              <w:ind w:left="9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1A1863" w14:paraId="225E83BD" w14:textId="77777777">
        <w:trPr>
          <w:trHeight w:val="220"/>
        </w:trPr>
        <w:tc>
          <w:tcPr>
            <w:tcW w:w="570" w:type="dxa"/>
          </w:tcPr>
          <w:p w14:paraId="1E2338A9" w14:textId="77777777" w:rsidR="001A1863" w:rsidRDefault="00C8003C">
            <w:pPr>
              <w:pStyle w:val="TableParagraph"/>
              <w:spacing w:line="200" w:lineRule="exact"/>
              <w:ind w:left="10" w:right="1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3127" w:type="dxa"/>
          </w:tcPr>
          <w:p w14:paraId="48415C06" w14:textId="77777777" w:rsidR="001A1863" w:rsidRDefault="00C8003C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IMS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Membership</w:t>
            </w:r>
          </w:p>
        </w:tc>
        <w:tc>
          <w:tcPr>
            <w:tcW w:w="1396" w:type="dxa"/>
          </w:tcPr>
          <w:p w14:paraId="0E74279A" w14:textId="77777777" w:rsidR="001A1863" w:rsidRDefault="00C8003C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Boeing</w:t>
            </w:r>
          </w:p>
        </w:tc>
        <w:tc>
          <w:tcPr>
            <w:tcW w:w="1326" w:type="dxa"/>
          </w:tcPr>
          <w:p w14:paraId="191FF51F" w14:textId="77777777" w:rsidR="001A1863" w:rsidRDefault="00C8003C">
            <w:pPr>
              <w:pStyle w:val="TableParagraph"/>
              <w:spacing w:line="200" w:lineRule="exact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2015-</w:t>
            </w: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1131" w:type="dxa"/>
          </w:tcPr>
          <w:p w14:paraId="7A0B663F" w14:textId="77777777" w:rsidR="001A1863" w:rsidRDefault="00C8003C">
            <w:pPr>
              <w:pStyle w:val="TableParagraph"/>
              <w:spacing w:line="200" w:lineRule="exact"/>
              <w:ind w:left="9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1A1863" w14:paraId="384954AE" w14:textId="77777777">
        <w:trPr>
          <w:trHeight w:val="885"/>
        </w:trPr>
        <w:tc>
          <w:tcPr>
            <w:tcW w:w="570" w:type="dxa"/>
          </w:tcPr>
          <w:p w14:paraId="1EF09F16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91.</w:t>
            </w:r>
          </w:p>
        </w:tc>
        <w:tc>
          <w:tcPr>
            <w:tcW w:w="3127" w:type="dxa"/>
          </w:tcPr>
          <w:p w14:paraId="1013D607" w14:textId="77777777" w:rsidR="001A1863" w:rsidRDefault="00C8003C">
            <w:pPr>
              <w:pStyle w:val="TableParagraph"/>
              <w:spacing w:line="230" w:lineRule="auto"/>
              <w:rPr>
                <w:sz w:val="20"/>
              </w:rPr>
            </w:pPr>
            <w:r>
              <w:rPr>
                <w:sz w:val="20"/>
              </w:rPr>
              <w:t>Eager/Cyber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Manufacturing: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Cyber-Enabled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Additive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Manufacturing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  <w:p w14:paraId="64068582" w14:textId="77777777" w:rsidR="001A1863" w:rsidRDefault="00C8003C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Advanced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(Co-PI;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PI: Frank Liou)</w:t>
            </w:r>
          </w:p>
        </w:tc>
        <w:tc>
          <w:tcPr>
            <w:tcW w:w="1396" w:type="dxa"/>
          </w:tcPr>
          <w:p w14:paraId="693CCA8E" w14:textId="77777777" w:rsidR="001A1863" w:rsidRDefault="00C8003C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NSF</w:t>
            </w:r>
          </w:p>
        </w:tc>
        <w:tc>
          <w:tcPr>
            <w:tcW w:w="1326" w:type="dxa"/>
          </w:tcPr>
          <w:p w14:paraId="5C338CDD" w14:textId="77777777" w:rsidR="001A1863" w:rsidRDefault="00C8003C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2015-</w:t>
            </w: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1131" w:type="dxa"/>
          </w:tcPr>
          <w:p w14:paraId="40AFEDFA" w14:textId="77777777" w:rsidR="001A1863" w:rsidRDefault="00C8003C">
            <w:pPr>
              <w:pStyle w:val="TableParagraph"/>
              <w:spacing w:line="230" w:lineRule="auto"/>
              <w:ind w:left="168" w:right="167" w:firstLine="2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40% </w:t>
            </w:r>
            <w:r>
              <w:rPr>
                <w:spacing w:val="-2"/>
                <w:sz w:val="20"/>
              </w:rPr>
              <w:t>($58,703)</w:t>
            </w:r>
          </w:p>
        </w:tc>
      </w:tr>
      <w:tr w:rsidR="001A1863" w14:paraId="1AE8BB3A" w14:textId="77777777">
        <w:trPr>
          <w:trHeight w:val="445"/>
        </w:trPr>
        <w:tc>
          <w:tcPr>
            <w:tcW w:w="570" w:type="dxa"/>
          </w:tcPr>
          <w:p w14:paraId="70426E46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90.</w:t>
            </w:r>
          </w:p>
        </w:tc>
        <w:tc>
          <w:tcPr>
            <w:tcW w:w="3127" w:type="dxa"/>
          </w:tcPr>
          <w:p w14:paraId="3F8D762E" w14:textId="77777777" w:rsidR="001A1863" w:rsidRDefault="00C8003C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IMS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Membership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(Co-</w:t>
            </w:r>
            <w:r>
              <w:rPr>
                <w:spacing w:val="-5"/>
                <w:sz w:val="20"/>
              </w:rPr>
              <w:t>PI;</w:t>
            </w:r>
          </w:p>
          <w:p w14:paraId="30FB9B34" w14:textId="77777777" w:rsidR="001A1863" w:rsidRDefault="00C8003C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PI: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Maciej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Zawodniok)</w:t>
            </w:r>
          </w:p>
        </w:tc>
        <w:tc>
          <w:tcPr>
            <w:tcW w:w="1396" w:type="dxa"/>
          </w:tcPr>
          <w:p w14:paraId="3F7DE139" w14:textId="77777777" w:rsidR="001A1863" w:rsidRDefault="00C8003C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TDA</w:t>
            </w:r>
          </w:p>
        </w:tc>
        <w:tc>
          <w:tcPr>
            <w:tcW w:w="1326" w:type="dxa"/>
          </w:tcPr>
          <w:p w14:paraId="5B361E8C" w14:textId="77777777" w:rsidR="001A1863" w:rsidRDefault="00C8003C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2015-</w:t>
            </w: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1131" w:type="dxa"/>
          </w:tcPr>
          <w:p w14:paraId="463ECEB4" w14:textId="77777777" w:rsidR="001A1863" w:rsidRDefault="00C8003C">
            <w:pPr>
              <w:pStyle w:val="TableParagraph"/>
              <w:spacing w:line="216" w:lineRule="exact"/>
              <w:ind w:left="9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10%</w:t>
            </w:r>
          </w:p>
          <w:p w14:paraId="728CB42B" w14:textId="77777777" w:rsidR="001A1863" w:rsidRDefault="00C8003C">
            <w:pPr>
              <w:pStyle w:val="TableParagraph"/>
              <w:spacing w:line="209" w:lineRule="exact"/>
              <w:ind w:left="9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($8,000)</w:t>
            </w:r>
          </w:p>
        </w:tc>
      </w:tr>
      <w:tr w:rsidR="001A1863" w14:paraId="140AC341" w14:textId="77777777">
        <w:trPr>
          <w:trHeight w:val="885"/>
        </w:trPr>
        <w:tc>
          <w:tcPr>
            <w:tcW w:w="570" w:type="dxa"/>
          </w:tcPr>
          <w:p w14:paraId="6D635F3B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89.</w:t>
            </w:r>
          </w:p>
        </w:tc>
        <w:tc>
          <w:tcPr>
            <w:tcW w:w="3127" w:type="dxa"/>
          </w:tcPr>
          <w:p w14:paraId="18495F5C" w14:textId="77777777" w:rsidR="001A1863" w:rsidRDefault="00C8003C">
            <w:pPr>
              <w:pStyle w:val="TableParagraph"/>
              <w:spacing w:line="230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Investigation of Advance Concepts in Passive Tags with Sensors with Data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Communication,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51DC08E3" w14:textId="77777777" w:rsidR="001A1863" w:rsidRDefault="00C8003C">
            <w:pPr>
              <w:pStyle w:val="TableParagraph"/>
              <w:spacing w:line="207" w:lineRule="exact"/>
              <w:jc w:val="both"/>
              <w:rPr>
                <w:sz w:val="20"/>
              </w:rPr>
            </w:pPr>
            <w:r>
              <w:rPr>
                <w:sz w:val="20"/>
              </w:rPr>
              <w:t>Prognosis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Applications</w:t>
            </w:r>
          </w:p>
        </w:tc>
        <w:tc>
          <w:tcPr>
            <w:tcW w:w="1396" w:type="dxa"/>
          </w:tcPr>
          <w:p w14:paraId="014DDCB6" w14:textId="77777777" w:rsidR="001A1863" w:rsidRDefault="00C8003C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Boeing</w:t>
            </w:r>
          </w:p>
        </w:tc>
        <w:tc>
          <w:tcPr>
            <w:tcW w:w="1326" w:type="dxa"/>
          </w:tcPr>
          <w:p w14:paraId="2318E957" w14:textId="77777777" w:rsidR="001A1863" w:rsidRDefault="00C8003C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131" w:type="dxa"/>
          </w:tcPr>
          <w:p w14:paraId="0DBC836E" w14:textId="77777777" w:rsidR="001A1863" w:rsidRDefault="00C8003C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1A1863" w14:paraId="7E9264CF" w14:textId="77777777">
        <w:trPr>
          <w:trHeight w:val="220"/>
        </w:trPr>
        <w:tc>
          <w:tcPr>
            <w:tcW w:w="570" w:type="dxa"/>
          </w:tcPr>
          <w:p w14:paraId="7BF15DDA" w14:textId="77777777" w:rsidR="001A1863" w:rsidRDefault="00C8003C">
            <w:pPr>
              <w:pStyle w:val="TableParagraph"/>
              <w:spacing w:line="200" w:lineRule="exact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88.</w:t>
            </w:r>
          </w:p>
        </w:tc>
        <w:tc>
          <w:tcPr>
            <w:tcW w:w="3127" w:type="dxa"/>
          </w:tcPr>
          <w:p w14:paraId="75AA7675" w14:textId="77777777" w:rsidR="001A1863" w:rsidRDefault="00C8003C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IMS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Membership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1396" w:type="dxa"/>
          </w:tcPr>
          <w:p w14:paraId="278F4B49" w14:textId="77777777" w:rsidR="001A1863" w:rsidRDefault="00C8003C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Boeing</w:t>
            </w:r>
          </w:p>
        </w:tc>
        <w:tc>
          <w:tcPr>
            <w:tcW w:w="1326" w:type="dxa"/>
          </w:tcPr>
          <w:p w14:paraId="3F47EED6" w14:textId="77777777" w:rsidR="001A1863" w:rsidRDefault="00C8003C">
            <w:pPr>
              <w:pStyle w:val="TableParagraph"/>
              <w:spacing w:line="200" w:lineRule="exact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2015-</w:t>
            </w: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1131" w:type="dxa"/>
          </w:tcPr>
          <w:p w14:paraId="45A24DE0" w14:textId="77777777" w:rsidR="001A1863" w:rsidRDefault="00C8003C">
            <w:pPr>
              <w:pStyle w:val="TableParagraph"/>
              <w:spacing w:line="200" w:lineRule="exact"/>
              <w:ind w:left="9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1A1863" w14:paraId="44091176" w14:textId="77777777">
        <w:trPr>
          <w:trHeight w:val="225"/>
        </w:trPr>
        <w:tc>
          <w:tcPr>
            <w:tcW w:w="570" w:type="dxa"/>
          </w:tcPr>
          <w:p w14:paraId="5132629E" w14:textId="77777777" w:rsidR="001A1863" w:rsidRDefault="00C8003C">
            <w:pPr>
              <w:pStyle w:val="TableParagraph"/>
              <w:spacing w:line="205" w:lineRule="exact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87.</w:t>
            </w:r>
          </w:p>
        </w:tc>
        <w:tc>
          <w:tcPr>
            <w:tcW w:w="3127" w:type="dxa"/>
          </w:tcPr>
          <w:p w14:paraId="14FE2656" w14:textId="77777777" w:rsidR="001A1863" w:rsidRDefault="00C8003C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IMS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Membership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396" w:type="dxa"/>
          </w:tcPr>
          <w:p w14:paraId="75116A09" w14:textId="77777777" w:rsidR="001A1863" w:rsidRDefault="00C8003C">
            <w:pPr>
              <w:pStyle w:val="TableParagraph"/>
              <w:spacing w:line="205" w:lineRule="exact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Boeing</w:t>
            </w:r>
          </w:p>
        </w:tc>
        <w:tc>
          <w:tcPr>
            <w:tcW w:w="1326" w:type="dxa"/>
          </w:tcPr>
          <w:p w14:paraId="381DCF56" w14:textId="77777777" w:rsidR="001A1863" w:rsidRDefault="00C8003C">
            <w:pPr>
              <w:pStyle w:val="TableParagraph"/>
              <w:spacing w:line="205" w:lineRule="exact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2014-</w:t>
            </w: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131" w:type="dxa"/>
          </w:tcPr>
          <w:p w14:paraId="6AA7D7A7" w14:textId="77777777" w:rsidR="001A1863" w:rsidRDefault="00C8003C">
            <w:pPr>
              <w:pStyle w:val="TableParagraph"/>
              <w:spacing w:line="205" w:lineRule="exact"/>
              <w:ind w:left="9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1A1863" w14:paraId="303AD78A" w14:textId="77777777">
        <w:trPr>
          <w:trHeight w:val="885"/>
        </w:trPr>
        <w:tc>
          <w:tcPr>
            <w:tcW w:w="570" w:type="dxa"/>
          </w:tcPr>
          <w:p w14:paraId="2AEFB602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86.</w:t>
            </w:r>
          </w:p>
        </w:tc>
        <w:tc>
          <w:tcPr>
            <w:tcW w:w="3127" w:type="dxa"/>
          </w:tcPr>
          <w:p w14:paraId="492631E9" w14:textId="77777777" w:rsidR="001A1863" w:rsidRDefault="00C8003C">
            <w:pPr>
              <w:pStyle w:val="TableParagraph"/>
              <w:spacing w:line="230" w:lineRule="auto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Event Triggered Control of Networked Control Systems by using</w:t>
            </w:r>
            <w:r>
              <w:rPr>
                <w:spacing w:val="75"/>
                <w:sz w:val="20"/>
              </w:rPr>
              <w:t xml:space="preserve">    </w:t>
            </w:r>
            <w:r>
              <w:rPr>
                <w:sz w:val="20"/>
              </w:rPr>
              <w:t>Adaptive</w:t>
            </w:r>
            <w:r>
              <w:rPr>
                <w:spacing w:val="76"/>
                <w:sz w:val="20"/>
              </w:rPr>
              <w:t xml:space="preserve">    </w:t>
            </w:r>
            <w:r>
              <w:rPr>
                <w:spacing w:val="-2"/>
                <w:sz w:val="20"/>
              </w:rPr>
              <w:t>Dynamic</w:t>
            </w:r>
          </w:p>
          <w:p w14:paraId="5955808C" w14:textId="77777777" w:rsidR="001A1863" w:rsidRDefault="00C8003C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Programming</w:t>
            </w:r>
          </w:p>
        </w:tc>
        <w:tc>
          <w:tcPr>
            <w:tcW w:w="1396" w:type="dxa"/>
          </w:tcPr>
          <w:p w14:paraId="403170F2" w14:textId="77777777" w:rsidR="001A1863" w:rsidRDefault="00C8003C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NSF</w:t>
            </w:r>
          </w:p>
        </w:tc>
        <w:tc>
          <w:tcPr>
            <w:tcW w:w="1326" w:type="dxa"/>
          </w:tcPr>
          <w:p w14:paraId="43C6D7F2" w14:textId="77777777" w:rsidR="001A1863" w:rsidRDefault="00C8003C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2014-</w:t>
            </w: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131" w:type="dxa"/>
          </w:tcPr>
          <w:p w14:paraId="3E572532" w14:textId="77777777" w:rsidR="001A1863" w:rsidRDefault="00C8003C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1A1863" w14:paraId="7227DDE9" w14:textId="77777777">
        <w:trPr>
          <w:trHeight w:val="440"/>
        </w:trPr>
        <w:tc>
          <w:tcPr>
            <w:tcW w:w="570" w:type="dxa"/>
          </w:tcPr>
          <w:p w14:paraId="5C6BA3F2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85.</w:t>
            </w:r>
          </w:p>
        </w:tc>
        <w:tc>
          <w:tcPr>
            <w:tcW w:w="3127" w:type="dxa"/>
          </w:tcPr>
          <w:p w14:paraId="287D5A73" w14:textId="77777777" w:rsidR="001A1863" w:rsidRDefault="00C8003C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IMS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Membership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(Co-</w:t>
            </w:r>
            <w:r>
              <w:rPr>
                <w:spacing w:val="-5"/>
                <w:sz w:val="20"/>
              </w:rPr>
              <w:t>PI;</w:t>
            </w:r>
          </w:p>
          <w:p w14:paraId="6C03B7F4" w14:textId="77777777" w:rsidR="001A1863" w:rsidRDefault="00C8003C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PI: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Maciej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Zawodniok)</w:t>
            </w:r>
          </w:p>
        </w:tc>
        <w:tc>
          <w:tcPr>
            <w:tcW w:w="1396" w:type="dxa"/>
          </w:tcPr>
          <w:p w14:paraId="65B50519" w14:textId="77777777" w:rsidR="001A1863" w:rsidRDefault="00C8003C">
            <w:pPr>
              <w:pStyle w:val="TableParagraph"/>
              <w:spacing w:line="213" w:lineRule="exact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Technical</w:t>
            </w:r>
          </w:p>
          <w:p w14:paraId="6C917ADA" w14:textId="77777777" w:rsidR="001A1863" w:rsidRDefault="00C8003C">
            <w:pPr>
              <w:pStyle w:val="TableParagraph"/>
              <w:spacing w:line="207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Analysis</w:t>
            </w:r>
          </w:p>
        </w:tc>
        <w:tc>
          <w:tcPr>
            <w:tcW w:w="1326" w:type="dxa"/>
          </w:tcPr>
          <w:p w14:paraId="2422F72E" w14:textId="77777777" w:rsidR="001A1863" w:rsidRDefault="00C8003C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2014-</w:t>
            </w: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131" w:type="dxa"/>
          </w:tcPr>
          <w:p w14:paraId="6C716E75" w14:textId="77777777" w:rsidR="001A1863" w:rsidRDefault="00C8003C">
            <w:pPr>
              <w:pStyle w:val="TableParagraph"/>
              <w:spacing w:line="213" w:lineRule="exact"/>
              <w:ind w:left="9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10%</w:t>
            </w:r>
          </w:p>
          <w:p w14:paraId="56A77B09" w14:textId="77777777" w:rsidR="001A1863" w:rsidRDefault="00C8003C">
            <w:pPr>
              <w:pStyle w:val="TableParagraph"/>
              <w:spacing w:line="207" w:lineRule="exact"/>
              <w:ind w:left="9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($7,800)</w:t>
            </w:r>
          </w:p>
        </w:tc>
      </w:tr>
      <w:tr w:rsidR="001A1863" w14:paraId="3BFBE731" w14:textId="77777777">
        <w:trPr>
          <w:trHeight w:val="887"/>
        </w:trPr>
        <w:tc>
          <w:tcPr>
            <w:tcW w:w="570" w:type="dxa"/>
            <w:tcBorders>
              <w:bottom w:val="single" w:sz="6" w:space="0" w:color="000000"/>
            </w:tcBorders>
          </w:tcPr>
          <w:p w14:paraId="7E792515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84.</w:t>
            </w:r>
          </w:p>
        </w:tc>
        <w:tc>
          <w:tcPr>
            <w:tcW w:w="3127" w:type="dxa"/>
            <w:tcBorders>
              <w:bottom w:val="single" w:sz="6" w:space="0" w:color="000000"/>
            </w:tcBorders>
          </w:tcPr>
          <w:p w14:paraId="08909722" w14:textId="77777777" w:rsidR="001A1863" w:rsidRDefault="00C8003C">
            <w:pPr>
              <w:pStyle w:val="TableParagraph"/>
              <w:spacing w:line="235" w:lineRule="auto"/>
              <w:ind w:right="97"/>
              <w:rPr>
                <w:sz w:val="20"/>
              </w:rPr>
            </w:pPr>
            <w:r>
              <w:rPr>
                <w:sz w:val="20"/>
              </w:rPr>
              <w:t>Investigation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Advance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Concepts in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Passive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Tags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Sensors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2E02BA9C" w14:textId="77777777" w:rsidR="001A1863" w:rsidRDefault="00C8003C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Prognosis </w:t>
            </w:r>
            <w:r>
              <w:rPr>
                <w:spacing w:val="-2"/>
                <w:sz w:val="20"/>
              </w:rPr>
              <w:t>Applications</w:t>
            </w:r>
          </w:p>
        </w:tc>
        <w:tc>
          <w:tcPr>
            <w:tcW w:w="1396" w:type="dxa"/>
            <w:tcBorders>
              <w:bottom w:val="single" w:sz="6" w:space="0" w:color="000000"/>
            </w:tcBorders>
          </w:tcPr>
          <w:p w14:paraId="39BDC28C" w14:textId="77777777" w:rsidR="001A1863" w:rsidRDefault="00C8003C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Boeing</w:t>
            </w:r>
          </w:p>
        </w:tc>
        <w:tc>
          <w:tcPr>
            <w:tcW w:w="1326" w:type="dxa"/>
            <w:tcBorders>
              <w:bottom w:val="single" w:sz="6" w:space="0" w:color="000000"/>
            </w:tcBorders>
          </w:tcPr>
          <w:p w14:paraId="3FDD4076" w14:textId="77777777" w:rsidR="001A1863" w:rsidRDefault="00C8003C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1131" w:type="dxa"/>
            <w:tcBorders>
              <w:bottom w:val="single" w:sz="6" w:space="0" w:color="000000"/>
            </w:tcBorders>
          </w:tcPr>
          <w:p w14:paraId="25FED346" w14:textId="77777777" w:rsidR="001A1863" w:rsidRDefault="00C8003C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1A1863" w14:paraId="46E8BD69" w14:textId="77777777">
        <w:trPr>
          <w:trHeight w:val="214"/>
        </w:trPr>
        <w:tc>
          <w:tcPr>
            <w:tcW w:w="570" w:type="dxa"/>
            <w:tcBorders>
              <w:top w:val="single" w:sz="6" w:space="0" w:color="000000"/>
            </w:tcBorders>
          </w:tcPr>
          <w:p w14:paraId="49E11692" w14:textId="77777777" w:rsidR="001A1863" w:rsidRDefault="00C8003C">
            <w:pPr>
              <w:pStyle w:val="TableParagraph"/>
              <w:spacing w:line="195" w:lineRule="exact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83.</w:t>
            </w:r>
          </w:p>
        </w:tc>
        <w:tc>
          <w:tcPr>
            <w:tcW w:w="3127" w:type="dxa"/>
            <w:tcBorders>
              <w:top w:val="single" w:sz="6" w:space="0" w:color="000000"/>
            </w:tcBorders>
          </w:tcPr>
          <w:p w14:paraId="5B2BBBB9" w14:textId="77777777" w:rsidR="001A1863" w:rsidRDefault="00C8003C">
            <w:pPr>
              <w:pStyle w:val="TableParagraph"/>
              <w:spacing w:line="195" w:lineRule="exact"/>
              <w:rPr>
                <w:sz w:val="20"/>
              </w:rPr>
            </w:pPr>
            <w:r>
              <w:rPr>
                <w:sz w:val="20"/>
              </w:rPr>
              <w:t>IMS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Boeing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Memberships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1396" w:type="dxa"/>
            <w:tcBorders>
              <w:top w:val="single" w:sz="6" w:space="0" w:color="000000"/>
            </w:tcBorders>
          </w:tcPr>
          <w:p w14:paraId="37CD9C7F" w14:textId="77777777" w:rsidR="001A1863" w:rsidRDefault="00C8003C">
            <w:pPr>
              <w:pStyle w:val="TableParagraph"/>
              <w:spacing w:line="195" w:lineRule="exact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Boeing</w:t>
            </w:r>
          </w:p>
        </w:tc>
        <w:tc>
          <w:tcPr>
            <w:tcW w:w="1326" w:type="dxa"/>
            <w:tcBorders>
              <w:top w:val="single" w:sz="6" w:space="0" w:color="000000"/>
            </w:tcBorders>
          </w:tcPr>
          <w:p w14:paraId="65F98A61" w14:textId="77777777" w:rsidR="001A1863" w:rsidRDefault="00C8003C">
            <w:pPr>
              <w:pStyle w:val="TableParagraph"/>
              <w:spacing w:line="195" w:lineRule="exact"/>
              <w:ind w:lef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1131" w:type="dxa"/>
            <w:tcBorders>
              <w:top w:val="single" w:sz="6" w:space="0" w:color="000000"/>
            </w:tcBorders>
          </w:tcPr>
          <w:p w14:paraId="313E87B3" w14:textId="77777777" w:rsidR="001A1863" w:rsidRDefault="00C8003C">
            <w:pPr>
              <w:pStyle w:val="TableParagraph"/>
              <w:spacing w:line="195" w:lineRule="exact"/>
              <w:ind w:left="9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1A1863" w14:paraId="19932AD2" w14:textId="77777777">
        <w:trPr>
          <w:trHeight w:val="439"/>
        </w:trPr>
        <w:tc>
          <w:tcPr>
            <w:tcW w:w="570" w:type="dxa"/>
          </w:tcPr>
          <w:p w14:paraId="69B747BF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82.</w:t>
            </w:r>
          </w:p>
        </w:tc>
        <w:tc>
          <w:tcPr>
            <w:tcW w:w="3127" w:type="dxa"/>
          </w:tcPr>
          <w:p w14:paraId="37486C17" w14:textId="77777777" w:rsidR="001A1863" w:rsidRDefault="00C8003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IMS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Membership, C0-</w:t>
            </w:r>
            <w:r>
              <w:rPr>
                <w:spacing w:val="-5"/>
                <w:sz w:val="20"/>
              </w:rPr>
              <w:t>PI</w:t>
            </w:r>
          </w:p>
        </w:tc>
        <w:tc>
          <w:tcPr>
            <w:tcW w:w="1396" w:type="dxa"/>
          </w:tcPr>
          <w:p w14:paraId="706771F0" w14:textId="77777777" w:rsidR="001A1863" w:rsidRDefault="00C8003C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TDA</w:t>
            </w:r>
          </w:p>
        </w:tc>
        <w:tc>
          <w:tcPr>
            <w:tcW w:w="1326" w:type="dxa"/>
          </w:tcPr>
          <w:p w14:paraId="4B8AFE3F" w14:textId="77777777" w:rsidR="001A1863" w:rsidRDefault="00C8003C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2013-</w:t>
            </w: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1131" w:type="dxa"/>
          </w:tcPr>
          <w:p w14:paraId="2E488CAE" w14:textId="77777777" w:rsidR="001A1863" w:rsidRDefault="00C8003C">
            <w:pPr>
              <w:pStyle w:val="TableParagraph"/>
              <w:spacing w:line="213" w:lineRule="exact"/>
              <w:ind w:left="9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10%</w:t>
            </w:r>
          </w:p>
          <w:p w14:paraId="3049C83A" w14:textId="77777777" w:rsidR="001A1863" w:rsidRDefault="00C8003C">
            <w:pPr>
              <w:pStyle w:val="TableParagraph"/>
              <w:spacing w:line="207" w:lineRule="exact"/>
              <w:ind w:left="9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($1,200)</w:t>
            </w:r>
          </w:p>
        </w:tc>
      </w:tr>
      <w:tr w:rsidR="001A1863" w14:paraId="76DC4051" w14:textId="77777777">
        <w:trPr>
          <w:trHeight w:val="225"/>
        </w:trPr>
        <w:tc>
          <w:tcPr>
            <w:tcW w:w="570" w:type="dxa"/>
          </w:tcPr>
          <w:p w14:paraId="3DDE7449" w14:textId="77777777" w:rsidR="001A1863" w:rsidRDefault="00C8003C">
            <w:pPr>
              <w:pStyle w:val="TableParagraph"/>
              <w:spacing w:line="205" w:lineRule="exact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81.</w:t>
            </w:r>
          </w:p>
        </w:tc>
        <w:tc>
          <w:tcPr>
            <w:tcW w:w="3127" w:type="dxa"/>
          </w:tcPr>
          <w:p w14:paraId="1A1FDEA0" w14:textId="77777777" w:rsidR="001A1863" w:rsidRDefault="00C8003C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IMS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Membership</w:t>
            </w:r>
          </w:p>
        </w:tc>
        <w:tc>
          <w:tcPr>
            <w:tcW w:w="1396" w:type="dxa"/>
          </w:tcPr>
          <w:p w14:paraId="53AC6C40" w14:textId="77777777" w:rsidR="001A1863" w:rsidRDefault="00C8003C">
            <w:pPr>
              <w:pStyle w:val="TableParagraph"/>
              <w:spacing w:line="205" w:lineRule="exact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Boeing</w:t>
            </w:r>
          </w:p>
        </w:tc>
        <w:tc>
          <w:tcPr>
            <w:tcW w:w="1326" w:type="dxa"/>
          </w:tcPr>
          <w:p w14:paraId="18C1C212" w14:textId="77777777" w:rsidR="001A1863" w:rsidRDefault="00C8003C">
            <w:pPr>
              <w:pStyle w:val="TableParagraph"/>
              <w:spacing w:line="205" w:lineRule="exact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2013-</w:t>
            </w: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1131" w:type="dxa"/>
          </w:tcPr>
          <w:p w14:paraId="5C3EF8D1" w14:textId="77777777" w:rsidR="001A1863" w:rsidRDefault="00C8003C">
            <w:pPr>
              <w:pStyle w:val="TableParagraph"/>
              <w:spacing w:line="205" w:lineRule="exact"/>
              <w:ind w:left="9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1A1863" w14:paraId="08CAAF7D" w14:textId="77777777">
        <w:trPr>
          <w:trHeight w:val="885"/>
        </w:trPr>
        <w:tc>
          <w:tcPr>
            <w:tcW w:w="570" w:type="dxa"/>
          </w:tcPr>
          <w:p w14:paraId="7A9C4DD2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80.</w:t>
            </w:r>
          </w:p>
        </w:tc>
        <w:tc>
          <w:tcPr>
            <w:tcW w:w="3127" w:type="dxa"/>
          </w:tcPr>
          <w:p w14:paraId="59626ECB" w14:textId="77777777" w:rsidR="001A1863" w:rsidRDefault="00C8003C">
            <w:pPr>
              <w:pStyle w:val="TableParagraph"/>
              <w:spacing w:line="230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Investigation of Passive Tags with Sensors and Prognosis of Structural </w:t>
            </w:r>
            <w:r>
              <w:rPr>
                <w:spacing w:val="-2"/>
                <w:sz w:val="20"/>
              </w:rPr>
              <w:t>Health</w:t>
            </w:r>
          </w:p>
        </w:tc>
        <w:tc>
          <w:tcPr>
            <w:tcW w:w="1396" w:type="dxa"/>
          </w:tcPr>
          <w:p w14:paraId="3041452D" w14:textId="77777777" w:rsidR="001A1863" w:rsidRDefault="00C8003C">
            <w:pPr>
              <w:pStyle w:val="TableParagraph"/>
              <w:spacing w:line="230" w:lineRule="auto"/>
              <w:ind w:left="204" w:right="135" w:firstLine="2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Boeing </w:t>
            </w:r>
            <w:r>
              <w:rPr>
                <w:sz w:val="20"/>
              </w:rPr>
              <w:t>IMS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second </w:t>
            </w:r>
            <w:r>
              <w:rPr>
                <w:spacing w:val="-2"/>
                <w:sz w:val="20"/>
              </w:rPr>
              <w:t>membership</w:t>
            </w:r>
          </w:p>
        </w:tc>
        <w:tc>
          <w:tcPr>
            <w:tcW w:w="1326" w:type="dxa"/>
          </w:tcPr>
          <w:p w14:paraId="5307AA9C" w14:textId="77777777" w:rsidR="001A1863" w:rsidRDefault="00C8003C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1131" w:type="dxa"/>
          </w:tcPr>
          <w:p w14:paraId="682905A6" w14:textId="77777777" w:rsidR="001A1863" w:rsidRDefault="00C8003C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1A1863" w14:paraId="47B09E25" w14:textId="77777777">
        <w:trPr>
          <w:trHeight w:val="440"/>
        </w:trPr>
        <w:tc>
          <w:tcPr>
            <w:tcW w:w="570" w:type="dxa"/>
          </w:tcPr>
          <w:p w14:paraId="62BAFD63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79.</w:t>
            </w:r>
          </w:p>
        </w:tc>
        <w:tc>
          <w:tcPr>
            <w:tcW w:w="3127" w:type="dxa"/>
          </w:tcPr>
          <w:p w14:paraId="3A97BAE6" w14:textId="77777777" w:rsidR="001A1863" w:rsidRDefault="00C8003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Membership</w:t>
            </w:r>
          </w:p>
        </w:tc>
        <w:tc>
          <w:tcPr>
            <w:tcW w:w="1396" w:type="dxa"/>
          </w:tcPr>
          <w:p w14:paraId="69E9CDAA" w14:textId="77777777" w:rsidR="001A1863" w:rsidRDefault="00C8003C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TDA/</w:t>
            </w:r>
            <w:proofErr w:type="spellStart"/>
            <w:r>
              <w:rPr>
                <w:spacing w:val="-2"/>
                <w:sz w:val="20"/>
              </w:rPr>
              <w:t>Navair</w:t>
            </w:r>
            <w:proofErr w:type="spellEnd"/>
          </w:p>
        </w:tc>
        <w:tc>
          <w:tcPr>
            <w:tcW w:w="1326" w:type="dxa"/>
          </w:tcPr>
          <w:p w14:paraId="4983D0DE" w14:textId="77777777" w:rsidR="001A1863" w:rsidRDefault="00C8003C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2012-</w:t>
            </w: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1131" w:type="dxa"/>
          </w:tcPr>
          <w:p w14:paraId="60F0B3E1" w14:textId="77777777" w:rsidR="001A1863" w:rsidRDefault="00C8003C">
            <w:pPr>
              <w:pStyle w:val="TableParagraph"/>
              <w:spacing w:line="213" w:lineRule="exact"/>
              <w:ind w:left="9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33%</w:t>
            </w:r>
          </w:p>
          <w:p w14:paraId="0D31B9C6" w14:textId="77777777" w:rsidR="001A1863" w:rsidRDefault="00C8003C">
            <w:pPr>
              <w:pStyle w:val="TableParagraph"/>
              <w:spacing w:line="207" w:lineRule="exact"/>
              <w:ind w:left="9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$4,000</w:t>
            </w:r>
          </w:p>
        </w:tc>
      </w:tr>
      <w:tr w:rsidR="001A1863" w14:paraId="332E4204" w14:textId="77777777">
        <w:trPr>
          <w:trHeight w:val="1130"/>
        </w:trPr>
        <w:tc>
          <w:tcPr>
            <w:tcW w:w="570" w:type="dxa"/>
          </w:tcPr>
          <w:p w14:paraId="5DAFDAA4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78.</w:t>
            </w:r>
          </w:p>
        </w:tc>
        <w:tc>
          <w:tcPr>
            <w:tcW w:w="3127" w:type="dxa"/>
          </w:tcPr>
          <w:p w14:paraId="3E63A051" w14:textId="77777777" w:rsidR="001A1863" w:rsidRDefault="00C8003C">
            <w:pPr>
              <w:pStyle w:val="TableParagraph"/>
              <w:spacing w:line="232" w:lineRule="auto"/>
              <w:ind w:right="96"/>
              <w:jc w:val="both"/>
              <w:rPr>
                <w:sz w:val="21"/>
              </w:rPr>
            </w:pPr>
            <w:r>
              <w:rPr>
                <w:sz w:val="20"/>
              </w:rPr>
              <w:t>“A Doctoral Program in Security and Privacy in Mobile Social Network Space”, Co-PI (PI: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Madria)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4"/>
                <w:sz w:val="20"/>
              </w:rPr>
              <w:t xml:space="preserve"> </w:t>
            </w:r>
            <w:proofErr w:type="spellStart"/>
            <w:r>
              <w:rPr>
                <w:sz w:val="21"/>
              </w:rPr>
              <w:t>Zhaozheng</w:t>
            </w:r>
            <w:proofErr w:type="spellEnd"/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Yin,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Dan</w:t>
            </w:r>
          </w:p>
          <w:p w14:paraId="0F0A1BFF" w14:textId="77777777" w:rsidR="001A1863" w:rsidRDefault="00C8003C">
            <w:pPr>
              <w:pStyle w:val="TableParagraph"/>
              <w:spacing w:line="213" w:lineRule="exact"/>
              <w:jc w:val="both"/>
              <w:rPr>
                <w:sz w:val="21"/>
              </w:rPr>
            </w:pPr>
            <w:r>
              <w:rPr>
                <w:sz w:val="21"/>
              </w:rPr>
              <w:t>Lin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Sriram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Chellappan</w:t>
            </w:r>
          </w:p>
        </w:tc>
        <w:tc>
          <w:tcPr>
            <w:tcW w:w="1396" w:type="dxa"/>
          </w:tcPr>
          <w:p w14:paraId="11E0AD94" w14:textId="77777777" w:rsidR="001A1863" w:rsidRDefault="00C8003C">
            <w:pPr>
              <w:pStyle w:val="TableParagraph"/>
              <w:spacing w:line="235" w:lineRule="auto"/>
              <w:ind w:left="294" w:right="135" w:firstLine="100"/>
              <w:rPr>
                <w:sz w:val="20"/>
              </w:rPr>
            </w:pPr>
            <w:r>
              <w:rPr>
                <w:sz w:val="20"/>
              </w:rPr>
              <w:t xml:space="preserve">Dept of </w:t>
            </w:r>
            <w:r>
              <w:rPr>
                <w:spacing w:val="-2"/>
                <w:sz w:val="20"/>
              </w:rPr>
              <w:t>Education</w:t>
            </w:r>
          </w:p>
        </w:tc>
        <w:tc>
          <w:tcPr>
            <w:tcW w:w="1326" w:type="dxa"/>
          </w:tcPr>
          <w:p w14:paraId="736FB31F" w14:textId="77777777" w:rsidR="001A1863" w:rsidRDefault="00C8003C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2012-</w:t>
            </w: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1131" w:type="dxa"/>
          </w:tcPr>
          <w:p w14:paraId="1F379A7C" w14:textId="77777777" w:rsidR="001A1863" w:rsidRDefault="00C8003C">
            <w:pPr>
              <w:pStyle w:val="TableParagraph"/>
              <w:spacing w:line="235" w:lineRule="auto"/>
              <w:ind w:left="168" w:right="167" w:firstLine="2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10% </w:t>
            </w:r>
            <w:r>
              <w:rPr>
                <w:spacing w:val="-2"/>
                <w:sz w:val="20"/>
              </w:rPr>
              <w:t>($54,442)</w:t>
            </w:r>
          </w:p>
        </w:tc>
      </w:tr>
      <w:tr w:rsidR="001A1863" w14:paraId="1A5ADD25" w14:textId="77777777">
        <w:trPr>
          <w:trHeight w:val="664"/>
        </w:trPr>
        <w:tc>
          <w:tcPr>
            <w:tcW w:w="570" w:type="dxa"/>
          </w:tcPr>
          <w:p w14:paraId="10A76B6C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77.</w:t>
            </w:r>
          </w:p>
        </w:tc>
        <w:tc>
          <w:tcPr>
            <w:tcW w:w="3127" w:type="dxa"/>
          </w:tcPr>
          <w:p w14:paraId="01D0CB28" w14:textId="77777777" w:rsidR="001A1863" w:rsidRDefault="00C8003C">
            <w:pPr>
              <w:pStyle w:val="TableParagraph"/>
              <w:tabs>
                <w:tab w:val="left" w:pos="1040"/>
              </w:tabs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I/UCRC:</w:t>
            </w:r>
            <w:r>
              <w:rPr>
                <w:sz w:val="20"/>
              </w:rPr>
              <w:tab/>
              <w:t>Collaborative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  <w:p w14:paraId="420E647F" w14:textId="77777777" w:rsidR="001A1863" w:rsidRDefault="00C8003C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on Coupled Models for Prognostics and Health Management, PI</w:t>
            </w:r>
          </w:p>
        </w:tc>
        <w:tc>
          <w:tcPr>
            <w:tcW w:w="1396" w:type="dxa"/>
          </w:tcPr>
          <w:p w14:paraId="3D322100" w14:textId="77777777" w:rsidR="001A1863" w:rsidRDefault="00C8003C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NSF</w:t>
            </w:r>
          </w:p>
        </w:tc>
        <w:tc>
          <w:tcPr>
            <w:tcW w:w="1326" w:type="dxa"/>
          </w:tcPr>
          <w:p w14:paraId="4728C4B5" w14:textId="77777777" w:rsidR="001A1863" w:rsidRDefault="00C8003C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2012-</w:t>
            </w: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1131" w:type="dxa"/>
          </w:tcPr>
          <w:p w14:paraId="020F2714" w14:textId="77777777" w:rsidR="001A1863" w:rsidRDefault="00C8003C">
            <w:pPr>
              <w:pStyle w:val="TableParagraph"/>
              <w:spacing w:line="235" w:lineRule="auto"/>
              <w:ind w:left="168" w:right="167" w:firstLine="2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50% </w:t>
            </w:r>
            <w:r>
              <w:rPr>
                <w:spacing w:val="-2"/>
                <w:sz w:val="20"/>
              </w:rPr>
              <w:t>($25,000)</w:t>
            </w:r>
          </w:p>
        </w:tc>
      </w:tr>
    </w:tbl>
    <w:p w14:paraId="2AE294BC" w14:textId="77777777" w:rsidR="001A1863" w:rsidRDefault="001A1863">
      <w:pPr>
        <w:pStyle w:val="TableParagraph"/>
        <w:spacing w:line="235" w:lineRule="auto"/>
        <w:rPr>
          <w:sz w:val="20"/>
        </w:rPr>
        <w:sectPr w:rsidR="001A1863">
          <w:type w:val="continuous"/>
          <w:pgSz w:w="12240" w:h="15840"/>
          <w:pgMar w:top="1420" w:right="1440" w:bottom="1125" w:left="1440" w:header="720" w:footer="720" w:gutter="0"/>
          <w:cols w:space="720"/>
        </w:sectPr>
      </w:pPr>
    </w:p>
    <w:tbl>
      <w:tblPr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3127"/>
        <w:gridCol w:w="1396"/>
        <w:gridCol w:w="1326"/>
        <w:gridCol w:w="1131"/>
      </w:tblGrid>
      <w:tr w:rsidR="001A1863" w14:paraId="22EA6A5C" w14:textId="77777777">
        <w:trPr>
          <w:trHeight w:val="885"/>
        </w:trPr>
        <w:tc>
          <w:tcPr>
            <w:tcW w:w="570" w:type="dxa"/>
          </w:tcPr>
          <w:p w14:paraId="5170B4EE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76.</w:t>
            </w:r>
          </w:p>
        </w:tc>
        <w:tc>
          <w:tcPr>
            <w:tcW w:w="3127" w:type="dxa"/>
          </w:tcPr>
          <w:p w14:paraId="6BD9F6FC" w14:textId="77777777" w:rsidR="001A1863" w:rsidRDefault="00C8003C">
            <w:pPr>
              <w:pStyle w:val="TableParagraph"/>
              <w:spacing w:line="232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MRI: Development of an Open-source Dual Probe Atomic Force Microscope,</w:t>
            </w:r>
            <w:r>
              <w:rPr>
                <w:spacing w:val="65"/>
                <w:sz w:val="20"/>
              </w:rPr>
              <w:t xml:space="preserve">  </w:t>
            </w:r>
            <w:r>
              <w:rPr>
                <w:sz w:val="20"/>
              </w:rPr>
              <w:t>Co-PI,</w:t>
            </w:r>
            <w:r>
              <w:rPr>
                <w:spacing w:val="66"/>
                <w:sz w:val="20"/>
              </w:rPr>
              <w:t xml:space="preserve">  </w:t>
            </w:r>
            <w:r>
              <w:rPr>
                <w:sz w:val="20"/>
              </w:rPr>
              <w:t>PI:</w:t>
            </w:r>
            <w:r>
              <w:rPr>
                <w:spacing w:val="66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Doug</w:t>
            </w:r>
          </w:p>
          <w:p w14:paraId="23E50A4C" w14:textId="77777777" w:rsidR="001A1863" w:rsidRDefault="00C8003C">
            <w:pPr>
              <w:pStyle w:val="TableParagraph"/>
              <w:spacing w:line="20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Bristow</w:t>
            </w:r>
          </w:p>
        </w:tc>
        <w:tc>
          <w:tcPr>
            <w:tcW w:w="1396" w:type="dxa"/>
          </w:tcPr>
          <w:p w14:paraId="24C8DD0D" w14:textId="77777777" w:rsidR="001A1863" w:rsidRDefault="00C8003C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NSF</w:t>
            </w:r>
          </w:p>
        </w:tc>
        <w:tc>
          <w:tcPr>
            <w:tcW w:w="1326" w:type="dxa"/>
          </w:tcPr>
          <w:p w14:paraId="48D51496" w14:textId="77777777" w:rsidR="001A1863" w:rsidRDefault="00C8003C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2012-</w:t>
            </w: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131" w:type="dxa"/>
          </w:tcPr>
          <w:p w14:paraId="3183A8AB" w14:textId="77777777" w:rsidR="001A1863" w:rsidRDefault="00C8003C">
            <w:pPr>
              <w:pStyle w:val="TableParagraph"/>
              <w:spacing w:line="230" w:lineRule="auto"/>
              <w:ind w:left="168" w:right="167" w:firstLine="2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15% </w:t>
            </w:r>
            <w:r>
              <w:rPr>
                <w:spacing w:val="-2"/>
                <w:sz w:val="20"/>
              </w:rPr>
              <w:t>($47,406)</w:t>
            </w:r>
          </w:p>
        </w:tc>
      </w:tr>
      <w:tr w:rsidR="001A1863" w14:paraId="1D4A4A03" w14:textId="77777777">
        <w:trPr>
          <w:trHeight w:val="885"/>
        </w:trPr>
        <w:tc>
          <w:tcPr>
            <w:tcW w:w="570" w:type="dxa"/>
          </w:tcPr>
          <w:p w14:paraId="15FF14C8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75.</w:t>
            </w:r>
          </w:p>
        </w:tc>
        <w:tc>
          <w:tcPr>
            <w:tcW w:w="3127" w:type="dxa"/>
          </w:tcPr>
          <w:p w14:paraId="75CCE976" w14:textId="77777777" w:rsidR="001A1863" w:rsidRDefault="00C8003C">
            <w:pPr>
              <w:pStyle w:val="TableParagraph"/>
              <w:spacing w:line="232" w:lineRule="auto"/>
              <w:ind w:right="312"/>
              <w:jc w:val="both"/>
              <w:rPr>
                <w:sz w:val="20"/>
              </w:rPr>
            </w:pPr>
            <w:r>
              <w:rPr>
                <w:sz w:val="20"/>
              </w:rPr>
              <w:t>DURIP: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Heterogeneous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Secure Networking Test-Bed to Counter Explosives, Co-PI (PI: Sriram</w:t>
            </w:r>
          </w:p>
          <w:p w14:paraId="51254588" w14:textId="77777777" w:rsidR="001A1863" w:rsidRDefault="00C8003C">
            <w:pPr>
              <w:pStyle w:val="TableParagraph"/>
              <w:spacing w:line="20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Chellappan)</w:t>
            </w:r>
          </w:p>
        </w:tc>
        <w:tc>
          <w:tcPr>
            <w:tcW w:w="1396" w:type="dxa"/>
          </w:tcPr>
          <w:p w14:paraId="1DE96161" w14:textId="77777777" w:rsidR="001A1863" w:rsidRDefault="00C8003C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ARO</w:t>
            </w:r>
          </w:p>
        </w:tc>
        <w:tc>
          <w:tcPr>
            <w:tcW w:w="1326" w:type="dxa"/>
          </w:tcPr>
          <w:p w14:paraId="1D497A17" w14:textId="77777777" w:rsidR="001A1863" w:rsidRDefault="00C8003C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2012-</w:t>
            </w: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1131" w:type="dxa"/>
          </w:tcPr>
          <w:p w14:paraId="26DD9282" w14:textId="77777777" w:rsidR="001A1863" w:rsidRDefault="00C8003C">
            <w:pPr>
              <w:pStyle w:val="TableParagraph"/>
              <w:spacing w:line="230" w:lineRule="auto"/>
              <w:ind w:left="168" w:right="167" w:firstLine="2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20% </w:t>
            </w:r>
            <w:r>
              <w:rPr>
                <w:spacing w:val="-2"/>
                <w:sz w:val="20"/>
              </w:rPr>
              <w:t>($49,800)</w:t>
            </w:r>
          </w:p>
        </w:tc>
      </w:tr>
      <w:tr w:rsidR="001A1863" w14:paraId="14F7B99D" w14:textId="77777777">
        <w:trPr>
          <w:trHeight w:val="1995"/>
        </w:trPr>
        <w:tc>
          <w:tcPr>
            <w:tcW w:w="570" w:type="dxa"/>
          </w:tcPr>
          <w:p w14:paraId="46062530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74.</w:t>
            </w:r>
          </w:p>
        </w:tc>
        <w:tc>
          <w:tcPr>
            <w:tcW w:w="3127" w:type="dxa"/>
          </w:tcPr>
          <w:p w14:paraId="74CD82F1" w14:textId="77777777" w:rsidR="001A1863" w:rsidRDefault="00C8003C">
            <w:pPr>
              <w:pStyle w:val="TableParagraph"/>
              <w:spacing w:line="230" w:lineRule="auto"/>
              <w:ind w:right="117"/>
              <w:rPr>
                <w:sz w:val="20"/>
              </w:rPr>
            </w:pPr>
            <w:r>
              <w:rPr>
                <w:sz w:val="20"/>
              </w:rPr>
              <w:t>Invention of Advance Concepts in Wireless Sensors with Flexible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Storage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Memory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Temperature/Humidity Sensing Capabilities and Initiation of Condition Based Maintenance for Diagnosis and prognosis of Plant Machinery: IMS second</w:t>
            </w:r>
          </w:p>
          <w:p w14:paraId="0B2555F5" w14:textId="77777777" w:rsidR="001A1863" w:rsidRDefault="00C8003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membership</w:t>
            </w:r>
          </w:p>
        </w:tc>
        <w:tc>
          <w:tcPr>
            <w:tcW w:w="1396" w:type="dxa"/>
          </w:tcPr>
          <w:p w14:paraId="325F5BF7" w14:textId="77777777" w:rsidR="001A1863" w:rsidRDefault="00C8003C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Boeing</w:t>
            </w:r>
          </w:p>
        </w:tc>
        <w:tc>
          <w:tcPr>
            <w:tcW w:w="1326" w:type="dxa"/>
          </w:tcPr>
          <w:p w14:paraId="0F57E2E8" w14:textId="77777777" w:rsidR="001A1863" w:rsidRDefault="00C8003C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2012-</w:t>
            </w: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1131" w:type="dxa"/>
          </w:tcPr>
          <w:p w14:paraId="39A89F65" w14:textId="77777777" w:rsidR="001A1863" w:rsidRDefault="00C8003C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1A1863" w14:paraId="707C90BA" w14:textId="77777777">
        <w:trPr>
          <w:trHeight w:val="220"/>
        </w:trPr>
        <w:tc>
          <w:tcPr>
            <w:tcW w:w="570" w:type="dxa"/>
          </w:tcPr>
          <w:p w14:paraId="7E98804B" w14:textId="77777777" w:rsidR="001A1863" w:rsidRDefault="00C8003C">
            <w:pPr>
              <w:pStyle w:val="TableParagraph"/>
              <w:spacing w:line="200" w:lineRule="exact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73.</w:t>
            </w:r>
          </w:p>
        </w:tc>
        <w:tc>
          <w:tcPr>
            <w:tcW w:w="3127" w:type="dxa"/>
          </w:tcPr>
          <w:p w14:paraId="3B7EA94B" w14:textId="77777777" w:rsidR="001A1863" w:rsidRDefault="00C8003C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NSF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I/UCRC </w:t>
            </w:r>
            <w:r>
              <w:rPr>
                <w:spacing w:val="-2"/>
                <w:sz w:val="20"/>
              </w:rPr>
              <w:t>Membership</w:t>
            </w:r>
          </w:p>
        </w:tc>
        <w:tc>
          <w:tcPr>
            <w:tcW w:w="1396" w:type="dxa"/>
          </w:tcPr>
          <w:p w14:paraId="05317964" w14:textId="77777777" w:rsidR="001A1863" w:rsidRDefault="00C8003C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Boeing</w:t>
            </w:r>
          </w:p>
        </w:tc>
        <w:tc>
          <w:tcPr>
            <w:tcW w:w="1326" w:type="dxa"/>
          </w:tcPr>
          <w:p w14:paraId="560AAE52" w14:textId="77777777" w:rsidR="001A1863" w:rsidRDefault="00C8003C">
            <w:pPr>
              <w:pStyle w:val="TableParagraph"/>
              <w:spacing w:line="200" w:lineRule="exact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2012-</w:t>
            </w: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1131" w:type="dxa"/>
          </w:tcPr>
          <w:p w14:paraId="72CE5415" w14:textId="77777777" w:rsidR="001A1863" w:rsidRDefault="00C8003C">
            <w:pPr>
              <w:pStyle w:val="TableParagraph"/>
              <w:spacing w:line="200" w:lineRule="exact"/>
              <w:ind w:left="9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1A1863" w14:paraId="01FB0210" w14:textId="77777777">
        <w:trPr>
          <w:trHeight w:val="445"/>
        </w:trPr>
        <w:tc>
          <w:tcPr>
            <w:tcW w:w="570" w:type="dxa"/>
          </w:tcPr>
          <w:p w14:paraId="75C92D5F" w14:textId="77777777" w:rsidR="001A1863" w:rsidRDefault="00C8003C">
            <w:pPr>
              <w:pStyle w:val="TableParagraph"/>
              <w:spacing w:line="219" w:lineRule="exact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72.</w:t>
            </w:r>
          </w:p>
        </w:tc>
        <w:tc>
          <w:tcPr>
            <w:tcW w:w="3127" w:type="dxa"/>
          </w:tcPr>
          <w:p w14:paraId="41DE94D1" w14:textId="77777777" w:rsidR="001A1863" w:rsidRDefault="00C8003C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NSF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I/UCRC </w:t>
            </w:r>
            <w:r>
              <w:rPr>
                <w:spacing w:val="-2"/>
                <w:sz w:val="20"/>
              </w:rPr>
              <w:t>memberships</w:t>
            </w:r>
          </w:p>
        </w:tc>
        <w:tc>
          <w:tcPr>
            <w:tcW w:w="1396" w:type="dxa"/>
          </w:tcPr>
          <w:p w14:paraId="12FFE0C8" w14:textId="77777777" w:rsidR="001A1863" w:rsidRDefault="00C8003C">
            <w:pPr>
              <w:pStyle w:val="TableParagraph"/>
              <w:spacing w:line="216" w:lineRule="exact"/>
              <w:ind w:left="384"/>
              <w:rPr>
                <w:sz w:val="20"/>
              </w:rPr>
            </w:pPr>
            <w:r>
              <w:rPr>
                <w:spacing w:val="-2"/>
                <w:sz w:val="20"/>
              </w:rPr>
              <w:t>Boeing,</w:t>
            </w:r>
          </w:p>
          <w:p w14:paraId="7D5F1DBD" w14:textId="77777777" w:rsidR="001A1863" w:rsidRDefault="00C8003C">
            <w:pPr>
              <w:pStyle w:val="TableParagraph"/>
              <w:spacing w:line="209" w:lineRule="exact"/>
              <w:ind w:left="36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Kalscott</w:t>
            </w:r>
            <w:proofErr w:type="spellEnd"/>
          </w:p>
        </w:tc>
        <w:tc>
          <w:tcPr>
            <w:tcW w:w="1326" w:type="dxa"/>
          </w:tcPr>
          <w:p w14:paraId="4504C7A2" w14:textId="77777777" w:rsidR="001A1863" w:rsidRDefault="00C8003C">
            <w:pPr>
              <w:pStyle w:val="TableParagraph"/>
              <w:spacing w:line="219" w:lineRule="exact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2011-</w:t>
            </w: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131" w:type="dxa"/>
          </w:tcPr>
          <w:p w14:paraId="636B61F3" w14:textId="77777777" w:rsidR="001A1863" w:rsidRDefault="00C8003C">
            <w:pPr>
              <w:pStyle w:val="TableParagraph"/>
              <w:spacing w:line="216" w:lineRule="exact"/>
              <w:ind w:left="9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86%</w:t>
            </w:r>
          </w:p>
          <w:p w14:paraId="299987C9" w14:textId="77777777" w:rsidR="001A1863" w:rsidRDefault="00C8003C">
            <w:pPr>
              <w:pStyle w:val="TableParagraph"/>
              <w:spacing w:line="209" w:lineRule="exact"/>
              <w:ind w:left="9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($44,720)</w:t>
            </w:r>
          </w:p>
        </w:tc>
      </w:tr>
      <w:tr w:rsidR="001A1863" w14:paraId="0D227295" w14:textId="77777777">
        <w:trPr>
          <w:trHeight w:val="665"/>
        </w:trPr>
        <w:tc>
          <w:tcPr>
            <w:tcW w:w="570" w:type="dxa"/>
          </w:tcPr>
          <w:p w14:paraId="158AE3B3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71.</w:t>
            </w:r>
          </w:p>
        </w:tc>
        <w:tc>
          <w:tcPr>
            <w:tcW w:w="3127" w:type="dxa"/>
          </w:tcPr>
          <w:p w14:paraId="0C4E133D" w14:textId="77777777" w:rsidR="001A1863" w:rsidRDefault="00C8003C">
            <w:pPr>
              <w:pStyle w:val="TableParagraph"/>
              <w:tabs>
                <w:tab w:val="left" w:pos="1764"/>
                <w:tab w:val="left" w:pos="2848"/>
              </w:tabs>
              <w:spacing w:line="23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Collaborative: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Design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of </w:t>
            </w:r>
            <w:r>
              <w:rPr>
                <w:sz w:val="20"/>
              </w:rPr>
              <w:t>Accelerated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Prognostics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Health</w:t>
            </w:r>
          </w:p>
          <w:p w14:paraId="2A44C109" w14:textId="77777777" w:rsidR="001A1863" w:rsidRDefault="00C8003C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Management,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Co-</w:t>
            </w:r>
            <w:r>
              <w:rPr>
                <w:spacing w:val="-5"/>
                <w:sz w:val="20"/>
              </w:rPr>
              <w:t>PI</w:t>
            </w:r>
          </w:p>
        </w:tc>
        <w:tc>
          <w:tcPr>
            <w:tcW w:w="1396" w:type="dxa"/>
          </w:tcPr>
          <w:p w14:paraId="2AAE40C0" w14:textId="77777777" w:rsidR="001A1863" w:rsidRDefault="00C8003C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NSF</w:t>
            </w:r>
          </w:p>
        </w:tc>
        <w:tc>
          <w:tcPr>
            <w:tcW w:w="1326" w:type="dxa"/>
          </w:tcPr>
          <w:p w14:paraId="79F6CE5A" w14:textId="77777777" w:rsidR="001A1863" w:rsidRDefault="00C8003C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2011-</w:t>
            </w: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1131" w:type="dxa"/>
          </w:tcPr>
          <w:p w14:paraId="0C575347" w14:textId="77777777" w:rsidR="001A1863" w:rsidRDefault="00C8003C">
            <w:pPr>
              <w:pStyle w:val="TableParagraph"/>
              <w:spacing w:line="230" w:lineRule="auto"/>
              <w:ind w:left="168" w:right="167" w:firstLine="2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50% </w:t>
            </w:r>
            <w:r>
              <w:rPr>
                <w:spacing w:val="-2"/>
                <w:sz w:val="20"/>
              </w:rPr>
              <w:t>($25,000)</w:t>
            </w:r>
          </w:p>
        </w:tc>
      </w:tr>
      <w:tr w:rsidR="001A1863" w14:paraId="0E9B9BA4" w14:textId="77777777">
        <w:trPr>
          <w:trHeight w:val="885"/>
        </w:trPr>
        <w:tc>
          <w:tcPr>
            <w:tcW w:w="570" w:type="dxa"/>
          </w:tcPr>
          <w:p w14:paraId="7D9282E9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70.</w:t>
            </w:r>
          </w:p>
        </w:tc>
        <w:tc>
          <w:tcPr>
            <w:tcW w:w="3127" w:type="dxa"/>
          </w:tcPr>
          <w:p w14:paraId="78B51B1A" w14:textId="77777777" w:rsidR="001A1863" w:rsidRDefault="00C8003C">
            <w:pPr>
              <w:pStyle w:val="TableParagraph"/>
              <w:spacing w:line="230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Industry/University Cooperative Research Center for Intelligent Maintenance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Systems: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Five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</w:t>
            </w:r>
          </w:p>
          <w:p w14:paraId="56DDBB64" w14:textId="77777777" w:rsidR="001A1863" w:rsidRDefault="00C8003C">
            <w:pPr>
              <w:pStyle w:val="TableParagraph"/>
              <w:spacing w:line="207" w:lineRule="exact"/>
              <w:jc w:val="both"/>
              <w:rPr>
                <w:sz w:val="20"/>
              </w:rPr>
            </w:pPr>
            <w:r>
              <w:rPr>
                <w:sz w:val="20"/>
              </w:rPr>
              <w:t>Renewal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Phase II,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PI</w:t>
            </w:r>
          </w:p>
        </w:tc>
        <w:tc>
          <w:tcPr>
            <w:tcW w:w="1396" w:type="dxa"/>
          </w:tcPr>
          <w:p w14:paraId="136ACA6A" w14:textId="77777777" w:rsidR="001A1863" w:rsidRDefault="00C8003C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NSF</w:t>
            </w:r>
          </w:p>
        </w:tc>
        <w:tc>
          <w:tcPr>
            <w:tcW w:w="1326" w:type="dxa"/>
          </w:tcPr>
          <w:p w14:paraId="02E40B3F" w14:textId="77777777" w:rsidR="001A1863" w:rsidRDefault="00C8003C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2011-</w:t>
            </w: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1131" w:type="dxa"/>
          </w:tcPr>
          <w:p w14:paraId="01900EFC" w14:textId="77777777" w:rsidR="001A1863" w:rsidRDefault="00C8003C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1A1863" w14:paraId="031A84CA" w14:textId="77777777">
        <w:trPr>
          <w:trHeight w:val="1330"/>
        </w:trPr>
        <w:tc>
          <w:tcPr>
            <w:tcW w:w="570" w:type="dxa"/>
          </w:tcPr>
          <w:p w14:paraId="02AE8EA2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69.</w:t>
            </w:r>
          </w:p>
        </w:tc>
        <w:tc>
          <w:tcPr>
            <w:tcW w:w="3127" w:type="dxa"/>
          </w:tcPr>
          <w:p w14:paraId="7DA29C12" w14:textId="77777777" w:rsidR="001A1863" w:rsidRDefault="00C8003C">
            <w:pPr>
              <w:pStyle w:val="TableParagraph"/>
              <w:tabs>
                <w:tab w:val="left" w:pos="1975"/>
                <w:tab w:val="left" w:pos="2489"/>
              </w:tabs>
              <w:spacing w:line="230" w:lineRule="auto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Agile Systems Engineering: Experiential and Active Learning Approach—Co-PI; PI: Dagli, Co-</w:t>
            </w:r>
            <w:r>
              <w:rPr>
                <w:spacing w:val="-2"/>
                <w:sz w:val="20"/>
              </w:rPr>
              <w:t>PI-Chandrasekhara,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Corns, </w:t>
            </w:r>
            <w:proofErr w:type="spellStart"/>
            <w:r>
              <w:rPr>
                <w:spacing w:val="-2"/>
                <w:sz w:val="20"/>
              </w:rPr>
              <w:t>Gaurdiola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Sarangapani,</w:t>
            </w:r>
          </w:p>
          <w:p w14:paraId="624A4BEB" w14:textId="77777777" w:rsidR="001A1863" w:rsidRDefault="00C8003C">
            <w:pPr>
              <w:pStyle w:val="TableParagraph"/>
              <w:spacing w:line="211" w:lineRule="exact"/>
              <w:jc w:val="both"/>
              <w:rPr>
                <w:sz w:val="20"/>
              </w:rPr>
            </w:pPr>
            <w:r>
              <w:rPr>
                <w:sz w:val="20"/>
              </w:rPr>
              <w:t>Zawodniok,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Chellappan</w:t>
            </w:r>
          </w:p>
        </w:tc>
        <w:tc>
          <w:tcPr>
            <w:tcW w:w="1396" w:type="dxa"/>
          </w:tcPr>
          <w:p w14:paraId="574F5036" w14:textId="77777777" w:rsidR="001A1863" w:rsidRDefault="00C8003C">
            <w:pPr>
              <w:pStyle w:val="TableParagraph"/>
              <w:spacing w:line="213" w:lineRule="exact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DoD-</w:t>
            </w:r>
            <w:r>
              <w:rPr>
                <w:spacing w:val="-4"/>
                <w:sz w:val="20"/>
              </w:rPr>
              <w:t>SERC</w:t>
            </w:r>
          </w:p>
          <w:p w14:paraId="18C4F94B" w14:textId="77777777" w:rsidR="001A1863" w:rsidRDefault="00C8003C">
            <w:pPr>
              <w:pStyle w:val="TableParagraph"/>
              <w:spacing w:line="235" w:lineRule="auto"/>
              <w:ind w:left="169" w:right="156"/>
              <w:jc w:val="center"/>
              <w:rPr>
                <w:sz w:val="20"/>
              </w:rPr>
            </w:pPr>
            <w:r>
              <w:rPr>
                <w:sz w:val="20"/>
              </w:rPr>
              <w:t>from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Stevens </w:t>
            </w:r>
            <w:r>
              <w:rPr>
                <w:spacing w:val="-2"/>
                <w:sz w:val="20"/>
              </w:rPr>
              <w:t>Institute</w:t>
            </w:r>
          </w:p>
        </w:tc>
        <w:tc>
          <w:tcPr>
            <w:tcW w:w="1326" w:type="dxa"/>
          </w:tcPr>
          <w:p w14:paraId="579C6545" w14:textId="77777777" w:rsidR="001A1863" w:rsidRDefault="00C8003C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2011-</w:t>
            </w: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131" w:type="dxa"/>
          </w:tcPr>
          <w:p w14:paraId="25E5FCA8" w14:textId="77777777" w:rsidR="001A1863" w:rsidRDefault="00C8003C">
            <w:pPr>
              <w:pStyle w:val="TableParagraph"/>
              <w:spacing w:line="230" w:lineRule="auto"/>
              <w:ind w:left="218" w:right="215" w:firstLine="210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5% </w:t>
            </w:r>
            <w:r>
              <w:rPr>
                <w:spacing w:val="-2"/>
                <w:sz w:val="20"/>
              </w:rPr>
              <w:t>($6,000)</w:t>
            </w:r>
          </w:p>
        </w:tc>
      </w:tr>
      <w:tr w:rsidR="001A1863" w14:paraId="48505370" w14:textId="77777777">
        <w:trPr>
          <w:trHeight w:val="665"/>
        </w:trPr>
        <w:tc>
          <w:tcPr>
            <w:tcW w:w="570" w:type="dxa"/>
          </w:tcPr>
          <w:p w14:paraId="2B64DF00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68.</w:t>
            </w:r>
          </w:p>
        </w:tc>
        <w:tc>
          <w:tcPr>
            <w:tcW w:w="3127" w:type="dxa"/>
          </w:tcPr>
          <w:p w14:paraId="57CBBD85" w14:textId="77777777" w:rsidR="001A1863" w:rsidRDefault="00C8003C">
            <w:pPr>
              <w:pStyle w:val="TableParagraph"/>
              <w:tabs>
                <w:tab w:val="left" w:pos="1040"/>
                <w:tab w:val="left" w:pos="1929"/>
              </w:tabs>
              <w:spacing w:line="230" w:lineRule="auto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Adaptive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dynamic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programming </w:t>
            </w:r>
            <w:r>
              <w:rPr>
                <w:sz w:val="20"/>
              </w:rPr>
              <w:t>based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networked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</w:t>
            </w:r>
          </w:p>
          <w:p w14:paraId="3E3282D7" w14:textId="77777777" w:rsidR="001A1863" w:rsidRDefault="00C8003C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system</w:t>
            </w:r>
          </w:p>
        </w:tc>
        <w:tc>
          <w:tcPr>
            <w:tcW w:w="1396" w:type="dxa"/>
          </w:tcPr>
          <w:p w14:paraId="32D23EAF" w14:textId="77777777" w:rsidR="001A1863" w:rsidRDefault="00C8003C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NSF</w:t>
            </w:r>
          </w:p>
        </w:tc>
        <w:tc>
          <w:tcPr>
            <w:tcW w:w="1326" w:type="dxa"/>
          </w:tcPr>
          <w:p w14:paraId="46BB8B7A" w14:textId="77777777" w:rsidR="001A1863" w:rsidRDefault="00C8003C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2011-</w:t>
            </w: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1131" w:type="dxa"/>
          </w:tcPr>
          <w:p w14:paraId="23E2A13C" w14:textId="77777777" w:rsidR="001A1863" w:rsidRDefault="00C8003C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1A1863" w14:paraId="4E2A9D02" w14:textId="77777777">
        <w:trPr>
          <w:trHeight w:val="440"/>
        </w:trPr>
        <w:tc>
          <w:tcPr>
            <w:tcW w:w="570" w:type="dxa"/>
          </w:tcPr>
          <w:p w14:paraId="4C9DC4F5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67.</w:t>
            </w:r>
          </w:p>
        </w:tc>
        <w:tc>
          <w:tcPr>
            <w:tcW w:w="3127" w:type="dxa"/>
          </w:tcPr>
          <w:p w14:paraId="5B99B99A" w14:textId="77777777" w:rsidR="001A1863" w:rsidRDefault="00C8003C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Digital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Marking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Container</w:t>
            </w:r>
          </w:p>
          <w:p w14:paraId="3372378A" w14:textId="77777777" w:rsidR="001A1863" w:rsidRDefault="00C8003C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 xml:space="preserve">Health </w:t>
            </w:r>
            <w:r>
              <w:rPr>
                <w:spacing w:val="-2"/>
                <w:sz w:val="20"/>
              </w:rPr>
              <w:t>Monitoring</w:t>
            </w:r>
          </w:p>
        </w:tc>
        <w:tc>
          <w:tcPr>
            <w:tcW w:w="1396" w:type="dxa"/>
          </w:tcPr>
          <w:p w14:paraId="3FC986DE" w14:textId="77777777" w:rsidR="001A1863" w:rsidRDefault="00C8003C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Boeing</w:t>
            </w:r>
          </w:p>
        </w:tc>
        <w:tc>
          <w:tcPr>
            <w:tcW w:w="1326" w:type="dxa"/>
          </w:tcPr>
          <w:p w14:paraId="3147D568" w14:textId="77777777" w:rsidR="001A1863" w:rsidRDefault="00C8003C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2011</w:t>
            </w:r>
          </w:p>
        </w:tc>
        <w:tc>
          <w:tcPr>
            <w:tcW w:w="1131" w:type="dxa"/>
          </w:tcPr>
          <w:p w14:paraId="2BD2B9B2" w14:textId="77777777" w:rsidR="001A1863" w:rsidRDefault="00C8003C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1A1863" w14:paraId="06E2724A" w14:textId="77777777">
        <w:trPr>
          <w:trHeight w:val="445"/>
        </w:trPr>
        <w:tc>
          <w:tcPr>
            <w:tcW w:w="570" w:type="dxa"/>
          </w:tcPr>
          <w:p w14:paraId="53D62A2B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66.</w:t>
            </w:r>
          </w:p>
        </w:tc>
        <w:tc>
          <w:tcPr>
            <w:tcW w:w="3127" w:type="dxa"/>
          </w:tcPr>
          <w:p w14:paraId="5A1CA8A8" w14:textId="77777777" w:rsidR="001A1863" w:rsidRDefault="00C8003C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NSF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IMS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Memberships—Boeing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14:paraId="187F2A99" w14:textId="77777777" w:rsidR="001A1863" w:rsidRDefault="00C8003C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II, </w:t>
            </w:r>
            <w:proofErr w:type="spellStart"/>
            <w:r>
              <w:rPr>
                <w:sz w:val="20"/>
              </w:rPr>
              <w:t>Kalscott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AVETEC</w:t>
            </w:r>
          </w:p>
        </w:tc>
        <w:tc>
          <w:tcPr>
            <w:tcW w:w="1396" w:type="dxa"/>
          </w:tcPr>
          <w:p w14:paraId="6191E2D5" w14:textId="77777777" w:rsidR="001A1863" w:rsidRDefault="00C8003C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Various</w:t>
            </w:r>
          </w:p>
        </w:tc>
        <w:tc>
          <w:tcPr>
            <w:tcW w:w="1326" w:type="dxa"/>
          </w:tcPr>
          <w:p w14:paraId="34B7E883" w14:textId="77777777" w:rsidR="001A1863" w:rsidRDefault="00C8003C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2011-</w:t>
            </w: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131" w:type="dxa"/>
          </w:tcPr>
          <w:p w14:paraId="0E5FA8FC" w14:textId="77777777" w:rsidR="001A1863" w:rsidRDefault="00C8003C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1A1863" w14:paraId="704E9DF8" w14:textId="77777777">
        <w:trPr>
          <w:trHeight w:val="439"/>
        </w:trPr>
        <w:tc>
          <w:tcPr>
            <w:tcW w:w="570" w:type="dxa"/>
          </w:tcPr>
          <w:p w14:paraId="384730D6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65.</w:t>
            </w:r>
          </w:p>
        </w:tc>
        <w:tc>
          <w:tcPr>
            <w:tcW w:w="3127" w:type="dxa"/>
          </w:tcPr>
          <w:p w14:paraId="1E29652D" w14:textId="77777777" w:rsidR="001A1863" w:rsidRDefault="00C8003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Network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Protocol</w:t>
            </w:r>
          </w:p>
        </w:tc>
        <w:tc>
          <w:tcPr>
            <w:tcW w:w="1396" w:type="dxa"/>
          </w:tcPr>
          <w:p w14:paraId="351B243F" w14:textId="77777777" w:rsidR="001A1863" w:rsidRDefault="00C8003C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Boeing</w:t>
            </w:r>
          </w:p>
        </w:tc>
        <w:tc>
          <w:tcPr>
            <w:tcW w:w="1326" w:type="dxa"/>
          </w:tcPr>
          <w:p w14:paraId="6D4A67DD" w14:textId="77777777" w:rsidR="001A1863" w:rsidRDefault="00C8003C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2010-</w:t>
            </w:r>
            <w:r>
              <w:rPr>
                <w:spacing w:val="-4"/>
                <w:sz w:val="20"/>
              </w:rPr>
              <w:t>2011</w:t>
            </w:r>
          </w:p>
        </w:tc>
        <w:tc>
          <w:tcPr>
            <w:tcW w:w="1131" w:type="dxa"/>
          </w:tcPr>
          <w:p w14:paraId="5A7F8777" w14:textId="77777777" w:rsidR="001A1863" w:rsidRDefault="00C8003C">
            <w:pPr>
              <w:pStyle w:val="TableParagraph"/>
              <w:spacing w:line="213" w:lineRule="exact"/>
              <w:ind w:left="9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50%</w:t>
            </w:r>
          </w:p>
          <w:p w14:paraId="697CB592" w14:textId="77777777" w:rsidR="001A1863" w:rsidRDefault="00C8003C">
            <w:pPr>
              <w:pStyle w:val="TableParagraph"/>
              <w:spacing w:line="207" w:lineRule="exact"/>
              <w:ind w:left="9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($12,500)</w:t>
            </w:r>
          </w:p>
        </w:tc>
      </w:tr>
      <w:tr w:rsidR="001A1863" w14:paraId="735D60DA" w14:textId="77777777">
        <w:trPr>
          <w:trHeight w:val="665"/>
        </w:trPr>
        <w:tc>
          <w:tcPr>
            <w:tcW w:w="570" w:type="dxa"/>
          </w:tcPr>
          <w:p w14:paraId="130F1D92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64.</w:t>
            </w:r>
          </w:p>
        </w:tc>
        <w:tc>
          <w:tcPr>
            <w:tcW w:w="3127" w:type="dxa"/>
          </w:tcPr>
          <w:p w14:paraId="45EE21DC" w14:textId="77777777" w:rsidR="001A1863" w:rsidRDefault="00C8003C">
            <w:pPr>
              <w:pStyle w:val="TableParagraph"/>
              <w:spacing w:line="235" w:lineRule="auto"/>
              <w:rPr>
                <w:sz w:val="20"/>
              </w:rPr>
            </w:pPr>
            <w:r>
              <w:rPr>
                <w:sz w:val="20"/>
              </w:rPr>
              <w:t>Unintended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Emission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Detection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 Identification, PI</w:t>
            </w:r>
          </w:p>
        </w:tc>
        <w:tc>
          <w:tcPr>
            <w:tcW w:w="1396" w:type="dxa"/>
          </w:tcPr>
          <w:p w14:paraId="5B95DB1F" w14:textId="77777777" w:rsidR="001A1863" w:rsidRDefault="00C8003C">
            <w:pPr>
              <w:pStyle w:val="TableParagraph"/>
              <w:spacing w:line="216" w:lineRule="exact"/>
              <w:ind w:left="329" w:firstLine="135"/>
              <w:rPr>
                <w:sz w:val="20"/>
              </w:rPr>
            </w:pPr>
            <w:r>
              <w:rPr>
                <w:spacing w:val="-4"/>
                <w:sz w:val="20"/>
              </w:rPr>
              <w:t>Army</w:t>
            </w:r>
          </w:p>
          <w:p w14:paraId="1F042B2D" w14:textId="77777777" w:rsidR="001A1863" w:rsidRDefault="00C8003C">
            <w:pPr>
              <w:pStyle w:val="TableParagraph"/>
              <w:spacing w:line="220" w:lineRule="exact"/>
              <w:ind w:left="254" w:right="243" w:firstLine="75"/>
              <w:rPr>
                <w:sz w:val="20"/>
              </w:rPr>
            </w:pPr>
            <w:r>
              <w:rPr>
                <w:spacing w:val="-2"/>
                <w:sz w:val="20"/>
              </w:rPr>
              <w:t>Research Laboratory</w:t>
            </w:r>
          </w:p>
        </w:tc>
        <w:tc>
          <w:tcPr>
            <w:tcW w:w="1326" w:type="dxa"/>
          </w:tcPr>
          <w:p w14:paraId="7DF91AEF" w14:textId="77777777" w:rsidR="001A1863" w:rsidRDefault="00C8003C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2010-</w:t>
            </w: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1131" w:type="dxa"/>
          </w:tcPr>
          <w:p w14:paraId="588B4EDD" w14:textId="77777777" w:rsidR="001A1863" w:rsidRDefault="00C8003C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1A1863" w14:paraId="190254CF" w14:textId="77777777">
        <w:trPr>
          <w:trHeight w:val="890"/>
        </w:trPr>
        <w:tc>
          <w:tcPr>
            <w:tcW w:w="570" w:type="dxa"/>
          </w:tcPr>
          <w:p w14:paraId="605992F7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63.</w:t>
            </w:r>
          </w:p>
        </w:tc>
        <w:tc>
          <w:tcPr>
            <w:tcW w:w="3127" w:type="dxa"/>
          </w:tcPr>
          <w:p w14:paraId="6767ECAA" w14:textId="77777777" w:rsidR="001A1863" w:rsidRDefault="00C8003C">
            <w:pPr>
              <w:pStyle w:val="TableParagraph"/>
              <w:spacing w:line="235" w:lineRule="auto"/>
              <w:rPr>
                <w:sz w:val="20"/>
              </w:rPr>
            </w:pPr>
            <w:r>
              <w:rPr>
                <w:sz w:val="20"/>
              </w:rPr>
              <w:t>Human-the-loop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Detectors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Embedded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Mobile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Sensor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Fusion</w:t>
            </w:r>
          </w:p>
          <w:p w14:paraId="18EF14EB" w14:textId="77777777" w:rsidR="001A1863" w:rsidRDefault="00C8003C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Center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Detection,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Co-PI: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Jeff Dalton of AVETEC</w:t>
            </w:r>
          </w:p>
        </w:tc>
        <w:tc>
          <w:tcPr>
            <w:tcW w:w="1396" w:type="dxa"/>
          </w:tcPr>
          <w:p w14:paraId="27024913" w14:textId="77777777" w:rsidR="001A1863" w:rsidRDefault="00C8003C">
            <w:pPr>
              <w:pStyle w:val="TableParagraph"/>
              <w:spacing w:line="232" w:lineRule="auto"/>
              <w:ind w:left="134" w:right="12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Army </w:t>
            </w:r>
            <w:r>
              <w:rPr>
                <w:spacing w:val="-2"/>
                <w:sz w:val="20"/>
              </w:rPr>
              <w:t>Research Laboratory</w:t>
            </w:r>
          </w:p>
        </w:tc>
        <w:tc>
          <w:tcPr>
            <w:tcW w:w="1326" w:type="dxa"/>
          </w:tcPr>
          <w:p w14:paraId="1DBA1F3E" w14:textId="77777777" w:rsidR="001A1863" w:rsidRDefault="00C8003C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2010-</w:t>
            </w: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1131" w:type="dxa"/>
          </w:tcPr>
          <w:p w14:paraId="084D4FFD" w14:textId="77777777" w:rsidR="001A1863" w:rsidRDefault="00C8003C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1A1863" w14:paraId="21C2BFC9" w14:textId="77777777">
        <w:trPr>
          <w:trHeight w:val="660"/>
        </w:trPr>
        <w:tc>
          <w:tcPr>
            <w:tcW w:w="570" w:type="dxa"/>
          </w:tcPr>
          <w:p w14:paraId="097C5003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62.</w:t>
            </w:r>
          </w:p>
        </w:tc>
        <w:tc>
          <w:tcPr>
            <w:tcW w:w="3127" w:type="dxa"/>
          </w:tcPr>
          <w:p w14:paraId="01162928" w14:textId="77777777" w:rsidR="001A1863" w:rsidRDefault="00C8003C">
            <w:pPr>
              <w:pStyle w:val="TableParagraph"/>
              <w:tabs>
                <w:tab w:val="left" w:pos="1349"/>
                <w:tab w:val="left" w:pos="1884"/>
                <w:tab w:val="left" w:pos="2853"/>
              </w:tabs>
              <w:spacing w:line="230" w:lineRule="auto"/>
              <w:ind w:right="91"/>
              <w:rPr>
                <w:sz w:val="20"/>
              </w:rPr>
            </w:pPr>
            <w:r>
              <w:rPr>
                <w:spacing w:val="-2"/>
                <w:sz w:val="20"/>
              </w:rPr>
              <w:t>Localization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and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Tracking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of </w:t>
            </w:r>
            <w:r>
              <w:rPr>
                <w:sz w:val="20"/>
              </w:rPr>
              <w:t>Explosive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z w:val="20"/>
              </w:rPr>
              <w:t>Threats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using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Multi-</w:t>
            </w:r>
          </w:p>
          <w:p w14:paraId="4A35A17F" w14:textId="77777777" w:rsidR="001A1863" w:rsidRDefault="00C8003C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z w:val="20"/>
              </w:rPr>
              <w:t>modal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Sensors,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PI;</w:t>
            </w:r>
          </w:p>
        </w:tc>
        <w:tc>
          <w:tcPr>
            <w:tcW w:w="1396" w:type="dxa"/>
          </w:tcPr>
          <w:p w14:paraId="0681674C" w14:textId="77777777" w:rsidR="001A1863" w:rsidRDefault="00C8003C">
            <w:pPr>
              <w:pStyle w:val="TableParagraph"/>
              <w:spacing w:line="230" w:lineRule="auto"/>
              <w:ind w:left="329" w:right="315" w:hanging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Army </w:t>
            </w:r>
            <w:r>
              <w:rPr>
                <w:spacing w:val="-2"/>
                <w:sz w:val="20"/>
              </w:rPr>
              <w:t>Research</w:t>
            </w:r>
          </w:p>
          <w:p w14:paraId="2D648B9A" w14:textId="77777777" w:rsidR="001A1863" w:rsidRDefault="00C8003C">
            <w:pPr>
              <w:pStyle w:val="TableParagraph"/>
              <w:spacing w:line="203" w:lineRule="exact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Laboratory</w:t>
            </w:r>
          </w:p>
        </w:tc>
        <w:tc>
          <w:tcPr>
            <w:tcW w:w="1326" w:type="dxa"/>
          </w:tcPr>
          <w:p w14:paraId="054C673E" w14:textId="77777777" w:rsidR="001A1863" w:rsidRDefault="00C8003C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2010-</w:t>
            </w: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1131" w:type="dxa"/>
          </w:tcPr>
          <w:p w14:paraId="5F217643" w14:textId="77777777" w:rsidR="001A1863" w:rsidRDefault="00C8003C">
            <w:pPr>
              <w:pStyle w:val="TableParagraph"/>
              <w:spacing w:line="230" w:lineRule="auto"/>
              <w:ind w:left="118" w:firstLine="26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90% </w:t>
            </w:r>
            <w:r>
              <w:rPr>
                <w:spacing w:val="-2"/>
                <w:sz w:val="20"/>
              </w:rPr>
              <w:t>($581,514)</w:t>
            </w:r>
          </w:p>
        </w:tc>
      </w:tr>
      <w:tr w:rsidR="001A1863" w14:paraId="3A271988" w14:textId="77777777">
        <w:trPr>
          <w:trHeight w:val="665"/>
        </w:trPr>
        <w:tc>
          <w:tcPr>
            <w:tcW w:w="570" w:type="dxa"/>
          </w:tcPr>
          <w:p w14:paraId="47443485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61.</w:t>
            </w:r>
          </w:p>
        </w:tc>
        <w:tc>
          <w:tcPr>
            <w:tcW w:w="3127" w:type="dxa"/>
          </w:tcPr>
          <w:p w14:paraId="1E9FBC7E" w14:textId="77777777" w:rsidR="001A1863" w:rsidRDefault="00C8003C">
            <w:pPr>
              <w:pStyle w:val="TableParagraph"/>
              <w:tabs>
                <w:tab w:val="left" w:pos="924"/>
                <w:tab w:val="left" w:pos="2079"/>
                <w:tab w:val="left" w:pos="2539"/>
              </w:tabs>
              <w:spacing w:line="235" w:lineRule="auto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System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Integration,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PI;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Co-PI </w:t>
            </w:r>
            <w:r>
              <w:rPr>
                <w:sz w:val="20"/>
              </w:rPr>
              <w:t xml:space="preserve">Levent </w:t>
            </w:r>
            <w:proofErr w:type="spellStart"/>
            <w:r>
              <w:rPr>
                <w:sz w:val="20"/>
              </w:rPr>
              <w:t>Acar</w:t>
            </w:r>
            <w:proofErr w:type="spellEnd"/>
          </w:p>
        </w:tc>
        <w:tc>
          <w:tcPr>
            <w:tcW w:w="1396" w:type="dxa"/>
          </w:tcPr>
          <w:p w14:paraId="710EF002" w14:textId="77777777" w:rsidR="001A1863" w:rsidRDefault="00C8003C">
            <w:pPr>
              <w:pStyle w:val="TableParagraph"/>
              <w:spacing w:line="216" w:lineRule="exact"/>
              <w:ind w:left="329" w:firstLine="135"/>
              <w:rPr>
                <w:sz w:val="20"/>
              </w:rPr>
            </w:pPr>
            <w:r>
              <w:rPr>
                <w:spacing w:val="-4"/>
                <w:sz w:val="20"/>
              </w:rPr>
              <w:t>Army</w:t>
            </w:r>
          </w:p>
          <w:p w14:paraId="651A6C71" w14:textId="77777777" w:rsidR="001A1863" w:rsidRDefault="00C8003C">
            <w:pPr>
              <w:pStyle w:val="TableParagraph"/>
              <w:spacing w:line="220" w:lineRule="exact"/>
              <w:ind w:left="254" w:right="243" w:firstLine="75"/>
              <w:rPr>
                <w:sz w:val="20"/>
              </w:rPr>
            </w:pPr>
            <w:r>
              <w:rPr>
                <w:spacing w:val="-2"/>
                <w:sz w:val="20"/>
              </w:rPr>
              <w:t>Research Laboratory</w:t>
            </w:r>
          </w:p>
        </w:tc>
        <w:tc>
          <w:tcPr>
            <w:tcW w:w="1326" w:type="dxa"/>
          </w:tcPr>
          <w:p w14:paraId="41BF24A9" w14:textId="77777777" w:rsidR="001A1863" w:rsidRDefault="00C8003C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2010-</w:t>
            </w: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1131" w:type="dxa"/>
          </w:tcPr>
          <w:p w14:paraId="5CEE39AA" w14:textId="77777777" w:rsidR="001A1863" w:rsidRDefault="00C8003C">
            <w:pPr>
              <w:pStyle w:val="TableParagraph"/>
              <w:spacing w:line="235" w:lineRule="auto"/>
              <w:ind w:left="218" w:right="215" w:firstLine="16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10% </w:t>
            </w:r>
            <w:r>
              <w:rPr>
                <w:spacing w:val="-2"/>
                <w:sz w:val="20"/>
              </w:rPr>
              <w:t>($3,288)</w:t>
            </w:r>
          </w:p>
        </w:tc>
      </w:tr>
      <w:tr w:rsidR="001A1863" w14:paraId="38EC4CB8" w14:textId="77777777">
        <w:trPr>
          <w:trHeight w:val="444"/>
        </w:trPr>
        <w:tc>
          <w:tcPr>
            <w:tcW w:w="570" w:type="dxa"/>
          </w:tcPr>
          <w:p w14:paraId="090B4A08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60.</w:t>
            </w:r>
          </w:p>
        </w:tc>
        <w:tc>
          <w:tcPr>
            <w:tcW w:w="3127" w:type="dxa"/>
          </w:tcPr>
          <w:p w14:paraId="1123BD4C" w14:textId="77777777" w:rsidR="001A1863" w:rsidRDefault="00C8003C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Cognitive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Network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Protocols</w:t>
            </w:r>
          </w:p>
          <w:p w14:paraId="2321BC6A" w14:textId="77777777" w:rsidR="001A1863" w:rsidRDefault="00C8003C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using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Missouri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S&amp;T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Mote,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Co-</w:t>
            </w:r>
            <w:r>
              <w:rPr>
                <w:spacing w:val="-5"/>
                <w:sz w:val="20"/>
              </w:rPr>
              <w:t>PI;</w:t>
            </w:r>
          </w:p>
        </w:tc>
        <w:tc>
          <w:tcPr>
            <w:tcW w:w="1396" w:type="dxa"/>
          </w:tcPr>
          <w:p w14:paraId="60460400" w14:textId="77777777" w:rsidR="001A1863" w:rsidRDefault="00C8003C">
            <w:pPr>
              <w:pStyle w:val="TableParagraph"/>
              <w:spacing w:line="216" w:lineRule="exact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Army</w:t>
            </w:r>
          </w:p>
          <w:p w14:paraId="79145780" w14:textId="77777777" w:rsidR="001A1863" w:rsidRDefault="00C8003C">
            <w:pPr>
              <w:pStyle w:val="TableParagraph"/>
              <w:spacing w:line="209" w:lineRule="exact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Research</w:t>
            </w:r>
          </w:p>
        </w:tc>
        <w:tc>
          <w:tcPr>
            <w:tcW w:w="1326" w:type="dxa"/>
          </w:tcPr>
          <w:p w14:paraId="1C6DD219" w14:textId="77777777" w:rsidR="001A1863" w:rsidRDefault="00C8003C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2010-</w:t>
            </w: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1131" w:type="dxa"/>
          </w:tcPr>
          <w:p w14:paraId="3C21C1A7" w14:textId="77777777" w:rsidR="001A1863" w:rsidRDefault="00C8003C">
            <w:pPr>
              <w:pStyle w:val="TableParagraph"/>
              <w:spacing w:line="216" w:lineRule="exact"/>
              <w:ind w:left="9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33%</w:t>
            </w:r>
          </w:p>
          <w:p w14:paraId="760F02D3" w14:textId="77777777" w:rsidR="001A1863" w:rsidRDefault="00C8003C">
            <w:pPr>
              <w:pStyle w:val="TableParagraph"/>
              <w:spacing w:line="209" w:lineRule="exact"/>
              <w:ind w:left="9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($148,530)</w:t>
            </w:r>
          </w:p>
        </w:tc>
      </w:tr>
    </w:tbl>
    <w:p w14:paraId="5C47F041" w14:textId="77777777" w:rsidR="001A1863" w:rsidRDefault="001A1863">
      <w:pPr>
        <w:pStyle w:val="TableParagraph"/>
        <w:spacing w:line="209" w:lineRule="exact"/>
        <w:jc w:val="center"/>
        <w:rPr>
          <w:sz w:val="20"/>
        </w:rPr>
        <w:sectPr w:rsidR="001A1863">
          <w:type w:val="continuous"/>
          <w:pgSz w:w="12240" w:h="15840"/>
          <w:pgMar w:top="1420" w:right="1440" w:bottom="1506" w:left="1440" w:header="720" w:footer="720" w:gutter="0"/>
          <w:cols w:space="720"/>
        </w:sectPr>
      </w:pPr>
    </w:p>
    <w:tbl>
      <w:tblPr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3127"/>
        <w:gridCol w:w="1396"/>
        <w:gridCol w:w="1326"/>
        <w:gridCol w:w="1131"/>
      </w:tblGrid>
      <w:tr w:rsidR="001A1863" w14:paraId="4CF532C3" w14:textId="77777777">
        <w:trPr>
          <w:trHeight w:val="220"/>
        </w:trPr>
        <w:tc>
          <w:tcPr>
            <w:tcW w:w="570" w:type="dxa"/>
          </w:tcPr>
          <w:p w14:paraId="4ED8DD68" w14:textId="77777777" w:rsidR="001A1863" w:rsidRDefault="001A1863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3127" w:type="dxa"/>
          </w:tcPr>
          <w:p w14:paraId="70B2B8EB" w14:textId="77777777" w:rsidR="001A1863" w:rsidRDefault="00C8003C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PI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Maciej </w:t>
            </w:r>
            <w:r>
              <w:rPr>
                <w:spacing w:val="-2"/>
                <w:sz w:val="20"/>
              </w:rPr>
              <w:t>Zawodniok</w:t>
            </w:r>
          </w:p>
        </w:tc>
        <w:tc>
          <w:tcPr>
            <w:tcW w:w="1396" w:type="dxa"/>
          </w:tcPr>
          <w:p w14:paraId="136CFCEB" w14:textId="77777777" w:rsidR="001A1863" w:rsidRDefault="00C8003C">
            <w:pPr>
              <w:pStyle w:val="TableParagraph"/>
              <w:spacing w:line="200" w:lineRule="exact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Laboratory</w:t>
            </w:r>
          </w:p>
        </w:tc>
        <w:tc>
          <w:tcPr>
            <w:tcW w:w="1326" w:type="dxa"/>
          </w:tcPr>
          <w:p w14:paraId="572F8C6D" w14:textId="77777777" w:rsidR="001A1863" w:rsidRDefault="001A1863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1131" w:type="dxa"/>
          </w:tcPr>
          <w:p w14:paraId="562B0F42" w14:textId="77777777" w:rsidR="001A1863" w:rsidRDefault="001A1863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 w:rsidR="001A1863" w14:paraId="458E40E2" w14:textId="77777777">
        <w:trPr>
          <w:trHeight w:val="665"/>
        </w:trPr>
        <w:tc>
          <w:tcPr>
            <w:tcW w:w="570" w:type="dxa"/>
          </w:tcPr>
          <w:p w14:paraId="75A9503B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59.</w:t>
            </w:r>
          </w:p>
        </w:tc>
        <w:tc>
          <w:tcPr>
            <w:tcW w:w="3127" w:type="dxa"/>
          </w:tcPr>
          <w:p w14:paraId="7B77EF20" w14:textId="77777777" w:rsidR="001A1863" w:rsidRDefault="00C8003C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Design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Hardware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Platform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for</w:t>
            </w:r>
          </w:p>
          <w:p w14:paraId="431D9D07" w14:textId="77777777" w:rsidR="001A1863" w:rsidRDefault="00C8003C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Multimodal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Sensor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Detection,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Co-PI; PI-Maciej Zawodniok</w:t>
            </w:r>
          </w:p>
        </w:tc>
        <w:tc>
          <w:tcPr>
            <w:tcW w:w="1396" w:type="dxa"/>
          </w:tcPr>
          <w:p w14:paraId="621DFFDD" w14:textId="77777777" w:rsidR="001A1863" w:rsidRDefault="00C8003C">
            <w:pPr>
              <w:pStyle w:val="TableParagraph"/>
              <w:spacing w:line="216" w:lineRule="exact"/>
              <w:ind w:left="329" w:firstLine="135"/>
              <w:rPr>
                <w:sz w:val="20"/>
              </w:rPr>
            </w:pPr>
            <w:r>
              <w:rPr>
                <w:spacing w:val="-4"/>
                <w:sz w:val="20"/>
              </w:rPr>
              <w:t>Army</w:t>
            </w:r>
          </w:p>
          <w:p w14:paraId="33EDB7D3" w14:textId="77777777" w:rsidR="001A1863" w:rsidRDefault="00C8003C">
            <w:pPr>
              <w:pStyle w:val="TableParagraph"/>
              <w:spacing w:line="220" w:lineRule="exact"/>
              <w:ind w:left="254" w:right="243" w:firstLine="75"/>
              <w:rPr>
                <w:sz w:val="20"/>
              </w:rPr>
            </w:pPr>
            <w:r>
              <w:rPr>
                <w:spacing w:val="-2"/>
                <w:sz w:val="20"/>
              </w:rPr>
              <w:t>Research Laboratory</w:t>
            </w:r>
          </w:p>
        </w:tc>
        <w:tc>
          <w:tcPr>
            <w:tcW w:w="1326" w:type="dxa"/>
          </w:tcPr>
          <w:p w14:paraId="41B1DAC4" w14:textId="77777777" w:rsidR="001A1863" w:rsidRDefault="00C8003C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2010-</w:t>
            </w: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1131" w:type="dxa"/>
          </w:tcPr>
          <w:p w14:paraId="5F22651F" w14:textId="77777777" w:rsidR="001A1863" w:rsidRDefault="00C8003C">
            <w:pPr>
              <w:pStyle w:val="TableParagraph"/>
              <w:spacing w:line="235" w:lineRule="auto"/>
              <w:ind w:left="168" w:right="167" w:firstLine="2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33% </w:t>
            </w:r>
            <w:r>
              <w:rPr>
                <w:spacing w:val="-2"/>
                <w:sz w:val="20"/>
              </w:rPr>
              <w:t>($98,969)</w:t>
            </w:r>
          </w:p>
        </w:tc>
      </w:tr>
      <w:tr w:rsidR="001A1863" w14:paraId="5ACD2B8D" w14:textId="77777777">
        <w:trPr>
          <w:trHeight w:val="1110"/>
        </w:trPr>
        <w:tc>
          <w:tcPr>
            <w:tcW w:w="570" w:type="dxa"/>
          </w:tcPr>
          <w:p w14:paraId="7D5C0A25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58.</w:t>
            </w:r>
          </w:p>
        </w:tc>
        <w:tc>
          <w:tcPr>
            <w:tcW w:w="3127" w:type="dxa"/>
          </w:tcPr>
          <w:p w14:paraId="4EFE2ACC" w14:textId="77777777" w:rsidR="001A1863" w:rsidRDefault="00C8003C">
            <w:pPr>
              <w:pStyle w:val="TableParagraph"/>
              <w:spacing w:line="232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Malicious Device Identification Through Statistical Pattern Modeling,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Co-PI;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PI-Ivan </w:t>
            </w:r>
            <w:r>
              <w:rPr>
                <w:spacing w:val="-2"/>
                <w:sz w:val="20"/>
              </w:rPr>
              <w:t>Guardiola</w:t>
            </w:r>
          </w:p>
        </w:tc>
        <w:tc>
          <w:tcPr>
            <w:tcW w:w="1396" w:type="dxa"/>
          </w:tcPr>
          <w:p w14:paraId="07BCA99B" w14:textId="77777777" w:rsidR="001A1863" w:rsidRDefault="00C8003C">
            <w:pPr>
              <w:pStyle w:val="TableParagraph"/>
              <w:spacing w:line="230" w:lineRule="auto"/>
              <w:ind w:left="109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Leonard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Wood </w:t>
            </w:r>
            <w:r>
              <w:rPr>
                <w:spacing w:val="-2"/>
                <w:sz w:val="20"/>
              </w:rPr>
              <w:t>Institute/Army Research</w:t>
            </w:r>
          </w:p>
          <w:p w14:paraId="6BC35C73" w14:textId="77777777" w:rsidR="001A1863" w:rsidRDefault="00C8003C">
            <w:pPr>
              <w:pStyle w:val="TableParagraph"/>
              <w:spacing w:line="211" w:lineRule="exact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Laboratory</w:t>
            </w:r>
          </w:p>
        </w:tc>
        <w:tc>
          <w:tcPr>
            <w:tcW w:w="1326" w:type="dxa"/>
          </w:tcPr>
          <w:p w14:paraId="40BE8A02" w14:textId="77777777" w:rsidR="001A1863" w:rsidRDefault="00C8003C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2010-</w:t>
            </w:r>
            <w:r>
              <w:rPr>
                <w:spacing w:val="-4"/>
                <w:sz w:val="20"/>
              </w:rPr>
              <w:t>2011</w:t>
            </w:r>
          </w:p>
        </w:tc>
        <w:tc>
          <w:tcPr>
            <w:tcW w:w="1131" w:type="dxa"/>
          </w:tcPr>
          <w:p w14:paraId="68C14DA9" w14:textId="77777777" w:rsidR="001A1863" w:rsidRDefault="00C8003C">
            <w:pPr>
              <w:pStyle w:val="TableParagraph"/>
              <w:spacing w:line="230" w:lineRule="auto"/>
              <w:ind w:left="218" w:right="215" w:firstLine="16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10% </w:t>
            </w:r>
            <w:r>
              <w:rPr>
                <w:spacing w:val="-2"/>
                <w:sz w:val="20"/>
              </w:rPr>
              <w:t>($8,135)</w:t>
            </w:r>
          </w:p>
        </w:tc>
      </w:tr>
      <w:tr w:rsidR="001A1863" w14:paraId="71F22BCD" w14:textId="77777777">
        <w:trPr>
          <w:trHeight w:val="440"/>
        </w:trPr>
        <w:tc>
          <w:tcPr>
            <w:tcW w:w="570" w:type="dxa"/>
          </w:tcPr>
          <w:p w14:paraId="0C0CB44A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57.</w:t>
            </w:r>
          </w:p>
        </w:tc>
        <w:tc>
          <w:tcPr>
            <w:tcW w:w="3127" w:type="dxa"/>
          </w:tcPr>
          <w:p w14:paraId="5E6D3C38" w14:textId="77777777" w:rsidR="001A1863" w:rsidRDefault="00C8003C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NSF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REU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Supplement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Smart</w:t>
            </w:r>
          </w:p>
          <w:p w14:paraId="1FAC192C" w14:textId="77777777" w:rsidR="001A1863" w:rsidRDefault="00C8003C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Engines,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PI</w:t>
            </w:r>
          </w:p>
        </w:tc>
        <w:tc>
          <w:tcPr>
            <w:tcW w:w="1396" w:type="dxa"/>
          </w:tcPr>
          <w:p w14:paraId="284E64E2" w14:textId="77777777" w:rsidR="001A1863" w:rsidRDefault="00C8003C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NSF</w:t>
            </w:r>
          </w:p>
        </w:tc>
        <w:tc>
          <w:tcPr>
            <w:tcW w:w="1326" w:type="dxa"/>
          </w:tcPr>
          <w:p w14:paraId="6280F8E8" w14:textId="77777777" w:rsidR="001A1863" w:rsidRDefault="00C8003C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2010-</w:t>
            </w:r>
            <w:r>
              <w:rPr>
                <w:spacing w:val="-4"/>
                <w:sz w:val="20"/>
              </w:rPr>
              <w:t>2011</w:t>
            </w:r>
          </w:p>
        </w:tc>
        <w:tc>
          <w:tcPr>
            <w:tcW w:w="1131" w:type="dxa"/>
          </w:tcPr>
          <w:p w14:paraId="08D9CF13" w14:textId="77777777" w:rsidR="001A1863" w:rsidRDefault="00C8003C">
            <w:pPr>
              <w:pStyle w:val="TableParagraph"/>
              <w:spacing w:line="213" w:lineRule="exact"/>
              <w:ind w:left="9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50%</w:t>
            </w:r>
          </w:p>
          <w:p w14:paraId="26E9C9DF" w14:textId="77777777" w:rsidR="001A1863" w:rsidRDefault="00C8003C">
            <w:pPr>
              <w:pStyle w:val="TableParagraph"/>
              <w:spacing w:line="207" w:lineRule="exact"/>
              <w:ind w:left="9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($3,000)</w:t>
            </w:r>
          </w:p>
        </w:tc>
      </w:tr>
      <w:tr w:rsidR="001A1863" w14:paraId="0A13BE67" w14:textId="77777777">
        <w:trPr>
          <w:trHeight w:val="885"/>
        </w:trPr>
        <w:tc>
          <w:tcPr>
            <w:tcW w:w="570" w:type="dxa"/>
          </w:tcPr>
          <w:p w14:paraId="728755B9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56.</w:t>
            </w:r>
          </w:p>
        </w:tc>
        <w:tc>
          <w:tcPr>
            <w:tcW w:w="3127" w:type="dxa"/>
          </w:tcPr>
          <w:p w14:paraId="4CF09CF5" w14:textId="77777777" w:rsidR="001A1863" w:rsidRDefault="00C8003C">
            <w:pPr>
              <w:pStyle w:val="TableParagraph"/>
              <w:spacing w:line="235" w:lineRule="auto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Systematic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Methodology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Data Validation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z w:val="20"/>
              </w:rPr>
              <w:t>and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z w:val="20"/>
              </w:rPr>
              <w:t>Verification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for</w:t>
            </w:r>
          </w:p>
          <w:p w14:paraId="45C23B7F" w14:textId="77777777" w:rsidR="001A1863" w:rsidRDefault="00C8003C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Prognostics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Applications,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Co-PI, </w:t>
            </w:r>
            <w:proofErr w:type="spellStart"/>
            <w:r>
              <w:rPr>
                <w:spacing w:val="-2"/>
                <w:sz w:val="20"/>
              </w:rPr>
              <w:t>PI:Zawodniok</w:t>
            </w:r>
            <w:proofErr w:type="spellEnd"/>
          </w:p>
        </w:tc>
        <w:tc>
          <w:tcPr>
            <w:tcW w:w="1396" w:type="dxa"/>
          </w:tcPr>
          <w:p w14:paraId="47713E78" w14:textId="77777777" w:rsidR="001A1863" w:rsidRDefault="00C8003C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NSF</w:t>
            </w:r>
          </w:p>
        </w:tc>
        <w:tc>
          <w:tcPr>
            <w:tcW w:w="1326" w:type="dxa"/>
          </w:tcPr>
          <w:p w14:paraId="5E76586F" w14:textId="77777777" w:rsidR="001A1863" w:rsidRDefault="00C8003C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2010-</w:t>
            </w: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131" w:type="dxa"/>
          </w:tcPr>
          <w:p w14:paraId="7D2B882A" w14:textId="77777777" w:rsidR="001A1863" w:rsidRDefault="00C8003C">
            <w:pPr>
              <w:pStyle w:val="TableParagraph"/>
              <w:spacing w:line="235" w:lineRule="auto"/>
              <w:ind w:left="168" w:right="167" w:firstLine="2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50% </w:t>
            </w:r>
            <w:r>
              <w:rPr>
                <w:spacing w:val="-2"/>
                <w:sz w:val="20"/>
              </w:rPr>
              <w:t>($24,999)</w:t>
            </w:r>
          </w:p>
        </w:tc>
      </w:tr>
      <w:tr w:rsidR="001A1863" w14:paraId="190A5EBC" w14:textId="77777777">
        <w:trPr>
          <w:trHeight w:val="1104"/>
        </w:trPr>
        <w:tc>
          <w:tcPr>
            <w:tcW w:w="570" w:type="dxa"/>
          </w:tcPr>
          <w:p w14:paraId="327C34BC" w14:textId="77777777" w:rsidR="001A1863" w:rsidRDefault="00C8003C">
            <w:pPr>
              <w:pStyle w:val="TableParagraph"/>
              <w:spacing w:line="213" w:lineRule="exact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55.</w:t>
            </w:r>
          </w:p>
        </w:tc>
        <w:tc>
          <w:tcPr>
            <w:tcW w:w="3127" w:type="dxa"/>
          </w:tcPr>
          <w:p w14:paraId="61FFD66E" w14:textId="77777777" w:rsidR="001A1863" w:rsidRDefault="00C8003C">
            <w:pPr>
              <w:pStyle w:val="TableParagraph"/>
              <w:spacing w:line="210" w:lineRule="exact"/>
              <w:jc w:val="both"/>
              <w:rPr>
                <w:sz w:val="20"/>
              </w:rPr>
            </w:pPr>
            <w:r>
              <w:rPr>
                <w:sz w:val="20"/>
              </w:rPr>
              <w:t>Agile</w:t>
            </w:r>
            <w:r>
              <w:rPr>
                <w:spacing w:val="77"/>
                <w:sz w:val="20"/>
              </w:rPr>
              <w:t xml:space="preserve">   </w:t>
            </w:r>
            <w:r>
              <w:rPr>
                <w:sz w:val="20"/>
              </w:rPr>
              <w:t>Systems</w:t>
            </w:r>
            <w:r>
              <w:rPr>
                <w:spacing w:val="78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Engineering:</w:t>
            </w:r>
          </w:p>
          <w:p w14:paraId="2ED21467" w14:textId="77777777" w:rsidR="001A1863" w:rsidRDefault="00C8003C">
            <w:pPr>
              <w:pStyle w:val="TableParagraph"/>
              <w:spacing w:before="5" w:line="230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Experiential and Active Learning Approach, Co-PI; PI: Dagli, Co-PI-Chandrasekhara,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Corns,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Guardiola,</w:t>
            </w:r>
          </w:p>
          <w:p w14:paraId="4C65701C" w14:textId="77777777" w:rsidR="001A1863" w:rsidRDefault="00C8003C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Sarangapani</w:t>
            </w:r>
          </w:p>
        </w:tc>
        <w:tc>
          <w:tcPr>
            <w:tcW w:w="1396" w:type="dxa"/>
          </w:tcPr>
          <w:p w14:paraId="6A8AC0F4" w14:textId="77777777" w:rsidR="001A1863" w:rsidRDefault="00C8003C">
            <w:pPr>
              <w:pStyle w:val="TableParagraph"/>
              <w:spacing w:line="210" w:lineRule="exact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DoD/SERC</w:t>
            </w:r>
          </w:p>
          <w:p w14:paraId="68194839" w14:textId="77777777" w:rsidR="001A1863" w:rsidRDefault="00C8003C">
            <w:pPr>
              <w:pStyle w:val="TableParagraph"/>
              <w:spacing w:before="5" w:line="230" w:lineRule="auto"/>
              <w:ind w:left="169" w:right="156" w:firstLine="3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(subcontract </w:t>
            </w:r>
            <w:r>
              <w:rPr>
                <w:sz w:val="20"/>
              </w:rPr>
              <w:t>from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Stevens Institute of</w:t>
            </w:r>
          </w:p>
          <w:p w14:paraId="2CF4AF04" w14:textId="77777777" w:rsidR="001A1863" w:rsidRDefault="00C8003C">
            <w:pPr>
              <w:pStyle w:val="TableParagraph"/>
              <w:spacing w:line="207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Technology)</w:t>
            </w:r>
          </w:p>
        </w:tc>
        <w:tc>
          <w:tcPr>
            <w:tcW w:w="1326" w:type="dxa"/>
          </w:tcPr>
          <w:p w14:paraId="41EAED0B" w14:textId="77777777" w:rsidR="001A1863" w:rsidRDefault="00C8003C">
            <w:pPr>
              <w:pStyle w:val="TableParagraph"/>
              <w:spacing w:line="213" w:lineRule="exact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2010-</w:t>
            </w:r>
            <w:r>
              <w:rPr>
                <w:spacing w:val="-4"/>
                <w:sz w:val="20"/>
              </w:rPr>
              <w:t>2011</w:t>
            </w:r>
          </w:p>
        </w:tc>
        <w:tc>
          <w:tcPr>
            <w:tcW w:w="1131" w:type="dxa"/>
          </w:tcPr>
          <w:p w14:paraId="6C948880" w14:textId="77777777" w:rsidR="001A1863" w:rsidRDefault="00C8003C">
            <w:pPr>
              <w:pStyle w:val="TableParagraph"/>
              <w:spacing w:line="210" w:lineRule="exact"/>
              <w:ind w:left="9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4%</w:t>
            </w:r>
          </w:p>
          <w:p w14:paraId="1945779C" w14:textId="77777777" w:rsidR="001A1863" w:rsidRDefault="00C8003C">
            <w:pPr>
              <w:pStyle w:val="TableParagraph"/>
              <w:spacing w:line="227" w:lineRule="exact"/>
              <w:ind w:left="9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($7942)</w:t>
            </w:r>
          </w:p>
        </w:tc>
      </w:tr>
      <w:tr w:rsidR="001A1863" w14:paraId="3BF1E587" w14:textId="77777777">
        <w:trPr>
          <w:trHeight w:val="445"/>
        </w:trPr>
        <w:tc>
          <w:tcPr>
            <w:tcW w:w="570" w:type="dxa"/>
          </w:tcPr>
          <w:p w14:paraId="3DE11B94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54.</w:t>
            </w:r>
          </w:p>
        </w:tc>
        <w:tc>
          <w:tcPr>
            <w:tcW w:w="3127" w:type="dxa"/>
          </w:tcPr>
          <w:p w14:paraId="7FEBC8F7" w14:textId="77777777" w:rsidR="001A1863" w:rsidRDefault="00C8003C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Fault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Detection,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Isolation,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Energy</w:t>
            </w:r>
          </w:p>
          <w:p w14:paraId="1389A185" w14:textId="77777777" w:rsidR="001A1863" w:rsidRDefault="00C8003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Monitoring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Prognostics</w:t>
            </w:r>
          </w:p>
        </w:tc>
        <w:tc>
          <w:tcPr>
            <w:tcW w:w="1396" w:type="dxa"/>
          </w:tcPr>
          <w:p w14:paraId="22063379" w14:textId="77777777" w:rsidR="001A1863" w:rsidRDefault="00C8003C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Boeing</w:t>
            </w:r>
          </w:p>
        </w:tc>
        <w:tc>
          <w:tcPr>
            <w:tcW w:w="1326" w:type="dxa"/>
          </w:tcPr>
          <w:p w14:paraId="62F17FB9" w14:textId="77777777" w:rsidR="001A1863" w:rsidRDefault="00C8003C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1131" w:type="dxa"/>
          </w:tcPr>
          <w:p w14:paraId="65BDC315" w14:textId="77777777" w:rsidR="001A1863" w:rsidRDefault="00C8003C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1A1863" w14:paraId="34555903" w14:textId="77777777">
        <w:trPr>
          <w:trHeight w:val="220"/>
        </w:trPr>
        <w:tc>
          <w:tcPr>
            <w:tcW w:w="570" w:type="dxa"/>
          </w:tcPr>
          <w:p w14:paraId="49FF5145" w14:textId="77777777" w:rsidR="001A1863" w:rsidRDefault="00C8003C">
            <w:pPr>
              <w:pStyle w:val="TableParagraph"/>
              <w:spacing w:line="200" w:lineRule="exact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53.</w:t>
            </w:r>
          </w:p>
        </w:tc>
        <w:tc>
          <w:tcPr>
            <w:tcW w:w="3127" w:type="dxa"/>
          </w:tcPr>
          <w:p w14:paraId="62DDAD1D" w14:textId="77777777" w:rsidR="001A1863" w:rsidRDefault="00C8003C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IMS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Membership</w:t>
            </w:r>
          </w:p>
        </w:tc>
        <w:tc>
          <w:tcPr>
            <w:tcW w:w="1396" w:type="dxa"/>
          </w:tcPr>
          <w:p w14:paraId="6D4724B3" w14:textId="77777777" w:rsidR="001A1863" w:rsidRDefault="00C8003C">
            <w:pPr>
              <w:pStyle w:val="TableParagraph"/>
              <w:spacing w:line="200" w:lineRule="exact"/>
              <w:ind w:left="109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AVETEC</w:t>
            </w:r>
          </w:p>
        </w:tc>
        <w:tc>
          <w:tcPr>
            <w:tcW w:w="1326" w:type="dxa"/>
          </w:tcPr>
          <w:p w14:paraId="5D57C7D5" w14:textId="77777777" w:rsidR="001A1863" w:rsidRDefault="00C8003C">
            <w:pPr>
              <w:pStyle w:val="TableParagraph"/>
              <w:spacing w:line="200" w:lineRule="exact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2010-</w:t>
            </w:r>
            <w:r>
              <w:rPr>
                <w:spacing w:val="-4"/>
                <w:sz w:val="20"/>
              </w:rPr>
              <w:t>2011</w:t>
            </w:r>
          </w:p>
        </w:tc>
        <w:tc>
          <w:tcPr>
            <w:tcW w:w="1131" w:type="dxa"/>
          </w:tcPr>
          <w:p w14:paraId="0B9A2A4C" w14:textId="77777777" w:rsidR="001A1863" w:rsidRDefault="00C8003C">
            <w:pPr>
              <w:pStyle w:val="TableParagraph"/>
              <w:spacing w:line="200" w:lineRule="exact"/>
              <w:ind w:left="9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1A1863" w14:paraId="1DEB6D12" w14:textId="77777777">
        <w:trPr>
          <w:trHeight w:val="440"/>
        </w:trPr>
        <w:tc>
          <w:tcPr>
            <w:tcW w:w="570" w:type="dxa"/>
          </w:tcPr>
          <w:p w14:paraId="494492CB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52.</w:t>
            </w:r>
          </w:p>
        </w:tc>
        <w:tc>
          <w:tcPr>
            <w:tcW w:w="3127" w:type="dxa"/>
          </w:tcPr>
          <w:p w14:paraId="66C05341" w14:textId="77777777" w:rsidR="001A1863" w:rsidRDefault="00C8003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NSF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Supplement</w:t>
            </w:r>
          </w:p>
        </w:tc>
        <w:tc>
          <w:tcPr>
            <w:tcW w:w="1396" w:type="dxa"/>
          </w:tcPr>
          <w:p w14:paraId="7B46D8D3" w14:textId="77777777" w:rsidR="001A1863" w:rsidRDefault="00C8003C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NSF</w:t>
            </w:r>
          </w:p>
        </w:tc>
        <w:tc>
          <w:tcPr>
            <w:tcW w:w="1326" w:type="dxa"/>
          </w:tcPr>
          <w:p w14:paraId="67F90C4A" w14:textId="77777777" w:rsidR="001A1863" w:rsidRDefault="00C8003C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1131" w:type="dxa"/>
          </w:tcPr>
          <w:p w14:paraId="5859539D" w14:textId="77777777" w:rsidR="001A1863" w:rsidRDefault="00C8003C">
            <w:pPr>
              <w:pStyle w:val="TableParagraph"/>
              <w:spacing w:line="213" w:lineRule="exact"/>
              <w:ind w:left="9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10%</w:t>
            </w:r>
          </w:p>
          <w:p w14:paraId="75E99AFA" w14:textId="77777777" w:rsidR="001A1863" w:rsidRDefault="00C8003C">
            <w:pPr>
              <w:pStyle w:val="TableParagraph"/>
              <w:spacing w:line="207" w:lineRule="exact"/>
              <w:ind w:left="9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($2,002)</w:t>
            </w:r>
          </w:p>
        </w:tc>
      </w:tr>
      <w:tr w:rsidR="001A1863" w14:paraId="3D0BDEE7" w14:textId="77777777">
        <w:trPr>
          <w:trHeight w:val="445"/>
        </w:trPr>
        <w:tc>
          <w:tcPr>
            <w:tcW w:w="570" w:type="dxa"/>
          </w:tcPr>
          <w:p w14:paraId="6BC415F1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51.</w:t>
            </w:r>
          </w:p>
        </w:tc>
        <w:tc>
          <w:tcPr>
            <w:tcW w:w="3127" w:type="dxa"/>
          </w:tcPr>
          <w:p w14:paraId="5C8AA68D" w14:textId="77777777" w:rsidR="001A1863" w:rsidRDefault="00C8003C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I/UCRC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Memberships—Boeing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14:paraId="4E244D8F" w14:textId="77777777" w:rsidR="001A1863" w:rsidRDefault="00C8003C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1396" w:type="dxa"/>
          </w:tcPr>
          <w:p w14:paraId="61C034B9" w14:textId="77777777" w:rsidR="001A1863" w:rsidRDefault="00C8003C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Boeing</w:t>
            </w:r>
          </w:p>
        </w:tc>
        <w:tc>
          <w:tcPr>
            <w:tcW w:w="1326" w:type="dxa"/>
          </w:tcPr>
          <w:p w14:paraId="25B38BE1" w14:textId="77777777" w:rsidR="001A1863" w:rsidRDefault="00C8003C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2009-</w:t>
            </w: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1131" w:type="dxa"/>
          </w:tcPr>
          <w:p w14:paraId="7409F513" w14:textId="77777777" w:rsidR="001A1863" w:rsidRDefault="00C8003C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1A1863" w14:paraId="23B761DB" w14:textId="77777777">
        <w:trPr>
          <w:trHeight w:val="665"/>
        </w:trPr>
        <w:tc>
          <w:tcPr>
            <w:tcW w:w="570" w:type="dxa"/>
          </w:tcPr>
          <w:p w14:paraId="0B730748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50.</w:t>
            </w:r>
          </w:p>
        </w:tc>
        <w:tc>
          <w:tcPr>
            <w:tcW w:w="3127" w:type="dxa"/>
          </w:tcPr>
          <w:p w14:paraId="56EB13F2" w14:textId="77777777" w:rsidR="001A1863" w:rsidRDefault="00C8003C">
            <w:pPr>
              <w:pStyle w:val="TableParagraph"/>
              <w:tabs>
                <w:tab w:val="left" w:pos="820"/>
                <w:tab w:val="left" w:pos="1759"/>
                <w:tab w:val="left" w:pos="2354"/>
              </w:tabs>
              <w:spacing w:line="23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Smart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Engines: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Fuel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Flexible </w:t>
            </w:r>
            <w:r>
              <w:rPr>
                <w:sz w:val="20"/>
              </w:rPr>
              <w:t>Engine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z w:val="20"/>
              </w:rPr>
              <w:t>Control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using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Adaptive</w:t>
            </w:r>
          </w:p>
          <w:p w14:paraId="13690D00" w14:textId="77777777" w:rsidR="001A1863" w:rsidRDefault="00C8003C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Neural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Network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Critics,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PI</w:t>
            </w:r>
          </w:p>
        </w:tc>
        <w:tc>
          <w:tcPr>
            <w:tcW w:w="1396" w:type="dxa"/>
          </w:tcPr>
          <w:p w14:paraId="4024638F" w14:textId="77777777" w:rsidR="001A1863" w:rsidRDefault="00C8003C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NSF</w:t>
            </w:r>
          </w:p>
        </w:tc>
        <w:tc>
          <w:tcPr>
            <w:tcW w:w="1326" w:type="dxa"/>
          </w:tcPr>
          <w:p w14:paraId="4F0C4562" w14:textId="77777777" w:rsidR="001A1863" w:rsidRDefault="00C8003C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2009-</w:t>
            </w: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131" w:type="dxa"/>
          </w:tcPr>
          <w:p w14:paraId="24CE91AD" w14:textId="77777777" w:rsidR="001A1863" w:rsidRDefault="00C8003C">
            <w:pPr>
              <w:pStyle w:val="TableParagraph"/>
              <w:spacing w:line="230" w:lineRule="auto"/>
              <w:ind w:left="118" w:firstLine="26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60% </w:t>
            </w:r>
            <w:r>
              <w:rPr>
                <w:spacing w:val="-2"/>
                <w:sz w:val="20"/>
              </w:rPr>
              <w:t>($198,000)</w:t>
            </w:r>
          </w:p>
        </w:tc>
      </w:tr>
      <w:tr w:rsidR="001A1863" w14:paraId="241D3726" w14:textId="77777777">
        <w:trPr>
          <w:trHeight w:val="445"/>
        </w:trPr>
        <w:tc>
          <w:tcPr>
            <w:tcW w:w="570" w:type="dxa"/>
          </w:tcPr>
          <w:p w14:paraId="4D31D763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49.</w:t>
            </w:r>
          </w:p>
        </w:tc>
        <w:tc>
          <w:tcPr>
            <w:tcW w:w="3127" w:type="dxa"/>
          </w:tcPr>
          <w:p w14:paraId="0C20E016" w14:textId="77777777" w:rsidR="001A1863" w:rsidRDefault="00C8003C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Condition-based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Maintenance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on</w:t>
            </w:r>
          </w:p>
          <w:p w14:paraId="64416DC7" w14:textId="77777777" w:rsidR="001A1863" w:rsidRDefault="00C8003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Motors</w:t>
            </w:r>
          </w:p>
        </w:tc>
        <w:tc>
          <w:tcPr>
            <w:tcW w:w="1396" w:type="dxa"/>
          </w:tcPr>
          <w:p w14:paraId="3D1D5791" w14:textId="77777777" w:rsidR="001A1863" w:rsidRDefault="00C8003C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Boeing</w:t>
            </w:r>
          </w:p>
        </w:tc>
        <w:tc>
          <w:tcPr>
            <w:tcW w:w="1326" w:type="dxa"/>
          </w:tcPr>
          <w:p w14:paraId="29B51B36" w14:textId="77777777" w:rsidR="001A1863" w:rsidRDefault="00C8003C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1131" w:type="dxa"/>
          </w:tcPr>
          <w:p w14:paraId="23E1AFAD" w14:textId="77777777" w:rsidR="001A1863" w:rsidRDefault="00C8003C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1A1863" w14:paraId="0712DB51" w14:textId="77777777">
        <w:trPr>
          <w:trHeight w:val="440"/>
        </w:trPr>
        <w:tc>
          <w:tcPr>
            <w:tcW w:w="570" w:type="dxa"/>
          </w:tcPr>
          <w:p w14:paraId="0FD9623B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48.</w:t>
            </w:r>
          </w:p>
        </w:tc>
        <w:tc>
          <w:tcPr>
            <w:tcW w:w="3127" w:type="dxa"/>
          </w:tcPr>
          <w:p w14:paraId="219A3878" w14:textId="77777777" w:rsidR="001A1863" w:rsidRDefault="00C8003C">
            <w:pPr>
              <w:pStyle w:val="TableParagraph"/>
              <w:tabs>
                <w:tab w:val="left" w:pos="830"/>
                <w:tab w:val="left" w:pos="1859"/>
              </w:tabs>
              <w:spacing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NSF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I/UCRC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Supplement—</w:t>
            </w:r>
          </w:p>
          <w:p w14:paraId="34750E90" w14:textId="77777777" w:rsidR="001A1863" w:rsidRDefault="00C8003C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parameter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prognostics</w:t>
            </w:r>
          </w:p>
        </w:tc>
        <w:tc>
          <w:tcPr>
            <w:tcW w:w="1396" w:type="dxa"/>
          </w:tcPr>
          <w:p w14:paraId="09BC8248" w14:textId="77777777" w:rsidR="001A1863" w:rsidRDefault="00C8003C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NSF</w:t>
            </w:r>
          </w:p>
        </w:tc>
        <w:tc>
          <w:tcPr>
            <w:tcW w:w="1326" w:type="dxa"/>
          </w:tcPr>
          <w:p w14:paraId="1FDEC113" w14:textId="77777777" w:rsidR="001A1863" w:rsidRDefault="00C8003C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2009-</w:t>
            </w: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1131" w:type="dxa"/>
          </w:tcPr>
          <w:p w14:paraId="3FA1C33B" w14:textId="77777777" w:rsidR="001A1863" w:rsidRDefault="00C8003C">
            <w:pPr>
              <w:pStyle w:val="TableParagraph"/>
              <w:spacing w:line="213" w:lineRule="exact"/>
              <w:ind w:left="9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50%</w:t>
            </w:r>
          </w:p>
          <w:p w14:paraId="3BCB734B" w14:textId="77777777" w:rsidR="001A1863" w:rsidRDefault="00C8003C">
            <w:pPr>
              <w:pStyle w:val="TableParagraph"/>
              <w:spacing w:line="207" w:lineRule="exact"/>
              <w:ind w:left="9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($24,999)</w:t>
            </w:r>
          </w:p>
        </w:tc>
      </w:tr>
      <w:tr w:rsidR="001A1863" w14:paraId="37322D7D" w14:textId="77777777">
        <w:trPr>
          <w:trHeight w:val="665"/>
        </w:trPr>
        <w:tc>
          <w:tcPr>
            <w:tcW w:w="570" w:type="dxa"/>
          </w:tcPr>
          <w:p w14:paraId="79746872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47.</w:t>
            </w:r>
          </w:p>
        </w:tc>
        <w:tc>
          <w:tcPr>
            <w:tcW w:w="3127" w:type="dxa"/>
          </w:tcPr>
          <w:p w14:paraId="01D7DC32" w14:textId="77777777" w:rsidR="001A1863" w:rsidRDefault="00C8003C">
            <w:pPr>
              <w:pStyle w:val="TableParagraph"/>
              <w:tabs>
                <w:tab w:val="left" w:pos="755"/>
                <w:tab w:val="left" w:pos="1479"/>
                <w:tab w:val="left" w:pos="1709"/>
                <w:tab w:val="left" w:pos="2194"/>
                <w:tab w:val="left" w:pos="2483"/>
              </w:tabs>
              <w:spacing w:line="230" w:lineRule="auto"/>
              <w:ind w:right="95"/>
              <w:rPr>
                <w:sz w:val="20"/>
              </w:rPr>
            </w:pPr>
            <w:r>
              <w:rPr>
                <w:spacing w:val="-4"/>
                <w:sz w:val="20"/>
              </w:rPr>
              <w:t>NSF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I/UCRC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on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Intelligent Maintenance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Systems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Center</w:t>
            </w:r>
          </w:p>
          <w:p w14:paraId="51272A87" w14:textId="77777777" w:rsidR="001A1863" w:rsidRDefault="00C8003C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Memberships</w:t>
            </w:r>
          </w:p>
        </w:tc>
        <w:tc>
          <w:tcPr>
            <w:tcW w:w="1396" w:type="dxa"/>
          </w:tcPr>
          <w:p w14:paraId="66975802" w14:textId="77777777" w:rsidR="001A1863" w:rsidRDefault="00C8003C">
            <w:pPr>
              <w:pStyle w:val="TableParagraph"/>
              <w:spacing w:line="230" w:lineRule="auto"/>
              <w:ind w:left="354" w:right="135" w:hanging="85"/>
              <w:rPr>
                <w:sz w:val="20"/>
              </w:rPr>
            </w:pPr>
            <w:r>
              <w:rPr>
                <w:spacing w:val="-2"/>
                <w:sz w:val="20"/>
              </w:rPr>
              <w:t>Caterpillar Chevron</w:t>
            </w:r>
          </w:p>
        </w:tc>
        <w:tc>
          <w:tcPr>
            <w:tcW w:w="1326" w:type="dxa"/>
          </w:tcPr>
          <w:p w14:paraId="571822D6" w14:textId="77777777" w:rsidR="001A1863" w:rsidRDefault="00C8003C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2008-</w:t>
            </w: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1131" w:type="dxa"/>
          </w:tcPr>
          <w:p w14:paraId="53FD4AFA" w14:textId="77777777" w:rsidR="001A1863" w:rsidRDefault="00C8003C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1A1863" w14:paraId="2A1E3FD6" w14:textId="77777777">
        <w:trPr>
          <w:trHeight w:val="1085"/>
        </w:trPr>
        <w:tc>
          <w:tcPr>
            <w:tcW w:w="570" w:type="dxa"/>
          </w:tcPr>
          <w:p w14:paraId="1B07F7FE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46.</w:t>
            </w:r>
          </w:p>
        </w:tc>
        <w:tc>
          <w:tcPr>
            <w:tcW w:w="3127" w:type="dxa"/>
          </w:tcPr>
          <w:p w14:paraId="1BC18E1D" w14:textId="77777777" w:rsidR="001A1863" w:rsidRDefault="00C8003C">
            <w:pPr>
              <w:pStyle w:val="TableParagraph"/>
              <w:tabs>
                <w:tab w:val="left" w:pos="1529"/>
                <w:tab w:val="left" w:pos="2853"/>
              </w:tabs>
              <w:spacing w:before="94" w:line="232" w:lineRule="auto"/>
              <w:ind w:right="9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Networked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Zeolite-Capacitive </w:t>
            </w:r>
            <w:r>
              <w:rPr>
                <w:sz w:val="20"/>
              </w:rPr>
              <w:t xml:space="preserve">Sensors for Distributed and </w:t>
            </w:r>
            <w:r>
              <w:rPr>
                <w:spacing w:val="-2"/>
                <w:sz w:val="20"/>
              </w:rPr>
              <w:t>Ubiquitous</w:t>
            </w:r>
            <w:r>
              <w:rPr>
                <w:sz w:val="20"/>
              </w:rPr>
              <w:tab/>
            </w:r>
            <w:r>
              <w:rPr>
                <w:spacing w:val="-4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Detection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of </w:t>
            </w:r>
            <w:r>
              <w:rPr>
                <w:sz w:val="20"/>
              </w:rPr>
              <w:t>Chemical/Biological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Threats,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Co-PI</w:t>
            </w:r>
          </w:p>
        </w:tc>
        <w:tc>
          <w:tcPr>
            <w:tcW w:w="1396" w:type="dxa"/>
          </w:tcPr>
          <w:p w14:paraId="6B75A2E8" w14:textId="77777777" w:rsidR="001A1863" w:rsidRDefault="00C8003C">
            <w:pPr>
              <w:pStyle w:val="TableParagraph"/>
              <w:spacing w:line="230" w:lineRule="auto"/>
              <w:ind w:left="324" w:right="311" w:firstLine="14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Army </w:t>
            </w:r>
            <w:r>
              <w:rPr>
                <w:spacing w:val="-2"/>
                <w:sz w:val="20"/>
              </w:rPr>
              <w:t>Lab/LWI</w:t>
            </w:r>
          </w:p>
        </w:tc>
        <w:tc>
          <w:tcPr>
            <w:tcW w:w="1326" w:type="dxa"/>
          </w:tcPr>
          <w:p w14:paraId="1AF79D36" w14:textId="77777777" w:rsidR="001A1863" w:rsidRDefault="00C8003C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2008-</w:t>
            </w: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1131" w:type="dxa"/>
          </w:tcPr>
          <w:p w14:paraId="2856EF12" w14:textId="77777777" w:rsidR="001A1863" w:rsidRDefault="00C8003C">
            <w:pPr>
              <w:pStyle w:val="TableParagraph"/>
              <w:spacing w:line="230" w:lineRule="auto"/>
              <w:ind w:left="118" w:firstLine="26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19% </w:t>
            </w:r>
            <w:r>
              <w:rPr>
                <w:spacing w:val="-2"/>
                <w:sz w:val="20"/>
              </w:rPr>
              <w:t>($100,000)</w:t>
            </w:r>
          </w:p>
        </w:tc>
      </w:tr>
      <w:tr w:rsidR="001A1863" w14:paraId="668E27B1" w14:textId="77777777">
        <w:trPr>
          <w:trHeight w:val="645"/>
        </w:trPr>
        <w:tc>
          <w:tcPr>
            <w:tcW w:w="570" w:type="dxa"/>
          </w:tcPr>
          <w:p w14:paraId="6583B45B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45.</w:t>
            </w:r>
          </w:p>
        </w:tc>
        <w:tc>
          <w:tcPr>
            <w:tcW w:w="3127" w:type="dxa"/>
          </w:tcPr>
          <w:p w14:paraId="08AAE912" w14:textId="77777777" w:rsidR="001A1863" w:rsidRDefault="00C8003C">
            <w:pPr>
              <w:pStyle w:val="TableParagraph"/>
              <w:spacing w:before="92" w:line="235" w:lineRule="auto"/>
              <w:rPr>
                <w:sz w:val="20"/>
              </w:rPr>
            </w:pPr>
            <w:r>
              <w:rPr>
                <w:sz w:val="20"/>
              </w:rPr>
              <w:t>NSF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I/UCRC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Supplement: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Bio immune system engineering</w:t>
            </w:r>
          </w:p>
        </w:tc>
        <w:tc>
          <w:tcPr>
            <w:tcW w:w="1396" w:type="dxa"/>
          </w:tcPr>
          <w:p w14:paraId="1FBBFB22" w14:textId="77777777" w:rsidR="001A1863" w:rsidRDefault="00C8003C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NSF</w:t>
            </w:r>
          </w:p>
        </w:tc>
        <w:tc>
          <w:tcPr>
            <w:tcW w:w="1326" w:type="dxa"/>
          </w:tcPr>
          <w:p w14:paraId="099E058C" w14:textId="77777777" w:rsidR="001A1863" w:rsidRDefault="00C8003C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2008-</w:t>
            </w: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1131" w:type="dxa"/>
          </w:tcPr>
          <w:p w14:paraId="0E477632" w14:textId="77777777" w:rsidR="001A1863" w:rsidRDefault="00C8003C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1A1863" w14:paraId="5C5774C8" w14:textId="77777777">
        <w:trPr>
          <w:trHeight w:val="440"/>
        </w:trPr>
        <w:tc>
          <w:tcPr>
            <w:tcW w:w="570" w:type="dxa"/>
          </w:tcPr>
          <w:p w14:paraId="76958EBC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44.</w:t>
            </w:r>
          </w:p>
        </w:tc>
        <w:tc>
          <w:tcPr>
            <w:tcW w:w="3127" w:type="dxa"/>
          </w:tcPr>
          <w:p w14:paraId="6291AF8A" w14:textId="77777777" w:rsidR="001A1863" w:rsidRDefault="00C8003C">
            <w:pPr>
              <w:pStyle w:val="TableParagraph"/>
              <w:spacing w:before="94" w:line="240" w:lineRule="auto"/>
              <w:rPr>
                <w:sz w:val="20"/>
              </w:rPr>
            </w:pPr>
            <w:r>
              <w:rPr>
                <w:sz w:val="20"/>
              </w:rPr>
              <w:t>NSF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I/UCRC </w:t>
            </w:r>
            <w:r>
              <w:rPr>
                <w:spacing w:val="-2"/>
                <w:sz w:val="20"/>
              </w:rPr>
              <w:t>Memberships</w:t>
            </w:r>
          </w:p>
        </w:tc>
        <w:tc>
          <w:tcPr>
            <w:tcW w:w="1396" w:type="dxa"/>
          </w:tcPr>
          <w:p w14:paraId="0A083B0B" w14:textId="77777777" w:rsidR="001A1863" w:rsidRDefault="00C8003C">
            <w:pPr>
              <w:pStyle w:val="TableParagraph"/>
              <w:spacing w:line="214" w:lineRule="exact"/>
              <w:ind w:left="239"/>
              <w:rPr>
                <w:sz w:val="20"/>
              </w:rPr>
            </w:pPr>
            <w:r>
              <w:rPr>
                <w:sz w:val="20"/>
              </w:rPr>
              <w:t>Boeing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78CDDCC6" w14:textId="77777777" w:rsidR="001A1863" w:rsidRDefault="00C8003C">
            <w:pPr>
              <w:pStyle w:val="TableParagraph"/>
              <w:spacing w:line="207" w:lineRule="exact"/>
              <w:ind w:left="304"/>
              <w:rPr>
                <w:sz w:val="20"/>
              </w:rPr>
            </w:pPr>
            <w:r>
              <w:rPr>
                <w:spacing w:val="-2"/>
                <w:sz w:val="20"/>
              </w:rPr>
              <w:t>AVETEC</w:t>
            </w:r>
          </w:p>
        </w:tc>
        <w:tc>
          <w:tcPr>
            <w:tcW w:w="1326" w:type="dxa"/>
          </w:tcPr>
          <w:p w14:paraId="0C9B9896" w14:textId="77777777" w:rsidR="001A1863" w:rsidRDefault="00C8003C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2008-</w:t>
            </w: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1131" w:type="dxa"/>
          </w:tcPr>
          <w:p w14:paraId="48396152" w14:textId="77777777" w:rsidR="001A1863" w:rsidRDefault="00C8003C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1A1863" w14:paraId="71979B68" w14:textId="77777777">
        <w:trPr>
          <w:trHeight w:val="865"/>
        </w:trPr>
        <w:tc>
          <w:tcPr>
            <w:tcW w:w="570" w:type="dxa"/>
          </w:tcPr>
          <w:p w14:paraId="22280F60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43.</w:t>
            </w:r>
          </w:p>
        </w:tc>
        <w:tc>
          <w:tcPr>
            <w:tcW w:w="3127" w:type="dxa"/>
          </w:tcPr>
          <w:p w14:paraId="75E28CDF" w14:textId="77777777" w:rsidR="001A1863" w:rsidRDefault="00C8003C">
            <w:pPr>
              <w:pStyle w:val="TableParagraph"/>
              <w:spacing w:before="92" w:line="235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Network Enabled </w:t>
            </w:r>
            <w:r>
              <w:rPr>
                <w:sz w:val="20"/>
              </w:rPr>
              <w:t>Manufacturing: Power Utility Monitoring and Bearing Prognostics</w:t>
            </w:r>
          </w:p>
        </w:tc>
        <w:tc>
          <w:tcPr>
            <w:tcW w:w="1396" w:type="dxa"/>
          </w:tcPr>
          <w:p w14:paraId="0F432D4B" w14:textId="77777777" w:rsidR="001A1863" w:rsidRDefault="00C8003C">
            <w:pPr>
              <w:pStyle w:val="TableParagraph"/>
              <w:spacing w:before="213"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Boeing</w:t>
            </w:r>
          </w:p>
        </w:tc>
        <w:tc>
          <w:tcPr>
            <w:tcW w:w="1326" w:type="dxa"/>
          </w:tcPr>
          <w:p w14:paraId="1F2D477A" w14:textId="77777777" w:rsidR="001A1863" w:rsidRDefault="00C8003C">
            <w:pPr>
              <w:pStyle w:val="TableParagraph"/>
              <w:spacing w:before="213" w:line="240" w:lineRule="auto"/>
              <w:ind w:lef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1131" w:type="dxa"/>
          </w:tcPr>
          <w:p w14:paraId="271BD3C3" w14:textId="77777777" w:rsidR="001A1863" w:rsidRDefault="00C8003C">
            <w:pPr>
              <w:pStyle w:val="TableParagraph"/>
              <w:spacing w:before="213" w:line="240" w:lineRule="auto"/>
              <w:ind w:left="9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1A1863" w14:paraId="56F6CE5B" w14:textId="77777777">
        <w:trPr>
          <w:trHeight w:val="1530"/>
        </w:trPr>
        <w:tc>
          <w:tcPr>
            <w:tcW w:w="570" w:type="dxa"/>
          </w:tcPr>
          <w:p w14:paraId="6031CE21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42.</w:t>
            </w:r>
          </w:p>
        </w:tc>
        <w:tc>
          <w:tcPr>
            <w:tcW w:w="3127" w:type="dxa"/>
          </w:tcPr>
          <w:p w14:paraId="71BDB0CF" w14:textId="77777777" w:rsidR="001A1863" w:rsidRDefault="00C8003C">
            <w:pPr>
              <w:pStyle w:val="TableParagraph"/>
              <w:spacing w:before="94" w:line="232" w:lineRule="auto"/>
              <w:ind w:right="97"/>
              <w:rPr>
                <w:sz w:val="20"/>
              </w:rPr>
            </w:pPr>
            <w:r>
              <w:rPr>
                <w:sz w:val="20"/>
              </w:rPr>
              <w:t>NSF REU Site: Research and Training Experience for Undergraduates in the Area of Sensor Computing, Co-PI (PI: Madria)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Sriram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Chellappan</w:t>
            </w:r>
          </w:p>
        </w:tc>
        <w:tc>
          <w:tcPr>
            <w:tcW w:w="1396" w:type="dxa"/>
          </w:tcPr>
          <w:p w14:paraId="1534F9D3" w14:textId="77777777" w:rsidR="001A1863" w:rsidRDefault="00C8003C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NSF</w:t>
            </w:r>
          </w:p>
        </w:tc>
        <w:tc>
          <w:tcPr>
            <w:tcW w:w="1326" w:type="dxa"/>
          </w:tcPr>
          <w:p w14:paraId="2C60DA9C" w14:textId="77777777" w:rsidR="001A1863" w:rsidRDefault="00C8003C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2008-</w:t>
            </w: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131" w:type="dxa"/>
          </w:tcPr>
          <w:p w14:paraId="1AAF6D0A" w14:textId="77777777" w:rsidR="001A1863" w:rsidRDefault="00C8003C">
            <w:pPr>
              <w:pStyle w:val="TableParagraph"/>
              <w:spacing w:line="230" w:lineRule="auto"/>
              <w:ind w:left="168" w:right="167" w:firstLine="2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10% </w:t>
            </w:r>
            <w:r>
              <w:rPr>
                <w:spacing w:val="-2"/>
                <w:sz w:val="20"/>
              </w:rPr>
              <w:t>($30,000)</w:t>
            </w:r>
          </w:p>
        </w:tc>
      </w:tr>
    </w:tbl>
    <w:p w14:paraId="55575BF7" w14:textId="77777777" w:rsidR="001A1863" w:rsidRDefault="001A1863">
      <w:pPr>
        <w:pStyle w:val="TableParagraph"/>
        <w:spacing w:line="230" w:lineRule="auto"/>
        <w:rPr>
          <w:sz w:val="20"/>
        </w:rPr>
        <w:sectPr w:rsidR="001A1863">
          <w:type w:val="continuous"/>
          <w:pgSz w:w="12240" w:h="15840"/>
          <w:pgMar w:top="1420" w:right="1440" w:bottom="794" w:left="1440" w:header="720" w:footer="720" w:gutter="0"/>
          <w:cols w:space="720"/>
        </w:sectPr>
      </w:pPr>
    </w:p>
    <w:tbl>
      <w:tblPr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3127"/>
        <w:gridCol w:w="1396"/>
        <w:gridCol w:w="1326"/>
        <w:gridCol w:w="1131"/>
      </w:tblGrid>
      <w:tr w:rsidR="001A1863" w14:paraId="101A8FEB" w14:textId="77777777">
        <w:trPr>
          <w:trHeight w:val="1330"/>
        </w:trPr>
        <w:tc>
          <w:tcPr>
            <w:tcW w:w="570" w:type="dxa"/>
          </w:tcPr>
          <w:p w14:paraId="136FE395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41.</w:t>
            </w:r>
          </w:p>
        </w:tc>
        <w:tc>
          <w:tcPr>
            <w:tcW w:w="3127" w:type="dxa"/>
          </w:tcPr>
          <w:p w14:paraId="467A7E3B" w14:textId="77777777" w:rsidR="001A1863" w:rsidRDefault="00C8003C">
            <w:pPr>
              <w:pStyle w:val="TableParagraph"/>
              <w:spacing w:line="232" w:lineRule="auto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NSF I/UCRC on Intelligent Maintenance Systems Center </w:t>
            </w:r>
            <w:r>
              <w:rPr>
                <w:spacing w:val="-2"/>
                <w:sz w:val="20"/>
              </w:rPr>
              <w:t>Memberships</w:t>
            </w:r>
          </w:p>
        </w:tc>
        <w:tc>
          <w:tcPr>
            <w:tcW w:w="1396" w:type="dxa"/>
          </w:tcPr>
          <w:p w14:paraId="644972A0" w14:textId="77777777" w:rsidR="001A1863" w:rsidRDefault="00C8003C">
            <w:pPr>
              <w:pStyle w:val="TableParagraph"/>
              <w:spacing w:line="230" w:lineRule="auto"/>
              <w:ind w:left="209" w:right="194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Boeing, Caterpillar, Chevron, Honeywell, </w:t>
            </w:r>
            <w:r>
              <w:rPr>
                <w:sz w:val="20"/>
              </w:rPr>
              <w:t>21</w:t>
            </w:r>
            <w:proofErr w:type="spellStart"/>
            <w:r>
              <w:rPr>
                <w:position w:val="6"/>
                <w:sz w:val="13"/>
              </w:rPr>
              <w:t>st</w:t>
            </w:r>
            <w:proofErr w:type="spellEnd"/>
            <w:r>
              <w:rPr>
                <w:spacing w:val="15"/>
                <w:position w:val="6"/>
                <w:sz w:val="13"/>
              </w:rPr>
              <w:t xml:space="preserve"> </w:t>
            </w:r>
            <w:r>
              <w:rPr>
                <w:spacing w:val="-2"/>
                <w:sz w:val="20"/>
              </w:rPr>
              <w:t>Century</w:t>
            </w:r>
          </w:p>
          <w:p w14:paraId="70BF521E" w14:textId="77777777" w:rsidR="001A1863" w:rsidRDefault="00C8003C">
            <w:pPr>
              <w:pStyle w:val="TableParagraph"/>
              <w:spacing w:line="211" w:lineRule="exact"/>
              <w:ind w:left="109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Systems</w:t>
            </w:r>
          </w:p>
        </w:tc>
        <w:tc>
          <w:tcPr>
            <w:tcW w:w="1326" w:type="dxa"/>
          </w:tcPr>
          <w:p w14:paraId="76BE3B9C" w14:textId="77777777" w:rsidR="001A1863" w:rsidRDefault="00C8003C">
            <w:pPr>
              <w:pStyle w:val="TableParagraph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2007-</w:t>
            </w: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1131" w:type="dxa"/>
          </w:tcPr>
          <w:p w14:paraId="7B01D378" w14:textId="77777777" w:rsidR="001A1863" w:rsidRDefault="00C8003C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1A1863" w14:paraId="0E0303AD" w14:textId="77777777">
        <w:trPr>
          <w:trHeight w:val="440"/>
        </w:trPr>
        <w:tc>
          <w:tcPr>
            <w:tcW w:w="570" w:type="dxa"/>
          </w:tcPr>
          <w:p w14:paraId="660FDE72" w14:textId="77777777" w:rsidR="001A1863" w:rsidRDefault="00C8003C">
            <w:pPr>
              <w:pStyle w:val="TableParagraph"/>
              <w:spacing w:before="208" w:line="212" w:lineRule="exact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40.</w:t>
            </w:r>
          </w:p>
        </w:tc>
        <w:tc>
          <w:tcPr>
            <w:tcW w:w="3127" w:type="dxa"/>
          </w:tcPr>
          <w:p w14:paraId="09D59E79" w14:textId="77777777" w:rsidR="001A1863" w:rsidRDefault="00C8003C">
            <w:pPr>
              <w:pStyle w:val="TableParagraph"/>
              <w:tabs>
                <w:tab w:val="left" w:pos="824"/>
                <w:tab w:val="left" w:pos="2034"/>
                <w:tab w:val="left" w:pos="2453"/>
              </w:tabs>
              <w:spacing w:line="21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RFID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Application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to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Virtual</w:t>
            </w:r>
          </w:p>
          <w:p w14:paraId="632D4060" w14:textId="77777777" w:rsidR="001A1863" w:rsidRDefault="00C8003C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Enterprises</w:t>
            </w:r>
          </w:p>
        </w:tc>
        <w:tc>
          <w:tcPr>
            <w:tcW w:w="1396" w:type="dxa"/>
          </w:tcPr>
          <w:p w14:paraId="5A0B9A76" w14:textId="77777777" w:rsidR="001A1863" w:rsidRDefault="00C8003C">
            <w:pPr>
              <w:pStyle w:val="TableParagraph"/>
              <w:ind w:left="409"/>
              <w:rPr>
                <w:sz w:val="20"/>
              </w:rPr>
            </w:pPr>
            <w:r>
              <w:rPr>
                <w:spacing w:val="-2"/>
                <w:sz w:val="20"/>
              </w:rPr>
              <w:t>Boeing</w:t>
            </w:r>
          </w:p>
        </w:tc>
        <w:tc>
          <w:tcPr>
            <w:tcW w:w="1326" w:type="dxa"/>
          </w:tcPr>
          <w:p w14:paraId="0A3176D0" w14:textId="77777777" w:rsidR="001A1863" w:rsidRDefault="00C8003C">
            <w:pPr>
              <w:pStyle w:val="TableParagraph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2007-</w:t>
            </w: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1131" w:type="dxa"/>
          </w:tcPr>
          <w:p w14:paraId="26A7CA27" w14:textId="77777777" w:rsidR="001A1863" w:rsidRDefault="00C8003C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1A1863" w14:paraId="4A7259C1" w14:textId="77777777">
        <w:trPr>
          <w:trHeight w:val="665"/>
        </w:trPr>
        <w:tc>
          <w:tcPr>
            <w:tcW w:w="570" w:type="dxa"/>
          </w:tcPr>
          <w:p w14:paraId="24B0BE98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39.</w:t>
            </w:r>
          </w:p>
        </w:tc>
        <w:tc>
          <w:tcPr>
            <w:tcW w:w="3127" w:type="dxa"/>
          </w:tcPr>
          <w:p w14:paraId="2B8C9048" w14:textId="77777777" w:rsidR="001A1863" w:rsidRDefault="00C8003C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IED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z w:val="20"/>
              </w:rPr>
              <w:t>Localization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z w:val="20"/>
              </w:rPr>
              <w:t>using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Spatial</w:t>
            </w:r>
          </w:p>
          <w:p w14:paraId="4A87E370" w14:textId="77777777" w:rsidR="001A1863" w:rsidRDefault="00C8003C">
            <w:pPr>
              <w:pStyle w:val="TableParagraph"/>
              <w:tabs>
                <w:tab w:val="left" w:pos="1099"/>
                <w:tab w:val="left" w:pos="1514"/>
                <w:tab w:val="left" w:pos="2468"/>
              </w:tabs>
              <w:spacing w:line="220" w:lineRule="exact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Diversity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of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Wireless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Sensor Networks</w:t>
            </w:r>
          </w:p>
        </w:tc>
        <w:tc>
          <w:tcPr>
            <w:tcW w:w="1396" w:type="dxa"/>
          </w:tcPr>
          <w:p w14:paraId="5A2D0BE3" w14:textId="77777777" w:rsidR="001A1863" w:rsidRDefault="00C8003C">
            <w:pPr>
              <w:pStyle w:val="TableParagraph"/>
              <w:spacing w:line="216" w:lineRule="exact"/>
              <w:ind w:left="329" w:firstLine="135"/>
              <w:rPr>
                <w:sz w:val="20"/>
              </w:rPr>
            </w:pPr>
            <w:r>
              <w:rPr>
                <w:spacing w:val="-4"/>
                <w:sz w:val="20"/>
              </w:rPr>
              <w:t>Army</w:t>
            </w:r>
          </w:p>
          <w:p w14:paraId="0D2DF941" w14:textId="77777777" w:rsidR="001A1863" w:rsidRDefault="00C8003C">
            <w:pPr>
              <w:pStyle w:val="TableParagraph"/>
              <w:spacing w:line="220" w:lineRule="exact"/>
              <w:ind w:left="324" w:right="311" w:firstLine="5"/>
              <w:rPr>
                <w:sz w:val="20"/>
              </w:rPr>
            </w:pPr>
            <w:r>
              <w:rPr>
                <w:spacing w:val="-2"/>
                <w:sz w:val="20"/>
              </w:rPr>
              <w:t>Research Lab/LWI</w:t>
            </w:r>
          </w:p>
        </w:tc>
        <w:tc>
          <w:tcPr>
            <w:tcW w:w="1326" w:type="dxa"/>
          </w:tcPr>
          <w:p w14:paraId="37BFFAC5" w14:textId="77777777" w:rsidR="001A1863" w:rsidRDefault="00C8003C">
            <w:pPr>
              <w:pStyle w:val="TableParagraph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2007-</w:t>
            </w: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1131" w:type="dxa"/>
          </w:tcPr>
          <w:p w14:paraId="5B042E55" w14:textId="77777777" w:rsidR="001A1863" w:rsidRDefault="00C8003C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1A1863" w14:paraId="1A3D6987" w14:textId="77777777">
        <w:trPr>
          <w:trHeight w:val="665"/>
        </w:trPr>
        <w:tc>
          <w:tcPr>
            <w:tcW w:w="570" w:type="dxa"/>
          </w:tcPr>
          <w:p w14:paraId="1FEA2A04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38.</w:t>
            </w:r>
          </w:p>
        </w:tc>
        <w:tc>
          <w:tcPr>
            <w:tcW w:w="3127" w:type="dxa"/>
          </w:tcPr>
          <w:p w14:paraId="755A9A51" w14:textId="77777777" w:rsidR="001A1863" w:rsidRDefault="00C8003C">
            <w:pPr>
              <w:pStyle w:val="TableParagraph"/>
              <w:tabs>
                <w:tab w:val="left" w:pos="1014"/>
                <w:tab w:val="left" w:pos="1638"/>
                <w:tab w:val="left" w:pos="2098"/>
                <w:tab w:val="left" w:pos="2533"/>
              </w:tabs>
              <w:spacing w:line="235" w:lineRule="auto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Wireless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Head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Set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for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Ramp </w:t>
            </w:r>
            <w:r>
              <w:rPr>
                <w:spacing w:val="-2"/>
                <w:sz w:val="20"/>
              </w:rPr>
              <w:t>Operations</w:t>
            </w:r>
          </w:p>
        </w:tc>
        <w:tc>
          <w:tcPr>
            <w:tcW w:w="1396" w:type="dxa"/>
          </w:tcPr>
          <w:p w14:paraId="2FDEFE7A" w14:textId="77777777" w:rsidR="001A1863" w:rsidRDefault="00C8003C">
            <w:pPr>
              <w:pStyle w:val="TableParagraph"/>
              <w:spacing w:line="216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Air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Force</w:t>
            </w:r>
          </w:p>
          <w:p w14:paraId="18D55B46" w14:textId="77777777" w:rsidR="001A1863" w:rsidRDefault="00C8003C">
            <w:pPr>
              <w:pStyle w:val="TableParagraph"/>
              <w:spacing w:line="220" w:lineRule="exact"/>
              <w:ind w:left="149" w:right="135"/>
              <w:jc w:val="center"/>
              <w:rPr>
                <w:sz w:val="20"/>
              </w:rPr>
            </w:pPr>
            <w:r>
              <w:rPr>
                <w:sz w:val="20"/>
              </w:rPr>
              <w:t>Research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Lab </w:t>
            </w:r>
            <w:r>
              <w:rPr>
                <w:spacing w:val="-2"/>
                <w:sz w:val="20"/>
              </w:rPr>
              <w:t>(AFRL)</w:t>
            </w:r>
          </w:p>
        </w:tc>
        <w:tc>
          <w:tcPr>
            <w:tcW w:w="1326" w:type="dxa"/>
          </w:tcPr>
          <w:p w14:paraId="4C1B54CF" w14:textId="77777777" w:rsidR="001A1863" w:rsidRDefault="00C8003C">
            <w:pPr>
              <w:pStyle w:val="TableParagraph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2007-</w:t>
            </w: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1131" w:type="dxa"/>
          </w:tcPr>
          <w:p w14:paraId="4F9174DF" w14:textId="77777777" w:rsidR="001A1863" w:rsidRDefault="00C8003C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1A1863" w14:paraId="6EE5018A" w14:textId="77777777">
        <w:trPr>
          <w:trHeight w:val="665"/>
        </w:trPr>
        <w:tc>
          <w:tcPr>
            <w:tcW w:w="570" w:type="dxa"/>
          </w:tcPr>
          <w:p w14:paraId="410623B4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37.</w:t>
            </w:r>
          </w:p>
        </w:tc>
        <w:tc>
          <w:tcPr>
            <w:tcW w:w="3127" w:type="dxa"/>
          </w:tcPr>
          <w:p w14:paraId="23948B0E" w14:textId="77777777" w:rsidR="001A1863" w:rsidRDefault="00C8003C">
            <w:pPr>
              <w:pStyle w:val="TableParagraph"/>
              <w:tabs>
                <w:tab w:val="left" w:pos="874"/>
                <w:tab w:val="left" w:pos="1019"/>
                <w:tab w:val="left" w:pos="1389"/>
                <w:tab w:val="left" w:pos="1784"/>
                <w:tab w:val="left" w:pos="2438"/>
                <w:tab w:val="left" w:pos="2783"/>
              </w:tabs>
              <w:spacing w:line="230" w:lineRule="auto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Secure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and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Adaptable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Energy Efficient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Sensor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Networks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for</w:t>
            </w:r>
          </w:p>
          <w:p w14:paraId="14A769B0" w14:textId="77777777" w:rsidR="001A1863" w:rsidRDefault="00C8003C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Infrastructure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Monitoring,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Co-</w:t>
            </w:r>
            <w:r>
              <w:rPr>
                <w:spacing w:val="-5"/>
                <w:sz w:val="20"/>
              </w:rPr>
              <w:t>PI</w:t>
            </w:r>
          </w:p>
        </w:tc>
        <w:tc>
          <w:tcPr>
            <w:tcW w:w="1396" w:type="dxa"/>
          </w:tcPr>
          <w:p w14:paraId="758E30FE" w14:textId="77777777" w:rsidR="001A1863" w:rsidRDefault="00C8003C">
            <w:pPr>
              <w:pStyle w:val="TableParagraph"/>
              <w:spacing w:line="230" w:lineRule="auto"/>
              <w:ind w:left="459" w:right="135" w:hanging="3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DOEducation</w:t>
            </w:r>
            <w:proofErr w:type="spellEnd"/>
            <w:r>
              <w:rPr>
                <w:spacing w:val="-2"/>
                <w:sz w:val="20"/>
              </w:rPr>
              <w:t xml:space="preserve"> Co-PI</w:t>
            </w:r>
          </w:p>
        </w:tc>
        <w:tc>
          <w:tcPr>
            <w:tcW w:w="1326" w:type="dxa"/>
          </w:tcPr>
          <w:p w14:paraId="6AFA78FB" w14:textId="77777777" w:rsidR="001A1863" w:rsidRDefault="00C8003C">
            <w:pPr>
              <w:pStyle w:val="TableParagraph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2007-</w:t>
            </w: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1131" w:type="dxa"/>
          </w:tcPr>
          <w:p w14:paraId="26002700" w14:textId="77777777" w:rsidR="001A1863" w:rsidRDefault="00C8003C">
            <w:pPr>
              <w:pStyle w:val="TableParagraph"/>
              <w:spacing w:line="230" w:lineRule="auto"/>
              <w:ind w:left="118" w:firstLine="26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25% </w:t>
            </w:r>
            <w:r>
              <w:rPr>
                <w:spacing w:val="-2"/>
                <w:sz w:val="20"/>
              </w:rPr>
              <w:t>($102,000)</w:t>
            </w:r>
          </w:p>
        </w:tc>
      </w:tr>
      <w:tr w:rsidR="001A1863" w14:paraId="12192322" w14:textId="77777777">
        <w:trPr>
          <w:trHeight w:val="445"/>
        </w:trPr>
        <w:tc>
          <w:tcPr>
            <w:tcW w:w="570" w:type="dxa"/>
          </w:tcPr>
          <w:p w14:paraId="62790377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36.</w:t>
            </w:r>
          </w:p>
        </w:tc>
        <w:tc>
          <w:tcPr>
            <w:tcW w:w="3127" w:type="dxa"/>
          </w:tcPr>
          <w:p w14:paraId="5786E1A4" w14:textId="77777777" w:rsidR="001A1863" w:rsidRDefault="00C8003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NSF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I/UCRC </w:t>
            </w:r>
            <w:r>
              <w:rPr>
                <w:spacing w:val="-2"/>
                <w:sz w:val="20"/>
              </w:rPr>
              <w:t>Memberships</w:t>
            </w:r>
          </w:p>
        </w:tc>
        <w:tc>
          <w:tcPr>
            <w:tcW w:w="1396" w:type="dxa"/>
          </w:tcPr>
          <w:p w14:paraId="6C8B429E" w14:textId="77777777" w:rsidR="001A1863" w:rsidRDefault="00C8003C">
            <w:pPr>
              <w:pStyle w:val="TableParagraph"/>
              <w:spacing w:line="213" w:lineRule="exact"/>
              <w:ind w:left="29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AvETEC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14:paraId="358792C6" w14:textId="77777777" w:rsidR="001A1863" w:rsidRDefault="00C8003C">
            <w:pPr>
              <w:pStyle w:val="TableParagraph"/>
              <w:spacing w:line="212" w:lineRule="exact"/>
              <w:ind w:left="409"/>
              <w:rPr>
                <w:sz w:val="20"/>
              </w:rPr>
            </w:pPr>
            <w:r>
              <w:rPr>
                <w:spacing w:val="-2"/>
                <w:sz w:val="20"/>
              </w:rPr>
              <w:t>Boeing</w:t>
            </w:r>
          </w:p>
        </w:tc>
        <w:tc>
          <w:tcPr>
            <w:tcW w:w="1326" w:type="dxa"/>
          </w:tcPr>
          <w:p w14:paraId="2D1674A5" w14:textId="77777777" w:rsidR="001A1863" w:rsidRDefault="00C8003C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1131" w:type="dxa"/>
          </w:tcPr>
          <w:p w14:paraId="5185B90E" w14:textId="77777777" w:rsidR="001A1863" w:rsidRDefault="00C8003C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1A1863" w14:paraId="35A97481" w14:textId="77777777">
        <w:trPr>
          <w:trHeight w:val="220"/>
        </w:trPr>
        <w:tc>
          <w:tcPr>
            <w:tcW w:w="570" w:type="dxa"/>
          </w:tcPr>
          <w:p w14:paraId="6965890B" w14:textId="77777777" w:rsidR="001A1863" w:rsidRDefault="00C8003C">
            <w:pPr>
              <w:pStyle w:val="TableParagraph"/>
              <w:spacing w:line="200" w:lineRule="exact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35.</w:t>
            </w:r>
          </w:p>
        </w:tc>
        <w:tc>
          <w:tcPr>
            <w:tcW w:w="3127" w:type="dxa"/>
          </w:tcPr>
          <w:p w14:paraId="774765F3" w14:textId="77777777" w:rsidR="001A1863" w:rsidRDefault="00C8003C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Supply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1396" w:type="dxa"/>
          </w:tcPr>
          <w:p w14:paraId="091F1E41" w14:textId="77777777" w:rsidR="001A1863" w:rsidRDefault="00C8003C">
            <w:pPr>
              <w:pStyle w:val="TableParagraph"/>
              <w:spacing w:line="200" w:lineRule="exact"/>
              <w:ind w:left="409"/>
              <w:rPr>
                <w:sz w:val="20"/>
              </w:rPr>
            </w:pPr>
            <w:r>
              <w:rPr>
                <w:spacing w:val="-2"/>
                <w:sz w:val="20"/>
              </w:rPr>
              <w:t>Boeing</w:t>
            </w:r>
          </w:p>
        </w:tc>
        <w:tc>
          <w:tcPr>
            <w:tcW w:w="1326" w:type="dxa"/>
          </w:tcPr>
          <w:p w14:paraId="09D86A93" w14:textId="77777777" w:rsidR="001A1863" w:rsidRDefault="00C8003C">
            <w:pPr>
              <w:pStyle w:val="TableParagraph"/>
              <w:spacing w:line="200" w:lineRule="exact"/>
              <w:ind w:lef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1131" w:type="dxa"/>
          </w:tcPr>
          <w:p w14:paraId="4E7D3D67" w14:textId="77777777" w:rsidR="001A1863" w:rsidRDefault="00C8003C">
            <w:pPr>
              <w:pStyle w:val="TableParagraph"/>
              <w:spacing w:line="200" w:lineRule="exact"/>
              <w:ind w:left="9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1A1863" w14:paraId="76F03544" w14:textId="77777777">
        <w:trPr>
          <w:trHeight w:val="220"/>
        </w:trPr>
        <w:tc>
          <w:tcPr>
            <w:tcW w:w="570" w:type="dxa"/>
          </w:tcPr>
          <w:p w14:paraId="40E75BC5" w14:textId="77777777" w:rsidR="001A1863" w:rsidRDefault="00C8003C">
            <w:pPr>
              <w:pStyle w:val="TableParagraph"/>
              <w:spacing w:line="200" w:lineRule="exact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34.</w:t>
            </w:r>
          </w:p>
        </w:tc>
        <w:tc>
          <w:tcPr>
            <w:tcW w:w="3127" w:type="dxa"/>
          </w:tcPr>
          <w:p w14:paraId="06B8656B" w14:textId="77777777" w:rsidR="001A1863" w:rsidRDefault="00C8003C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Network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Enabled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Manufacturing</w:t>
            </w:r>
          </w:p>
        </w:tc>
        <w:tc>
          <w:tcPr>
            <w:tcW w:w="1396" w:type="dxa"/>
          </w:tcPr>
          <w:p w14:paraId="6B176CF8" w14:textId="77777777" w:rsidR="001A1863" w:rsidRDefault="00C8003C">
            <w:pPr>
              <w:pStyle w:val="TableParagraph"/>
              <w:spacing w:line="200" w:lineRule="exact"/>
              <w:ind w:left="409"/>
              <w:rPr>
                <w:sz w:val="20"/>
              </w:rPr>
            </w:pPr>
            <w:r>
              <w:rPr>
                <w:spacing w:val="-2"/>
                <w:sz w:val="20"/>
              </w:rPr>
              <w:t>Boeing</w:t>
            </w:r>
          </w:p>
        </w:tc>
        <w:tc>
          <w:tcPr>
            <w:tcW w:w="1326" w:type="dxa"/>
          </w:tcPr>
          <w:p w14:paraId="7CBC61A6" w14:textId="77777777" w:rsidR="001A1863" w:rsidRDefault="00C8003C">
            <w:pPr>
              <w:pStyle w:val="TableParagraph"/>
              <w:spacing w:line="200" w:lineRule="exact"/>
              <w:ind w:left="303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1131" w:type="dxa"/>
          </w:tcPr>
          <w:p w14:paraId="61FB0B5F" w14:textId="77777777" w:rsidR="001A1863" w:rsidRDefault="00C8003C">
            <w:pPr>
              <w:pStyle w:val="TableParagraph"/>
              <w:spacing w:line="200" w:lineRule="exact"/>
              <w:ind w:left="9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1A1863" w14:paraId="37EF4C67" w14:textId="77777777">
        <w:trPr>
          <w:trHeight w:val="885"/>
        </w:trPr>
        <w:tc>
          <w:tcPr>
            <w:tcW w:w="570" w:type="dxa"/>
          </w:tcPr>
          <w:p w14:paraId="78387845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33.</w:t>
            </w:r>
          </w:p>
        </w:tc>
        <w:tc>
          <w:tcPr>
            <w:tcW w:w="3127" w:type="dxa"/>
          </w:tcPr>
          <w:p w14:paraId="296AF7F6" w14:textId="77777777" w:rsidR="001A1863" w:rsidRDefault="00C8003C">
            <w:pPr>
              <w:pStyle w:val="TableParagraph"/>
              <w:tabs>
                <w:tab w:val="left" w:pos="1159"/>
                <w:tab w:val="left" w:pos="1999"/>
              </w:tabs>
              <w:spacing w:line="235" w:lineRule="auto"/>
              <w:ind w:right="94"/>
              <w:rPr>
                <w:sz w:val="20"/>
              </w:rPr>
            </w:pPr>
            <w:r>
              <w:rPr>
                <w:sz w:val="20"/>
              </w:rPr>
              <w:t>Development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validation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advanced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energy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management</w:t>
            </w:r>
          </w:p>
          <w:p w14:paraId="07B76CD1" w14:textId="77777777" w:rsidR="001A1863" w:rsidRDefault="00C8003C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control algorithms for short or long term storage, Co-PI</w:t>
            </w:r>
          </w:p>
        </w:tc>
        <w:tc>
          <w:tcPr>
            <w:tcW w:w="1396" w:type="dxa"/>
          </w:tcPr>
          <w:p w14:paraId="22D6363D" w14:textId="77777777" w:rsidR="001A1863" w:rsidRDefault="00C8003C">
            <w:pPr>
              <w:pStyle w:val="TableParagraph"/>
              <w:ind w:left="424"/>
              <w:rPr>
                <w:sz w:val="20"/>
              </w:rPr>
            </w:pPr>
            <w:r>
              <w:rPr>
                <w:spacing w:val="-2"/>
                <w:sz w:val="20"/>
              </w:rPr>
              <w:t>Sandia</w:t>
            </w:r>
          </w:p>
        </w:tc>
        <w:tc>
          <w:tcPr>
            <w:tcW w:w="1326" w:type="dxa"/>
          </w:tcPr>
          <w:p w14:paraId="0EEB915D" w14:textId="77777777" w:rsidR="001A1863" w:rsidRDefault="00C8003C">
            <w:pPr>
              <w:pStyle w:val="TableParagraph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2006-</w:t>
            </w: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1131" w:type="dxa"/>
          </w:tcPr>
          <w:p w14:paraId="7E345008" w14:textId="77777777" w:rsidR="001A1863" w:rsidRDefault="00C8003C">
            <w:pPr>
              <w:pStyle w:val="TableParagraph"/>
              <w:spacing w:line="235" w:lineRule="auto"/>
              <w:ind w:left="218" w:right="215" w:firstLine="16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10% </w:t>
            </w:r>
            <w:r>
              <w:rPr>
                <w:spacing w:val="-2"/>
                <w:sz w:val="20"/>
              </w:rPr>
              <w:t>($1,000)</w:t>
            </w:r>
          </w:p>
        </w:tc>
      </w:tr>
      <w:tr w:rsidR="001A1863" w14:paraId="1195C1CD" w14:textId="77777777">
        <w:trPr>
          <w:trHeight w:val="220"/>
        </w:trPr>
        <w:tc>
          <w:tcPr>
            <w:tcW w:w="570" w:type="dxa"/>
          </w:tcPr>
          <w:p w14:paraId="7252CAE1" w14:textId="77777777" w:rsidR="001A1863" w:rsidRDefault="00C8003C">
            <w:pPr>
              <w:pStyle w:val="TableParagraph"/>
              <w:spacing w:line="200" w:lineRule="exact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32.</w:t>
            </w:r>
          </w:p>
        </w:tc>
        <w:tc>
          <w:tcPr>
            <w:tcW w:w="3127" w:type="dxa"/>
          </w:tcPr>
          <w:p w14:paraId="6D3E142B" w14:textId="77777777" w:rsidR="001A1863" w:rsidRDefault="00C8003C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Chemical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RFID</w:t>
            </w:r>
          </w:p>
        </w:tc>
        <w:tc>
          <w:tcPr>
            <w:tcW w:w="1396" w:type="dxa"/>
          </w:tcPr>
          <w:p w14:paraId="0198AE56" w14:textId="77777777" w:rsidR="001A1863" w:rsidRDefault="00C8003C">
            <w:pPr>
              <w:pStyle w:val="TableParagraph"/>
              <w:spacing w:line="200" w:lineRule="exact"/>
              <w:ind w:left="0" w:right="173"/>
              <w:jc w:val="righ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Avchem</w:t>
            </w:r>
            <w:proofErr w:type="spellEnd"/>
            <w:r>
              <w:rPr>
                <w:spacing w:val="-2"/>
                <w:sz w:val="20"/>
              </w:rPr>
              <w:t>/NSF</w:t>
            </w:r>
          </w:p>
        </w:tc>
        <w:tc>
          <w:tcPr>
            <w:tcW w:w="1326" w:type="dxa"/>
          </w:tcPr>
          <w:p w14:paraId="5964BE55" w14:textId="77777777" w:rsidR="001A1863" w:rsidRDefault="00C8003C">
            <w:pPr>
              <w:pStyle w:val="TableParagraph"/>
              <w:spacing w:line="200" w:lineRule="exact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2006-</w:t>
            </w: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1131" w:type="dxa"/>
          </w:tcPr>
          <w:p w14:paraId="08E6995A" w14:textId="77777777" w:rsidR="001A1863" w:rsidRDefault="00C8003C">
            <w:pPr>
              <w:pStyle w:val="TableParagraph"/>
              <w:spacing w:line="200" w:lineRule="exact"/>
              <w:ind w:left="9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1A1863" w14:paraId="70DD42AA" w14:textId="77777777">
        <w:trPr>
          <w:trHeight w:val="220"/>
        </w:trPr>
        <w:tc>
          <w:tcPr>
            <w:tcW w:w="570" w:type="dxa"/>
          </w:tcPr>
          <w:p w14:paraId="3938A07A" w14:textId="77777777" w:rsidR="001A1863" w:rsidRDefault="00C8003C">
            <w:pPr>
              <w:pStyle w:val="TableParagraph"/>
              <w:spacing w:line="200" w:lineRule="exact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31.</w:t>
            </w:r>
          </w:p>
        </w:tc>
        <w:tc>
          <w:tcPr>
            <w:tcW w:w="3127" w:type="dxa"/>
          </w:tcPr>
          <w:p w14:paraId="4C713B57" w14:textId="77777777" w:rsidR="001A1863" w:rsidRDefault="00C8003C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RFID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Hardware</w:t>
            </w:r>
            <w:r>
              <w:rPr>
                <w:spacing w:val="-2"/>
                <w:sz w:val="20"/>
              </w:rPr>
              <w:t xml:space="preserve"> Integration</w:t>
            </w:r>
          </w:p>
        </w:tc>
        <w:tc>
          <w:tcPr>
            <w:tcW w:w="1396" w:type="dxa"/>
          </w:tcPr>
          <w:p w14:paraId="2EFE5C56" w14:textId="77777777" w:rsidR="001A1863" w:rsidRDefault="00C8003C">
            <w:pPr>
              <w:pStyle w:val="TableParagraph"/>
              <w:spacing w:line="200" w:lineRule="exact"/>
              <w:ind w:left="444"/>
              <w:rPr>
                <w:sz w:val="20"/>
              </w:rPr>
            </w:pPr>
            <w:r>
              <w:rPr>
                <w:spacing w:val="-4"/>
                <w:sz w:val="20"/>
              </w:rPr>
              <w:t>AFRL</w:t>
            </w:r>
          </w:p>
        </w:tc>
        <w:tc>
          <w:tcPr>
            <w:tcW w:w="1326" w:type="dxa"/>
          </w:tcPr>
          <w:p w14:paraId="6F292003" w14:textId="77777777" w:rsidR="001A1863" w:rsidRDefault="00C8003C">
            <w:pPr>
              <w:pStyle w:val="TableParagraph"/>
              <w:spacing w:line="200" w:lineRule="exact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2006-</w:t>
            </w: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1131" w:type="dxa"/>
          </w:tcPr>
          <w:p w14:paraId="17BE0BF4" w14:textId="77777777" w:rsidR="001A1863" w:rsidRDefault="00C8003C">
            <w:pPr>
              <w:pStyle w:val="TableParagraph"/>
              <w:spacing w:line="200" w:lineRule="exact"/>
              <w:ind w:left="9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1A1863" w14:paraId="050FBAB3" w14:textId="77777777">
        <w:trPr>
          <w:trHeight w:val="1330"/>
        </w:trPr>
        <w:tc>
          <w:tcPr>
            <w:tcW w:w="570" w:type="dxa"/>
          </w:tcPr>
          <w:p w14:paraId="73536858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30.</w:t>
            </w:r>
          </w:p>
        </w:tc>
        <w:tc>
          <w:tcPr>
            <w:tcW w:w="3127" w:type="dxa"/>
          </w:tcPr>
          <w:p w14:paraId="61D6EA15" w14:textId="77777777" w:rsidR="001A1863" w:rsidRDefault="00C8003C">
            <w:pPr>
              <w:pStyle w:val="TableParagraph"/>
              <w:spacing w:line="230" w:lineRule="auto"/>
              <w:rPr>
                <w:sz w:val="20"/>
              </w:rPr>
            </w:pPr>
            <w:r>
              <w:rPr>
                <w:sz w:val="20"/>
              </w:rPr>
              <w:t>NSF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I/UCRC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Membership fees, PI</w:t>
            </w:r>
          </w:p>
        </w:tc>
        <w:tc>
          <w:tcPr>
            <w:tcW w:w="1396" w:type="dxa"/>
          </w:tcPr>
          <w:p w14:paraId="0CDF1A0C" w14:textId="77777777" w:rsidR="001A1863" w:rsidRDefault="00C8003C">
            <w:pPr>
              <w:pStyle w:val="TableParagraph"/>
              <w:spacing w:line="230" w:lineRule="auto"/>
              <w:ind w:left="114" w:right="1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Caterpillar, Chevron, </w:t>
            </w:r>
            <w:r>
              <w:rPr>
                <w:sz w:val="20"/>
              </w:rPr>
              <w:t>Boeing,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Festo, </w:t>
            </w:r>
            <w:r>
              <w:rPr>
                <w:spacing w:val="-2"/>
                <w:sz w:val="20"/>
              </w:rPr>
              <w:t xml:space="preserve">Honeywell, </w:t>
            </w:r>
            <w:r>
              <w:rPr>
                <w:sz w:val="20"/>
              </w:rPr>
              <w:t>21</w:t>
            </w:r>
            <w:proofErr w:type="spellStart"/>
            <w:r>
              <w:rPr>
                <w:position w:val="6"/>
                <w:sz w:val="13"/>
              </w:rPr>
              <w:t>st</w:t>
            </w:r>
            <w:proofErr w:type="spellEnd"/>
            <w:r>
              <w:rPr>
                <w:position w:val="6"/>
                <w:sz w:val="13"/>
              </w:rPr>
              <w:t xml:space="preserve"> </w:t>
            </w:r>
            <w:r>
              <w:rPr>
                <w:sz w:val="20"/>
              </w:rPr>
              <w:t>Century</w:t>
            </w:r>
          </w:p>
          <w:p w14:paraId="65F6FFD8" w14:textId="77777777" w:rsidR="001A1863" w:rsidRDefault="00C8003C">
            <w:pPr>
              <w:pStyle w:val="TableParagraph"/>
              <w:spacing w:line="211" w:lineRule="exact"/>
              <w:ind w:left="109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Systems</w:t>
            </w:r>
          </w:p>
        </w:tc>
        <w:tc>
          <w:tcPr>
            <w:tcW w:w="1326" w:type="dxa"/>
          </w:tcPr>
          <w:p w14:paraId="4FC1F83B" w14:textId="77777777" w:rsidR="001A1863" w:rsidRDefault="00C8003C">
            <w:pPr>
              <w:pStyle w:val="TableParagraph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2006-</w:t>
            </w: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1131" w:type="dxa"/>
          </w:tcPr>
          <w:p w14:paraId="5F5CC573" w14:textId="77777777" w:rsidR="001A1863" w:rsidRDefault="00C8003C">
            <w:pPr>
              <w:pStyle w:val="TableParagraph"/>
              <w:spacing w:line="230" w:lineRule="auto"/>
              <w:ind w:left="118" w:firstLine="26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70% </w:t>
            </w:r>
            <w:r>
              <w:rPr>
                <w:spacing w:val="-2"/>
                <w:sz w:val="20"/>
              </w:rPr>
              <w:t>($147,700)</w:t>
            </w:r>
          </w:p>
        </w:tc>
      </w:tr>
      <w:tr w:rsidR="001A1863" w14:paraId="4A126180" w14:textId="77777777">
        <w:trPr>
          <w:trHeight w:val="665"/>
        </w:trPr>
        <w:tc>
          <w:tcPr>
            <w:tcW w:w="570" w:type="dxa"/>
          </w:tcPr>
          <w:p w14:paraId="477A2A69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29.</w:t>
            </w:r>
          </w:p>
        </w:tc>
        <w:tc>
          <w:tcPr>
            <w:tcW w:w="3127" w:type="dxa"/>
          </w:tcPr>
          <w:p w14:paraId="34B9DFA1" w14:textId="77777777" w:rsidR="001A1863" w:rsidRDefault="00C8003C">
            <w:pPr>
              <w:pStyle w:val="TableParagraph"/>
              <w:tabs>
                <w:tab w:val="left" w:pos="994"/>
                <w:tab w:val="left" w:pos="1994"/>
                <w:tab w:val="left" w:pos="2723"/>
              </w:tabs>
              <w:spacing w:line="230" w:lineRule="auto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Robust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adaptive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critic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NN </w:t>
            </w:r>
            <w:r>
              <w:rPr>
                <w:sz w:val="20"/>
              </w:rPr>
              <w:t>controllers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nonlinear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dynamic</w:t>
            </w:r>
          </w:p>
          <w:p w14:paraId="59C4E307" w14:textId="77777777" w:rsidR="001A1863" w:rsidRDefault="00C8003C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systems,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PI</w:t>
            </w:r>
          </w:p>
        </w:tc>
        <w:tc>
          <w:tcPr>
            <w:tcW w:w="1396" w:type="dxa"/>
          </w:tcPr>
          <w:p w14:paraId="71465E94" w14:textId="77777777" w:rsidR="001A1863" w:rsidRDefault="00C8003C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NSF</w:t>
            </w:r>
          </w:p>
        </w:tc>
        <w:tc>
          <w:tcPr>
            <w:tcW w:w="1326" w:type="dxa"/>
          </w:tcPr>
          <w:p w14:paraId="33A74835" w14:textId="77777777" w:rsidR="001A1863" w:rsidRDefault="00C8003C">
            <w:pPr>
              <w:pStyle w:val="TableParagraph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2006-</w:t>
            </w: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1131" w:type="dxa"/>
          </w:tcPr>
          <w:p w14:paraId="3389D738" w14:textId="77777777" w:rsidR="001A1863" w:rsidRDefault="00C8003C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1A1863" w14:paraId="4143081D" w14:textId="77777777">
        <w:trPr>
          <w:trHeight w:val="440"/>
        </w:trPr>
        <w:tc>
          <w:tcPr>
            <w:tcW w:w="570" w:type="dxa"/>
          </w:tcPr>
          <w:p w14:paraId="3E334364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28.</w:t>
            </w:r>
          </w:p>
        </w:tc>
        <w:tc>
          <w:tcPr>
            <w:tcW w:w="3127" w:type="dxa"/>
          </w:tcPr>
          <w:p w14:paraId="4FAD2FA4" w14:textId="77777777" w:rsidR="001A1863" w:rsidRDefault="00C8003C">
            <w:pPr>
              <w:pStyle w:val="TableParagraph"/>
              <w:tabs>
                <w:tab w:val="left" w:pos="755"/>
                <w:tab w:val="left" w:pos="1709"/>
                <w:tab w:val="left" w:pos="2194"/>
              </w:tabs>
              <w:spacing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NSF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I/UCRC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on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Intelligent</w:t>
            </w:r>
          </w:p>
          <w:p w14:paraId="42097806" w14:textId="77777777" w:rsidR="001A1863" w:rsidRDefault="00C8003C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Maintenance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Systems</w:t>
            </w:r>
          </w:p>
        </w:tc>
        <w:tc>
          <w:tcPr>
            <w:tcW w:w="1396" w:type="dxa"/>
          </w:tcPr>
          <w:p w14:paraId="004E6908" w14:textId="77777777" w:rsidR="001A1863" w:rsidRDefault="00C8003C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NSF</w:t>
            </w:r>
          </w:p>
        </w:tc>
        <w:tc>
          <w:tcPr>
            <w:tcW w:w="1326" w:type="dxa"/>
          </w:tcPr>
          <w:p w14:paraId="5B200C21" w14:textId="77777777" w:rsidR="001A1863" w:rsidRDefault="00C8003C">
            <w:pPr>
              <w:pStyle w:val="TableParagraph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2006-</w:t>
            </w:r>
            <w:r>
              <w:rPr>
                <w:spacing w:val="-4"/>
                <w:sz w:val="20"/>
              </w:rPr>
              <w:t>2011</w:t>
            </w:r>
          </w:p>
        </w:tc>
        <w:tc>
          <w:tcPr>
            <w:tcW w:w="1131" w:type="dxa"/>
          </w:tcPr>
          <w:p w14:paraId="777E3EFB" w14:textId="77777777" w:rsidR="001A1863" w:rsidRDefault="00C8003C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1A1863" w14:paraId="2575F799" w14:textId="77777777">
        <w:trPr>
          <w:trHeight w:val="225"/>
        </w:trPr>
        <w:tc>
          <w:tcPr>
            <w:tcW w:w="570" w:type="dxa"/>
          </w:tcPr>
          <w:p w14:paraId="439B0DC9" w14:textId="77777777" w:rsidR="001A1863" w:rsidRDefault="00C8003C">
            <w:pPr>
              <w:pStyle w:val="TableParagraph"/>
              <w:spacing w:line="205" w:lineRule="exact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27.</w:t>
            </w:r>
          </w:p>
        </w:tc>
        <w:tc>
          <w:tcPr>
            <w:tcW w:w="3127" w:type="dxa"/>
          </w:tcPr>
          <w:p w14:paraId="2E6CBC46" w14:textId="77777777" w:rsidR="001A1863" w:rsidRDefault="00C8003C">
            <w:pPr>
              <w:pStyle w:val="TableParagraph"/>
              <w:spacing w:line="205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Hydrualic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Pump</w:t>
            </w:r>
            <w:r>
              <w:rPr>
                <w:spacing w:val="-2"/>
                <w:sz w:val="20"/>
              </w:rPr>
              <w:t xml:space="preserve"> Prognostics</w:t>
            </w:r>
          </w:p>
        </w:tc>
        <w:tc>
          <w:tcPr>
            <w:tcW w:w="1396" w:type="dxa"/>
          </w:tcPr>
          <w:p w14:paraId="1C7FA49F" w14:textId="77777777" w:rsidR="001A1863" w:rsidRDefault="00C8003C">
            <w:pPr>
              <w:pStyle w:val="TableParagraph"/>
              <w:spacing w:line="205" w:lineRule="exact"/>
              <w:ind w:left="0" w:right="2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Caterpillar</w:t>
            </w:r>
          </w:p>
        </w:tc>
        <w:tc>
          <w:tcPr>
            <w:tcW w:w="1326" w:type="dxa"/>
          </w:tcPr>
          <w:p w14:paraId="67DB1D69" w14:textId="77777777" w:rsidR="001A1863" w:rsidRDefault="00C8003C">
            <w:pPr>
              <w:pStyle w:val="TableParagraph"/>
              <w:spacing w:line="205" w:lineRule="exact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2006-</w:t>
            </w: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1131" w:type="dxa"/>
          </w:tcPr>
          <w:p w14:paraId="5C042115" w14:textId="77777777" w:rsidR="001A1863" w:rsidRDefault="00C8003C">
            <w:pPr>
              <w:pStyle w:val="TableParagraph"/>
              <w:spacing w:line="205" w:lineRule="exact"/>
              <w:ind w:left="9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1A1863" w14:paraId="3A8C0340" w14:textId="77777777">
        <w:trPr>
          <w:trHeight w:val="1104"/>
        </w:trPr>
        <w:tc>
          <w:tcPr>
            <w:tcW w:w="570" w:type="dxa"/>
          </w:tcPr>
          <w:p w14:paraId="39A881AC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26.</w:t>
            </w:r>
          </w:p>
        </w:tc>
        <w:tc>
          <w:tcPr>
            <w:tcW w:w="3127" w:type="dxa"/>
          </w:tcPr>
          <w:p w14:paraId="10837C34" w14:textId="77777777" w:rsidR="001A1863" w:rsidRDefault="00C8003C">
            <w:pPr>
              <w:pStyle w:val="TableParagraph"/>
              <w:tabs>
                <w:tab w:val="left" w:pos="1550"/>
                <w:tab w:val="left" w:pos="2730"/>
              </w:tabs>
              <w:spacing w:line="230" w:lineRule="auto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Katrina SGER: Dynamic Programming based monitoring of </w:t>
            </w:r>
            <w:r>
              <w:rPr>
                <w:spacing w:val="-2"/>
                <w:sz w:val="20"/>
              </w:rPr>
              <w:t>structural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health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and </w:t>
            </w:r>
            <w:r>
              <w:rPr>
                <w:sz w:val="20"/>
              </w:rPr>
              <w:t>communication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infrastructure,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PI</w:t>
            </w:r>
          </w:p>
          <w:p w14:paraId="1F408CC4" w14:textId="77777777" w:rsidR="001A1863" w:rsidRDefault="00C8003C">
            <w:pPr>
              <w:pStyle w:val="TableParagraph"/>
              <w:spacing w:line="206" w:lineRule="exact"/>
              <w:jc w:val="both"/>
              <w:rPr>
                <w:sz w:val="20"/>
              </w:rPr>
            </w:pPr>
            <w:r>
              <w:rPr>
                <w:sz w:val="20"/>
              </w:rPr>
              <w:t>(Co-PI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Saygin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396" w:type="dxa"/>
          </w:tcPr>
          <w:p w14:paraId="0A6505AF" w14:textId="77777777" w:rsidR="001A1863" w:rsidRDefault="00C8003C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NSF</w:t>
            </w:r>
          </w:p>
        </w:tc>
        <w:tc>
          <w:tcPr>
            <w:tcW w:w="1326" w:type="dxa"/>
          </w:tcPr>
          <w:p w14:paraId="6097D32E" w14:textId="77777777" w:rsidR="001A1863" w:rsidRDefault="00C8003C">
            <w:pPr>
              <w:pStyle w:val="TableParagraph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2006-</w:t>
            </w: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1131" w:type="dxa"/>
          </w:tcPr>
          <w:p w14:paraId="3B8D65ED" w14:textId="77777777" w:rsidR="001A1863" w:rsidRDefault="00C8003C">
            <w:pPr>
              <w:pStyle w:val="TableParagraph"/>
              <w:spacing w:line="230" w:lineRule="auto"/>
              <w:ind w:left="168" w:right="167" w:firstLine="2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50% </w:t>
            </w:r>
            <w:r>
              <w:rPr>
                <w:spacing w:val="-2"/>
                <w:sz w:val="20"/>
              </w:rPr>
              <w:t>($27,850)</w:t>
            </w:r>
          </w:p>
        </w:tc>
      </w:tr>
      <w:tr w:rsidR="001A1863" w14:paraId="78C280FA" w14:textId="77777777">
        <w:trPr>
          <w:trHeight w:val="665"/>
        </w:trPr>
        <w:tc>
          <w:tcPr>
            <w:tcW w:w="570" w:type="dxa"/>
          </w:tcPr>
          <w:p w14:paraId="28657309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25.</w:t>
            </w:r>
          </w:p>
        </w:tc>
        <w:tc>
          <w:tcPr>
            <w:tcW w:w="3127" w:type="dxa"/>
          </w:tcPr>
          <w:p w14:paraId="56FAF05E" w14:textId="77777777" w:rsidR="001A1863" w:rsidRDefault="00C8003C">
            <w:pPr>
              <w:pStyle w:val="TableParagraph"/>
              <w:tabs>
                <w:tab w:val="left" w:pos="1279"/>
                <w:tab w:val="left" w:pos="2318"/>
              </w:tabs>
              <w:spacing w:line="230" w:lineRule="auto"/>
              <w:ind w:right="96"/>
              <w:rPr>
                <w:sz w:val="20"/>
              </w:rPr>
            </w:pPr>
            <w:r>
              <w:rPr>
                <w:sz w:val="20"/>
              </w:rPr>
              <w:t>Caterpillar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Electronics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University </w:t>
            </w:r>
            <w:r>
              <w:rPr>
                <w:spacing w:val="-2"/>
                <w:sz w:val="20"/>
              </w:rPr>
              <w:t>Research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Award: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Network</w:t>
            </w:r>
          </w:p>
          <w:p w14:paraId="73E426A7" w14:textId="77777777" w:rsidR="001A1863" w:rsidRDefault="00C8003C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Management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Protocol, Co-</w:t>
            </w:r>
            <w:r>
              <w:rPr>
                <w:spacing w:val="-5"/>
                <w:sz w:val="20"/>
              </w:rPr>
              <w:t>PI</w:t>
            </w:r>
          </w:p>
        </w:tc>
        <w:tc>
          <w:tcPr>
            <w:tcW w:w="1396" w:type="dxa"/>
          </w:tcPr>
          <w:p w14:paraId="12ABD313" w14:textId="77777777" w:rsidR="001A1863" w:rsidRDefault="00C8003C">
            <w:pPr>
              <w:pStyle w:val="TableParagraph"/>
              <w:spacing w:before="208" w:line="240" w:lineRule="auto"/>
              <w:ind w:left="0" w:right="2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Caterpillar</w:t>
            </w:r>
          </w:p>
        </w:tc>
        <w:tc>
          <w:tcPr>
            <w:tcW w:w="1326" w:type="dxa"/>
          </w:tcPr>
          <w:p w14:paraId="64CD43DC" w14:textId="77777777" w:rsidR="001A1863" w:rsidRDefault="00C8003C">
            <w:pPr>
              <w:pStyle w:val="TableParagraph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2006-</w:t>
            </w: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1131" w:type="dxa"/>
          </w:tcPr>
          <w:p w14:paraId="31B14576" w14:textId="77777777" w:rsidR="001A1863" w:rsidRDefault="00C8003C">
            <w:pPr>
              <w:pStyle w:val="TableParagraph"/>
              <w:spacing w:line="230" w:lineRule="auto"/>
              <w:ind w:left="168" w:right="167" w:firstLine="2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50% </w:t>
            </w:r>
            <w:r>
              <w:rPr>
                <w:spacing w:val="-2"/>
                <w:sz w:val="20"/>
              </w:rPr>
              <w:t>($25,000)</w:t>
            </w:r>
          </w:p>
        </w:tc>
      </w:tr>
      <w:tr w:rsidR="001A1863" w14:paraId="64A0C721" w14:textId="77777777">
        <w:trPr>
          <w:trHeight w:val="1330"/>
        </w:trPr>
        <w:tc>
          <w:tcPr>
            <w:tcW w:w="570" w:type="dxa"/>
          </w:tcPr>
          <w:p w14:paraId="58DAF11A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127" w:type="dxa"/>
          </w:tcPr>
          <w:p w14:paraId="62605D11" w14:textId="77777777" w:rsidR="001A1863" w:rsidRDefault="00C8003C">
            <w:pPr>
              <w:pStyle w:val="TableParagraph"/>
              <w:spacing w:line="230" w:lineRule="auto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Development and validation </w:t>
            </w:r>
            <w:r>
              <w:rPr>
                <w:sz w:val="20"/>
              </w:rPr>
              <w:t>of advanced energy management control algorithms for short or long term storage, Co-PI</w:t>
            </w:r>
          </w:p>
          <w:p w14:paraId="25DF4139" w14:textId="77777777" w:rsidR="001A1863" w:rsidRDefault="00C8003C">
            <w:pPr>
              <w:pStyle w:val="TableParagraph"/>
              <w:spacing w:line="220" w:lineRule="exact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(with PI: Crow, Co-PIs: McMillin, </w:t>
            </w:r>
            <w:r>
              <w:rPr>
                <w:spacing w:val="-4"/>
                <w:sz w:val="20"/>
              </w:rPr>
              <w:t>Liu)</w:t>
            </w:r>
          </w:p>
        </w:tc>
        <w:tc>
          <w:tcPr>
            <w:tcW w:w="1396" w:type="dxa"/>
          </w:tcPr>
          <w:p w14:paraId="00D5FEB4" w14:textId="77777777" w:rsidR="001A1863" w:rsidRDefault="00C8003C">
            <w:pPr>
              <w:pStyle w:val="TableParagraph"/>
              <w:spacing w:before="208" w:line="240" w:lineRule="auto"/>
              <w:ind w:left="0" w:right="197"/>
              <w:jc w:val="right"/>
              <w:rPr>
                <w:sz w:val="20"/>
              </w:rPr>
            </w:pPr>
            <w:r>
              <w:rPr>
                <w:sz w:val="20"/>
              </w:rPr>
              <w:t>Sandia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Labs</w:t>
            </w:r>
          </w:p>
        </w:tc>
        <w:tc>
          <w:tcPr>
            <w:tcW w:w="1326" w:type="dxa"/>
          </w:tcPr>
          <w:p w14:paraId="2C98EE72" w14:textId="77777777" w:rsidR="001A1863" w:rsidRDefault="00C8003C">
            <w:pPr>
              <w:pStyle w:val="TableParagraph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2006-</w:t>
            </w: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1131" w:type="dxa"/>
          </w:tcPr>
          <w:p w14:paraId="020067F5" w14:textId="77777777" w:rsidR="001A1863" w:rsidRDefault="00C8003C">
            <w:pPr>
              <w:pStyle w:val="TableParagraph"/>
              <w:spacing w:line="463" w:lineRule="auto"/>
              <w:ind w:left="118" w:firstLine="26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10% </w:t>
            </w:r>
            <w:r>
              <w:rPr>
                <w:spacing w:val="-2"/>
                <w:sz w:val="20"/>
              </w:rPr>
              <w:t>($143,086)</w:t>
            </w:r>
          </w:p>
        </w:tc>
      </w:tr>
      <w:tr w:rsidR="001A1863" w14:paraId="5244B954" w14:textId="77777777">
        <w:trPr>
          <w:trHeight w:val="440"/>
        </w:trPr>
        <w:tc>
          <w:tcPr>
            <w:tcW w:w="570" w:type="dxa"/>
          </w:tcPr>
          <w:p w14:paraId="07042A21" w14:textId="77777777" w:rsidR="001A1863" w:rsidRDefault="00C8003C">
            <w:pPr>
              <w:pStyle w:val="TableParagraph"/>
              <w:spacing w:before="208" w:line="212" w:lineRule="exact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127" w:type="dxa"/>
          </w:tcPr>
          <w:p w14:paraId="45D0DA5A" w14:textId="77777777" w:rsidR="001A1863" w:rsidRDefault="00C8003C">
            <w:pPr>
              <w:pStyle w:val="TableParagraph"/>
              <w:tabs>
                <w:tab w:val="left" w:pos="1305"/>
                <w:tab w:val="left" w:pos="2424"/>
              </w:tabs>
              <w:spacing w:line="214" w:lineRule="exact"/>
              <w:rPr>
                <w:sz w:val="20"/>
              </w:rPr>
            </w:pPr>
            <w:r>
              <w:rPr>
                <w:sz w:val="20"/>
              </w:rPr>
              <w:t>Real-</w:t>
            </w:r>
            <w:r>
              <w:rPr>
                <w:spacing w:val="-4"/>
                <w:sz w:val="20"/>
              </w:rPr>
              <w:t>time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Locating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System</w:t>
            </w:r>
          </w:p>
          <w:p w14:paraId="78558888" w14:textId="77777777" w:rsidR="001A1863" w:rsidRDefault="00C8003C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Evaluation</w:t>
            </w:r>
          </w:p>
        </w:tc>
        <w:tc>
          <w:tcPr>
            <w:tcW w:w="1396" w:type="dxa"/>
          </w:tcPr>
          <w:p w14:paraId="0463C172" w14:textId="77777777" w:rsidR="001A1863" w:rsidRDefault="00C8003C">
            <w:pPr>
              <w:pStyle w:val="TableParagraph"/>
              <w:spacing w:before="208" w:line="212" w:lineRule="exact"/>
              <w:ind w:left="409"/>
              <w:rPr>
                <w:sz w:val="20"/>
              </w:rPr>
            </w:pPr>
            <w:r>
              <w:rPr>
                <w:spacing w:val="-2"/>
                <w:sz w:val="20"/>
              </w:rPr>
              <w:t>Boeing</w:t>
            </w:r>
          </w:p>
        </w:tc>
        <w:tc>
          <w:tcPr>
            <w:tcW w:w="1326" w:type="dxa"/>
          </w:tcPr>
          <w:p w14:paraId="0200E598" w14:textId="77777777" w:rsidR="001A1863" w:rsidRDefault="00C8003C">
            <w:pPr>
              <w:pStyle w:val="TableParagraph"/>
              <w:spacing w:line="219" w:lineRule="exact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2006-</w:t>
            </w: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1131" w:type="dxa"/>
          </w:tcPr>
          <w:p w14:paraId="7774AE04" w14:textId="77777777" w:rsidR="001A1863" w:rsidRDefault="00C8003C">
            <w:pPr>
              <w:pStyle w:val="TableParagraph"/>
              <w:spacing w:line="219" w:lineRule="exact"/>
              <w:ind w:left="9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1A1863" w14:paraId="40C9E7D7" w14:textId="77777777">
        <w:trPr>
          <w:trHeight w:val="444"/>
        </w:trPr>
        <w:tc>
          <w:tcPr>
            <w:tcW w:w="570" w:type="dxa"/>
          </w:tcPr>
          <w:p w14:paraId="3186AF3F" w14:textId="77777777" w:rsidR="001A1863" w:rsidRDefault="00C8003C">
            <w:pPr>
              <w:pStyle w:val="TableParagraph"/>
              <w:spacing w:before="213" w:line="212" w:lineRule="exact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127" w:type="dxa"/>
          </w:tcPr>
          <w:p w14:paraId="16FDD4AA" w14:textId="77777777" w:rsidR="001A1863" w:rsidRDefault="00C8003C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NSF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I/UCRC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Membership</w:t>
            </w:r>
          </w:p>
          <w:p w14:paraId="22D429E5" w14:textId="77777777" w:rsidR="001A1863" w:rsidRDefault="00C8003C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fees,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PI</w:t>
            </w:r>
          </w:p>
        </w:tc>
        <w:tc>
          <w:tcPr>
            <w:tcW w:w="1396" w:type="dxa"/>
          </w:tcPr>
          <w:p w14:paraId="4057E925" w14:textId="77777777" w:rsidR="001A1863" w:rsidRDefault="00C8003C">
            <w:pPr>
              <w:pStyle w:val="TableParagraph"/>
              <w:spacing w:line="216" w:lineRule="exact"/>
              <w:ind w:left="244"/>
              <w:rPr>
                <w:sz w:val="20"/>
              </w:rPr>
            </w:pPr>
            <w:r>
              <w:rPr>
                <w:spacing w:val="-2"/>
                <w:sz w:val="20"/>
              </w:rPr>
              <w:t>Caterpillar,</w:t>
            </w:r>
          </w:p>
          <w:p w14:paraId="0797F7B4" w14:textId="77777777" w:rsidR="001A1863" w:rsidRDefault="00C8003C">
            <w:pPr>
              <w:pStyle w:val="TableParagraph"/>
              <w:spacing w:line="209" w:lineRule="exact"/>
              <w:ind w:left="329"/>
              <w:rPr>
                <w:sz w:val="20"/>
              </w:rPr>
            </w:pPr>
            <w:r>
              <w:rPr>
                <w:spacing w:val="-2"/>
                <w:sz w:val="20"/>
              </w:rPr>
              <w:t>Chevron,</w:t>
            </w:r>
          </w:p>
        </w:tc>
        <w:tc>
          <w:tcPr>
            <w:tcW w:w="1326" w:type="dxa"/>
          </w:tcPr>
          <w:p w14:paraId="6C065DE6" w14:textId="77777777" w:rsidR="001A1863" w:rsidRDefault="00C8003C">
            <w:pPr>
              <w:pStyle w:val="TableParagraph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2005-</w:t>
            </w: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1131" w:type="dxa"/>
          </w:tcPr>
          <w:p w14:paraId="4B4D3285" w14:textId="77777777" w:rsidR="001A1863" w:rsidRDefault="00C8003C">
            <w:pPr>
              <w:pStyle w:val="TableParagraph"/>
              <w:spacing w:line="216" w:lineRule="exact"/>
              <w:ind w:left="9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70%</w:t>
            </w:r>
          </w:p>
          <w:p w14:paraId="6B97FCCB" w14:textId="77777777" w:rsidR="001A1863" w:rsidRDefault="00C8003C">
            <w:pPr>
              <w:pStyle w:val="TableParagraph"/>
              <w:spacing w:line="209" w:lineRule="exact"/>
              <w:ind w:left="9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($147,700)</w:t>
            </w:r>
          </w:p>
        </w:tc>
      </w:tr>
    </w:tbl>
    <w:p w14:paraId="1CCFF2C2" w14:textId="77777777" w:rsidR="001A1863" w:rsidRDefault="001A1863">
      <w:pPr>
        <w:pStyle w:val="TableParagraph"/>
        <w:spacing w:line="209" w:lineRule="exact"/>
        <w:jc w:val="center"/>
        <w:rPr>
          <w:sz w:val="20"/>
        </w:rPr>
        <w:sectPr w:rsidR="001A1863">
          <w:type w:val="continuous"/>
          <w:pgSz w:w="12240" w:h="15840"/>
          <w:pgMar w:top="1420" w:right="1440" w:bottom="1144" w:left="1440" w:header="720" w:footer="720" w:gutter="0"/>
          <w:cols w:space="720"/>
        </w:sectPr>
      </w:pPr>
    </w:p>
    <w:tbl>
      <w:tblPr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3127"/>
        <w:gridCol w:w="1396"/>
        <w:gridCol w:w="1326"/>
        <w:gridCol w:w="1131"/>
      </w:tblGrid>
      <w:tr w:rsidR="001A1863" w14:paraId="475B9516" w14:textId="77777777">
        <w:trPr>
          <w:trHeight w:val="885"/>
        </w:trPr>
        <w:tc>
          <w:tcPr>
            <w:tcW w:w="570" w:type="dxa"/>
          </w:tcPr>
          <w:p w14:paraId="70A0B32C" w14:textId="77777777" w:rsidR="001A1863" w:rsidRDefault="001A186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27" w:type="dxa"/>
          </w:tcPr>
          <w:p w14:paraId="60068FC0" w14:textId="77777777" w:rsidR="001A1863" w:rsidRDefault="001A186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96" w:type="dxa"/>
          </w:tcPr>
          <w:p w14:paraId="76C5A0D3" w14:textId="77777777" w:rsidR="001A1863" w:rsidRDefault="00C8003C">
            <w:pPr>
              <w:pStyle w:val="TableParagraph"/>
              <w:spacing w:line="232" w:lineRule="auto"/>
              <w:ind w:left="114" w:right="105"/>
              <w:jc w:val="center"/>
              <w:rPr>
                <w:sz w:val="20"/>
              </w:rPr>
            </w:pPr>
            <w:r>
              <w:rPr>
                <w:sz w:val="20"/>
              </w:rPr>
              <w:t>Boeing,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Festo, </w:t>
            </w:r>
            <w:r>
              <w:rPr>
                <w:spacing w:val="-2"/>
                <w:sz w:val="20"/>
              </w:rPr>
              <w:t xml:space="preserve">Honeywell, </w:t>
            </w:r>
            <w:r>
              <w:rPr>
                <w:sz w:val="20"/>
              </w:rPr>
              <w:t>21</w:t>
            </w:r>
            <w:proofErr w:type="spellStart"/>
            <w:r>
              <w:rPr>
                <w:position w:val="6"/>
                <w:sz w:val="13"/>
              </w:rPr>
              <w:t>st</w:t>
            </w:r>
            <w:proofErr w:type="spellEnd"/>
            <w:r>
              <w:rPr>
                <w:position w:val="6"/>
                <w:sz w:val="13"/>
              </w:rPr>
              <w:t xml:space="preserve"> </w:t>
            </w:r>
            <w:r>
              <w:rPr>
                <w:sz w:val="20"/>
              </w:rPr>
              <w:t>Century</w:t>
            </w:r>
          </w:p>
          <w:p w14:paraId="16B7A3F5" w14:textId="77777777" w:rsidR="001A1863" w:rsidRDefault="00C8003C">
            <w:pPr>
              <w:pStyle w:val="TableParagraph"/>
              <w:spacing w:line="202" w:lineRule="exact"/>
              <w:ind w:left="109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Systems</w:t>
            </w:r>
          </w:p>
        </w:tc>
        <w:tc>
          <w:tcPr>
            <w:tcW w:w="1326" w:type="dxa"/>
          </w:tcPr>
          <w:p w14:paraId="1E19B7A9" w14:textId="77777777" w:rsidR="001A1863" w:rsidRDefault="001A186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1" w:type="dxa"/>
          </w:tcPr>
          <w:p w14:paraId="5BA79713" w14:textId="77777777" w:rsidR="001A1863" w:rsidRDefault="001A186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A1863" w14:paraId="7E30A287" w14:textId="77777777">
        <w:trPr>
          <w:trHeight w:val="665"/>
        </w:trPr>
        <w:tc>
          <w:tcPr>
            <w:tcW w:w="570" w:type="dxa"/>
          </w:tcPr>
          <w:p w14:paraId="1F733706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127" w:type="dxa"/>
          </w:tcPr>
          <w:p w14:paraId="2212A657" w14:textId="77777777" w:rsidR="001A1863" w:rsidRDefault="00C8003C">
            <w:pPr>
              <w:pStyle w:val="TableParagraph"/>
              <w:tabs>
                <w:tab w:val="left" w:pos="1305"/>
                <w:tab w:val="left" w:pos="2424"/>
              </w:tabs>
              <w:spacing w:line="230" w:lineRule="auto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Real-time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Locating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System Evaluation</w:t>
            </w:r>
          </w:p>
          <w:p w14:paraId="4084242F" w14:textId="77777777" w:rsidR="001A1863" w:rsidRDefault="00C8003C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(Contract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#1050990),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PI</w:t>
            </w:r>
          </w:p>
        </w:tc>
        <w:tc>
          <w:tcPr>
            <w:tcW w:w="1396" w:type="dxa"/>
          </w:tcPr>
          <w:p w14:paraId="286CEAFA" w14:textId="77777777" w:rsidR="001A1863" w:rsidRDefault="00C8003C">
            <w:pPr>
              <w:pStyle w:val="TableParagraph"/>
              <w:spacing w:before="208"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Boeing</w:t>
            </w:r>
          </w:p>
        </w:tc>
        <w:tc>
          <w:tcPr>
            <w:tcW w:w="1326" w:type="dxa"/>
          </w:tcPr>
          <w:p w14:paraId="757F52BB" w14:textId="77777777" w:rsidR="001A1863" w:rsidRDefault="00C8003C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2005-</w:t>
            </w: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1131" w:type="dxa"/>
          </w:tcPr>
          <w:p w14:paraId="3095CEF0" w14:textId="77777777" w:rsidR="001A1863" w:rsidRDefault="00C8003C">
            <w:pPr>
              <w:pStyle w:val="TableParagraph"/>
              <w:spacing w:line="230" w:lineRule="auto"/>
              <w:ind w:left="218" w:right="215" w:firstLine="16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50% </w:t>
            </w:r>
            <w:r>
              <w:rPr>
                <w:spacing w:val="-2"/>
                <w:sz w:val="20"/>
              </w:rPr>
              <w:t>($2,400)</w:t>
            </w:r>
          </w:p>
        </w:tc>
      </w:tr>
      <w:tr w:rsidR="001A1863" w14:paraId="53190868" w14:textId="77777777">
        <w:trPr>
          <w:trHeight w:val="885"/>
        </w:trPr>
        <w:tc>
          <w:tcPr>
            <w:tcW w:w="570" w:type="dxa"/>
          </w:tcPr>
          <w:p w14:paraId="2AD810FA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127" w:type="dxa"/>
          </w:tcPr>
          <w:p w14:paraId="3E100B15" w14:textId="77777777" w:rsidR="001A1863" w:rsidRDefault="00C8003C">
            <w:pPr>
              <w:pStyle w:val="TableParagraph"/>
              <w:spacing w:line="232" w:lineRule="auto"/>
              <w:ind w:right="274"/>
              <w:rPr>
                <w:sz w:val="20"/>
              </w:rPr>
            </w:pPr>
            <w:r>
              <w:rPr>
                <w:sz w:val="20"/>
              </w:rPr>
              <w:t>Planning Grant: NSF Industry University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Cooperative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Center,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PI </w:t>
            </w:r>
            <w:r>
              <w:rPr>
                <w:spacing w:val="-2"/>
                <w:sz w:val="20"/>
              </w:rPr>
              <w:t>(EEC-0531580)</w:t>
            </w:r>
          </w:p>
          <w:p w14:paraId="0885EA51" w14:textId="77777777" w:rsidR="001A1863" w:rsidRDefault="00C8003C">
            <w:pPr>
              <w:pStyle w:val="TableParagraph"/>
              <w:spacing w:line="202" w:lineRule="exact"/>
              <w:rPr>
                <w:sz w:val="20"/>
              </w:rPr>
            </w:pPr>
            <w:r>
              <w:rPr>
                <w:sz w:val="20"/>
              </w:rPr>
              <w:t>(with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Saygin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396" w:type="dxa"/>
          </w:tcPr>
          <w:p w14:paraId="147AD60F" w14:textId="77777777" w:rsidR="001A1863" w:rsidRDefault="00C8003C">
            <w:pPr>
              <w:pStyle w:val="TableParagraph"/>
              <w:spacing w:before="208" w:line="240" w:lineRule="auto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NSF</w:t>
            </w:r>
          </w:p>
        </w:tc>
        <w:tc>
          <w:tcPr>
            <w:tcW w:w="1326" w:type="dxa"/>
          </w:tcPr>
          <w:p w14:paraId="4772AC81" w14:textId="77777777" w:rsidR="001A1863" w:rsidRDefault="00C8003C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2005-</w:t>
            </w: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1131" w:type="dxa"/>
          </w:tcPr>
          <w:p w14:paraId="1550AD67" w14:textId="77777777" w:rsidR="001A1863" w:rsidRDefault="00C8003C">
            <w:pPr>
              <w:pStyle w:val="TableParagraph"/>
              <w:spacing w:line="230" w:lineRule="auto"/>
              <w:ind w:left="218" w:right="215" w:firstLine="16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50% </w:t>
            </w:r>
            <w:r>
              <w:rPr>
                <w:spacing w:val="-2"/>
                <w:sz w:val="20"/>
              </w:rPr>
              <w:t>($5,000)</w:t>
            </w:r>
          </w:p>
        </w:tc>
      </w:tr>
      <w:tr w:rsidR="001A1863" w14:paraId="5A3CE87D" w14:textId="77777777">
        <w:trPr>
          <w:trHeight w:val="1330"/>
        </w:trPr>
        <w:tc>
          <w:tcPr>
            <w:tcW w:w="570" w:type="dxa"/>
          </w:tcPr>
          <w:p w14:paraId="02645C45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127" w:type="dxa"/>
          </w:tcPr>
          <w:p w14:paraId="5F34786A" w14:textId="77777777" w:rsidR="001A1863" w:rsidRDefault="00C8003C">
            <w:pPr>
              <w:pStyle w:val="TableParagraph"/>
              <w:spacing w:line="230" w:lineRule="auto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Development and validation </w:t>
            </w:r>
            <w:r>
              <w:rPr>
                <w:sz w:val="20"/>
              </w:rPr>
              <w:t>of advanced energy management control algorithms for short or long term storage, Co-PI</w:t>
            </w:r>
          </w:p>
          <w:p w14:paraId="7AFC60EF" w14:textId="77777777" w:rsidR="001A1863" w:rsidRDefault="00C8003C">
            <w:pPr>
              <w:pStyle w:val="TableParagraph"/>
              <w:spacing w:line="226" w:lineRule="exact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(with PI: Crow, Co-PIs: McMillin, </w:t>
            </w:r>
            <w:r>
              <w:rPr>
                <w:spacing w:val="-4"/>
                <w:sz w:val="20"/>
              </w:rPr>
              <w:t>Liu)</w:t>
            </w:r>
          </w:p>
        </w:tc>
        <w:tc>
          <w:tcPr>
            <w:tcW w:w="1396" w:type="dxa"/>
          </w:tcPr>
          <w:p w14:paraId="3F1FAD48" w14:textId="77777777" w:rsidR="001A1863" w:rsidRDefault="00C8003C">
            <w:pPr>
              <w:pStyle w:val="TableParagraph"/>
              <w:spacing w:before="213" w:line="240" w:lineRule="auto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Sandia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Labs</w:t>
            </w:r>
          </w:p>
        </w:tc>
        <w:tc>
          <w:tcPr>
            <w:tcW w:w="1326" w:type="dxa"/>
          </w:tcPr>
          <w:p w14:paraId="3D4771C2" w14:textId="77777777" w:rsidR="001A1863" w:rsidRDefault="00C8003C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2005-</w:t>
            </w: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1131" w:type="dxa"/>
          </w:tcPr>
          <w:p w14:paraId="78E3E7B4" w14:textId="77777777" w:rsidR="001A1863" w:rsidRDefault="00C8003C">
            <w:pPr>
              <w:pStyle w:val="TableParagraph"/>
              <w:spacing w:line="463" w:lineRule="auto"/>
              <w:ind w:left="118" w:firstLine="26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10% </w:t>
            </w:r>
            <w:r>
              <w:rPr>
                <w:spacing w:val="-2"/>
                <w:sz w:val="20"/>
              </w:rPr>
              <w:t>($291,251)</w:t>
            </w:r>
          </w:p>
        </w:tc>
      </w:tr>
      <w:tr w:rsidR="001A1863" w14:paraId="76FF64C4" w14:textId="77777777">
        <w:trPr>
          <w:trHeight w:val="660"/>
        </w:trPr>
        <w:tc>
          <w:tcPr>
            <w:tcW w:w="570" w:type="dxa"/>
          </w:tcPr>
          <w:p w14:paraId="6DAFE63D" w14:textId="77777777" w:rsidR="001A1863" w:rsidRDefault="00C8003C">
            <w:pPr>
              <w:pStyle w:val="TableParagraph"/>
              <w:spacing w:line="213" w:lineRule="exact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127" w:type="dxa"/>
          </w:tcPr>
          <w:p w14:paraId="1020A268" w14:textId="77777777" w:rsidR="001A1863" w:rsidRDefault="00C8003C">
            <w:pPr>
              <w:pStyle w:val="TableParagraph"/>
              <w:spacing w:line="230" w:lineRule="auto"/>
              <w:rPr>
                <w:sz w:val="20"/>
              </w:rPr>
            </w:pPr>
            <w:r>
              <w:rPr>
                <w:sz w:val="20"/>
              </w:rPr>
              <w:t>Wireless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Sensor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Networks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In-quality process monitoring, PI</w:t>
            </w:r>
          </w:p>
        </w:tc>
        <w:tc>
          <w:tcPr>
            <w:tcW w:w="1396" w:type="dxa"/>
          </w:tcPr>
          <w:p w14:paraId="4F032727" w14:textId="77777777" w:rsidR="001A1863" w:rsidRDefault="00C8003C">
            <w:pPr>
              <w:pStyle w:val="TableParagraph"/>
              <w:spacing w:line="230" w:lineRule="auto"/>
              <w:ind w:left="329" w:right="293" w:hanging="15"/>
              <w:rPr>
                <w:sz w:val="20"/>
              </w:rPr>
            </w:pPr>
            <w:r>
              <w:rPr>
                <w:sz w:val="20"/>
              </w:rPr>
              <w:t>Air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Force </w:t>
            </w:r>
            <w:r>
              <w:rPr>
                <w:spacing w:val="-2"/>
                <w:sz w:val="20"/>
              </w:rPr>
              <w:t>Research</w:t>
            </w:r>
          </w:p>
          <w:p w14:paraId="4701E5EC" w14:textId="77777777" w:rsidR="001A1863" w:rsidRDefault="00C8003C">
            <w:pPr>
              <w:pStyle w:val="TableParagraph"/>
              <w:spacing w:line="208" w:lineRule="exact"/>
              <w:ind w:left="254"/>
              <w:rPr>
                <w:sz w:val="20"/>
              </w:rPr>
            </w:pPr>
            <w:r>
              <w:rPr>
                <w:spacing w:val="-2"/>
                <w:sz w:val="20"/>
              </w:rPr>
              <w:t>Laboratory</w:t>
            </w:r>
          </w:p>
        </w:tc>
        <w:tc>
          <w:tcPr>
            <w:tcW w:w="1326" w:type="dxa"/>
          </w:tcPr>
          <w:p w14:paraId="2EDE7803" w14:textId="77777777" w:rsidR="001A1863" w:rsidRDefault="00C8003C">
            <w:pPr>
              <w:pStyle w:val="TableParagraph"/>
              <w:spacing w:line="213" w:lineRule="exact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2005-</w:t>
            </w: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1131" w:type="dxa"/>
          </w:tcPr>
          <w:p w14:paraId="27AEC66F" w14:textId="77777777" w:rsidR="001A1863" w:rsidRDefault="00C8003C">
            <w:pPr>
              <w:pStyle w:val="TableParagraph"/>
              <w:spacing w:line="230" w:lineRule="auto"/>
              <w:ind w:left="118" w:firstLine="26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50% </w:t>
            </w:r>
            <w:r>
              <w:rPr>
                <w:spacing w:val="-2"/>
                <w:sz w:val="20"/>
              </w:rPr>
              <w:t>($164,913)</w:t>
            </w:r>
          </w:p>
        </w:tc>
      </w:tr>
      <w:tr w:rsidR="001A1863" w14:paraId="320ABC34" w14:textId="77777777">
        <w:trPr>
          <w:trHeight w:val="885"/>
        </w:trPr>
        <w:tc>
          <w:tcPr>
            <w:tcW w:w="570" w:type="dxa"/>
          </w:tcPr>
          <w:p w14:paraId="3EC9A83E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127" w:type="dxa"/>
          </w:tcPr>
          <w:p w14:paraId="594821DF" w14:textId="77777777" w:rsidR="001A1863" w:rsidRDefault="00C8003C">
            <w:pPr>
              <w:pStyle w:val="TableParagraph"/>
              <w:tabs>
                <w:tab w:val="left" w:pos="2330"/>
              </w:tabs>
              <w:spacing w:line="232" w:lineRule="auto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Research Experiences for </w:t>
            </w:r>
            <w:r>
              <w:rPr>
                <w:spacing w:val="-2"/>
                <w:sz w:val="20"/>
              </w:rPr>
              <w:t>Undergraduate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Students </w:t>
            </w:r>
            <w:r>
              <w:rPr>
                <w:sz w:val="20"/>
              </w:rPr>
              <w:t>Supplement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ECS#0327877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5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PI</w:t>
            </w:r>
          </w:p>
          <w:p w14:paraId="3F484F90" w14:textId="77777777" w:rsidR="001A1863" w:rsidRDefault="00C8003C">
            <w:pPr>
              <w:pStyle w:val="TableParagraph"/>
              <w:spacing w:line="202" w:lineRule="exact"/>
              <w:jc w:val="both"/>
              <w:rPr>
                <w:sz w:val="20"/>
              </w:rPr>
            </w:pPr>
            <w:r>
              <w:rPr>
                <w:sz w:val="20"/>
              </w:rPr>
              <w:t>(with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Drallmeier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Co-</w:t>
            </w:r>
            <w:r>
              <w:rPr>
                <w:spacing w:val="-5"/>
                <w:sz w:val="20"/>
              </w:rPr>
              <w:t>PI)</w:t>
            </w:r>
          </w:p>
        </w:tc>
        <w:tc>
          <w:tcPr>
            <w:tcW w:w="1396" w:type="dxa"/>
          </w:tcPr>
          <w:p w14:paraId="54212233" w14:textId="77777777" w:rsidR="001A1863" w:rsidRDefault="00C8003C">
            <w:pPr>
              <w:pStyle w:val="TableParagraph"/>
              <w:spacing w:before="208" w:line="240" w:lineRule="auto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NSF</w:t>
            </w:r>
          </w:p>
        </w:tc>
        <w:tc>
          <w:tcPr>
            <w:tcW w:w="1326" w:type="dxa"/>
          </w:tcPr>
          <w:p w14:paraId="1629E508" w14:textId="77777777" w:rsidR="001A1863" w:rsidRDefault="00C8003C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2004-</w:t>
            </w: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1131" w:type="dxa"/>
          </w:tcPr>
          <w:p w14:paraId="604429F6" w14:textId="77777777" w:rsidR="001A1863" w:rsidRDefault="00C8003C">
            <w:pPr>
              <w:pStyle w:val="TableParagraph"/>
              <w:spacing w:line="230" w:lineRule="auto"/>
              <w:ind w:left="218" w:right="215" w:firstLine="16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50% </w:t>
            </w:r>
            <w:r>
              <w:rPr>
                <w:spacing w:val="-2"/>
                <w:sz w:val="20"/>
              </w:rPr>
              <w:t>($3,000)</w:t>
            </w:r>
          </w:p>
        </w:tc>
      </w:tr>
      <w:tr w:rsidR="001A1863" w14:paraId="08F51720" w14:textId="77777777">
        <w:trPr>
          <w:trHeight w:val="1110"/>
        </w:trPr>
        <w:tc>
          <w:tcPr>
            <w:tcW w:w="570" w:type="dxa"/>
          </w:tcPr>
          <w:p w14:paraId="60E2D7B4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127" w:type="dxa"/>
          </w:tcPr>
          <w:p w14:paraId="7979F2CC" w14:textId="77777777" w:rsidR="001A1863" w:rsidRDefault="00C8003C">
            <w:pPr>
              <w:pStyle w:val="TableParagraph"/>
              <w:spacing w:line="232" w:lineRule="auto"/>
              <w:ind w:right="315"/>
              <w:rPr>
                <w:sz w:val="20"/>
              </w:rPr>
            </w:pPr>
            <w:r>
              <w:rPr>
                <w:sz w:val="20"/>
              </w:rPr>
              <w:t>Shop floor management using Auto-ID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technologies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Network Centric Environments, Co-PI</w:t>
            </w:r>
          </w:p>
          <w:p w14:paraId="56647737" w14:textId="77777777" w:rsidR="001A1863" w:rsidRDefault="00C8003C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(PI: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Ming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Leu,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Co-PI: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several) (Overall award $8.5 Million)</w:t>
            </w:r>
          </w:p>
        </w:tc>
        <w:tc>
          <w:tcPr>
            <w:tcW w:w="1396" w:type="dxa"/>
          </w:tcPr>
          <w:p w14:paraId="673E639A" w14:textId="77777777" w:rsidR="001A1863" w:rsidRDefault="00C8003C">
            <w:pPr>
              <w:pStyle w:val="TableParagraph"/>
              <w:spacing w:before="214" w:line="232" w:lineRule="auto"/>
              <w:ind w:left="254" w:right="244" w:firstLine="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Air Force </w:t>
            </w:r>
            <w:r>
              <w:rPr>
                <w:spacing w:val="-2"/>
                <w:sz w:val="20"/>
              </w:rPr>
              <w:t>Research Laboratory</w:t>
            </w:r>
          </w:p>
        </w:tc>
        <w:tc>
          <w:tcPr>
            <w:tcW w:w="1326" w:type="dxa"/>
          </w:tcPr>
          <w:p w14:paraId="5F7FF6FE" w14:textId="77777777" w:rsidR="001A1863" w:rsidRDefault="00C8003C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2004-</w:t>
            </w: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1131" w:type="dxa"/>
          </w:tcPr>
          <w:p w14:paraId="4B334544" w14:textId="77777777" w:rsidR="001A1863" w:rsidRDefault="00C8003C">
            <w:pPr>
              <w:pStyle w:val="TableParagraph"/>
              <w:spacing w:line="230" w:lineRule="auto"/>
              <w:ind w:left="118" w:firstLine="26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50% </w:t>
            </w:r>
            <w:r>
              <w:rPr>
                <w:spacing w:val="-2"/>
                <w:sz w:val="20"/>
              </w:rPr>
              <w:t>($139,927)</w:t>
            </w:r>
          </w:p>
        </w:tc>
      </w:tr>
      <w:tr w:rsidR="001A1863" w14:paraId="67A164A1" w14:textId="77777777">
        <w:trPr>
          <w:trHeight w:val="1550"/>
        </w:trPr>
        <w:tc>
          <w:tcPr>
            <w:tcW w:w="570" w:type="dxa"/>
          </w:tcPr>
          <w:p w14:paraId="3D84DCCC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127" w:type="dxa"/>
          </w:tcPr>
          <w:p w14:paraId="2D176477" w14:textId="77777777" w:rsidR="001A1863" w:rsidRDefault="00C8003C">
            <w:pPr>
              <w:pStyle w:val="TableParagraph"/>
              <w:spacing w:line="230" w:lineRule="auto"/>
              <w:rPr>
                <w:sz w:val="20"/>
              </w:rPr>
            </w:pPr>
            <w:r>
              <w:rPr>
                <w:sz w:val="20"/>
              </w:rPr>
              <w:t>Facts Device Interactions, Co-PI (with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PI: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Crow,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Co-PI: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McMillin, </w:t>
            </w:r>
            <w:r>
              <w:rPr>
                <w:spacing w:val="-4"/>
                <w:sz w:val="20"/>
              </w:rPr>
              <w:t>Liu)</w:t>
            </w:r>
          </w:p>
        </w:tc>
        <w:tc>
          <w:tcPr>
            <w:tcW w:w="1396" w:type="dxa"/>
          </w:tcPr>
          <w:p w14:paraId="7575E159" w14:textId="77777777" w:rsidR="001A1863" w:rsidRDefault="00C8003C">
            <w:pPr>
              <w:pStyle w:val="TableParagraph"/>
              <w:spacing w:before="208" w:line="240" w:lineRule="auto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Sandia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Labs</w:t>
            </w:r>
          </w:p>
        </w:tc>
        <w:tc>
          <w:tcPr>
            <w:tcW w:w="1326" w:type="dxa"/>
          </w:tcPr>
          <w:p w14:paraId="46531568" w14:textId="77777777" w:rsidR="001A1863" w:rsidRDefault="00C8003C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2004-</w:t>
            </w: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1131" w:type="dxa"/>
          </w:tcPr>
          <w:p w14:paraId="7C691D34" w14:textId="77777777" w:rsidR="001A1863" w:rsidRDefault="00C8003C">
            <w:pPr>
              <w:pStyle w:val="TableParagraph"/>
              <w:spacing w:line="213" w:lineRule="exact"/>
              <w:ind w:left="9" w:right="1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of</w:t>
            </w:r>
          </w:p>
          <w:p w14:paraId="67925FB4" w14:textId="77777777" w:rsidR="001A1863" w:rsidRDefault="00C8003C">
            <w:pPr>
              <w:pStyle w:val="TableParagraph"/>
              <w:spacing w:line="220" w:lineRule="exact"/>
              <w:ind w:left="9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$57,343</w:t>
            </w:r>
          </w:p>
          <w:p w14:paraId="756E7A7E" w14:textId="77777777" w:rsidR="001A1863" w:rsidRDefault="00C8003C">
            <w:pPr>
              <w:pStyle w:val="TableParagraph"/>
              <w:spacing w:line="235" w:lineRule="auto"/>
              <w:ind w:left="133" w:right="124"/>
              <w:jc w:val="center"/>
              <w:rPr>
                <w:sz w:val="20"/>
              </w:rPr>
            </w:pPr>
            <w:r>
              <w:rPr>
                <w:sz w:val="20"/>
              </w:rPr>
              <w:t>Plus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10% </w:t>
            </w:r>
            <w:r>
              <w:rPr>
                <w:spacing w:val="-6"/>
                <w:sz w:val="20"/>
              </w:rPr>
              <w:t>of</w:t>
            </w:r>
          </w:p>
          <w:p w14:paraId="2A5E2883" w14:textId="77777777" w:rsidR="001A1863" w:rsidRDefault="00C8003C">
            <w:pPr>
              <w:pStyle w:val="TableParagraph"/>
              <w:spacing w:line="216" w:lineRule="exact"/>
              <w:ind w:left="9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$244,600</w:t>
            </w:r>
          </w:p>
          <w:p w14:paraId="7945036D" w14:textId="77777777" w:rsidR="001A1863" w:rsidRDefault="00C8003C">
            <w:pPr>
              <w:pStyle w:val="TableParagraph"/>
              <w:spacing w:line="225" w:lineRule="exact"/>
              <w:ind w:left="9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$81,803</w:t>
            </w:r>
          </w:p>
        </w:tc>
      </w:tr>
      <w:tr w:rsidR="001A1863" w14:paraId="66BE3CE9" w14:textId="77777777">
        <w:trPr>
          <w:trHeight w:val="1105"/>
        </w:trPr>
        <w:tc>
          <w:tcPr>
            <w:tcW w:w="570" w:type="dxa"/>
          </w:tcPr>
          <w:p w14:paraId="359E7464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127" w:type="dxa"/>
          </w:tcPr>
          <w:p w14:paraId="1AE3FC7E" w14:textId="77777777" w:rsidR="001A1863" w:rsidRDefault="00C8003C">
            <w:pPr>
              <w:pStyle w:val="TableParagraph"/>
              <w:spacing w:line="230" w:lineRule="auto"/>
              <w:ind w:left="135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Wireless test bed for mobile computing research, Co-PI, (PI: Madria; Co-PI: McMillin, </w:t>
            </w:r>
            <w:proofErr w:type="spellStart"/>
            <w:r>
              <w:rPr>
                <w:sz w:val="20"/>
              </w:rPr>
              <w:t>Ercal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and Subramanya)</w:t>
            </w:r>
          </w:p>
          <w:p w14:paraId="375A3149" w14:textId="77777777" w:rsidR="001A1863" w:rsidRDefault="00C8003C">
            <w:pPr>
              <w:pStyle w:val="TableParagraph"/>
              <w:spacing w:line="207" w:lineRule="exact"/>
              <w:ind w:left="135"/>
              <w:jc w:val="both"/>
              <w:rPr>
                <w:sz w:val="20"/>
              </w:rPr>
            </w:pPr>
            <w:r>
              <w:rPr>
                <w:sz w:val="20"/>
              </w:rPr>
              <w:t>(MRB: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$16.5K, UMR: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$16.5K)</w:t>
            </w:r>
          </w:p>
        </w:tc>
        <w:tc>
          <w:tcPr>
            <w:tcW w:w="1396" w:type="dxa"/>
          </w:tcPr>
          <w:p w14:paraId="1A218A40" w14:textId="77777777" w:rsidR="001A1863" w:rsidRDefault="00C8003C">
            <w:pPr>
              <w:pStyle w:val="TableParagraph"/>
              <w:spacing w:before="208" w:line="240" w:lineRule="auto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NSF</w:t>
            </w:r>
          </w:p>
        </w:tc>
        <w:tc>
          <w:tcPr>
            <w:tcW w:w="1326" w:type="dxa"/>
          </w:tcPr>
          <w:p w14:paraId="13C16CBB" w14:textId="77777777" w:rsidR="001A1863" w:rsidRDefault="00C8003C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2003-</w:t>
            </w: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1131" w:type="dxa"/>
          </w:tcPr>
          <w:p w14:paraId="7E74ED3D" w14:textId="77777777" w:rsidR="001A1863" w:rsidRDefault="00C8003C">
            <w:pPr>
              <w:pStyle w:val="TableParagraph"/>
              <w:spacing w:line="230" w:lineRule="auto"/>
              <w:ind w:left="168" w:right="167" w:firstLine="2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25% </w:t>
            </w:r>
            <w:r>
              <w:rPr>
                <w:spacing w:val="-2"/>
                <w:sz w:val="20"/>
              </w:rPr>
              <w:t>($16,750)</w:t>
            </w:r>
          </w:p>
        </w:tc>
      </w:tr>
      <w:tr w:rsidR="001A1863" w14:paraId="4C03AB98" w14:textId="77777777">
        <w:trPr>
          <w:trHeight w:val="1330"/>
        </w:trPr>
        <w:tc>
          <w:tcPr>
            <w:tcW w:w="570" w:type="dxa"/>
          </w:tcPr>
          <w:p w14:paraId="2B33AB4F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127" w:type="dxa"/>
          </w:tcPr>
          <w:p w14:paraId="783FC86B" w14:textId="77777777" w:rsidR="001A1863" w:rsidRDefault="00C8003C">
            <w:pPr>
              <w:pStyle w:val="TableParagraph"/>
              <w:spacing w:line="230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Multidisciplinary research and training in secure wireless </w:t>
            </w:r>
            <w:proofErr w:type="spellStart"/>
            <w:r>
              <w:rPr>
                <w:sz w:val="20"/>
              </w:rPr>
              <w:t>adhoc</w:t>
            </w:r>
            <w:proofErr w:type="spellEnd"/>
            <w:r>
              <w:rPr>
                <w:sz w:val="20"/>
              </w:rPr>
              <w:t xml:space="preserve"> 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networks (PI)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Rao, Wunsch, Miller, Madria, Kapila, </w:t>
            </w:r>
            <w:r>
              <w:rPr>
                <w:spacing w:val="-2"/>
                <w:sz w:val="20"/>
              </w:rPr>
              <w:t>Erickson)</w:t>
            </w:r>
          </w:p>
          <w:p w14:paraId="41F89F17" w14:textId="77777777" w:rsidR="001A1863" w:rsidRDefault="00C8003C">
            <w:pPr>
              <w:pStyle w:val="TableParagraph"/>
              <w:spacing w:line="211" w:lineRule="exact"/>
              <w:jc w:val="both"/>
              <w:rPr>
                <w:sz w:val="20"/>
              </w:rPr>
            </w:pPr>
            <w:r>
              <w:rPr>
                <w:sz w:val="20"/>
              </w:rPr>
              <w:t>(UMR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Match : </w:t>
            </w:r>
            <w:r>
              <w:rPr>
                <w:spacing w:val="-2"/>
                <w:sz w:val="20"/>
              </w:rPr>
              <w:t>$126,000)</w:t>
            </w:r>
          </w:p>
        </w:tc>
        <w:tc>
          <w:tcPr>
            <w:tcW w:w="1396" w:type="dxa"/>
          </w:tcPr>
          <w:p w14:paraId="79FC16AF" w14:textId="77777777" w:rsidR="001A1863" w:rsidRDefault="00C8003C">
            <w:pPr>
              <w:pStyle w:val="TableParagraph"/>
              <w:spacing w:before="212" w:line="235" w:lineRule="auto"/>
              <w:ind w:left="294" w:right="135" w:firstLine="75"/>
              <w:rPr>
                <w:sz w:val="20"/>
              </w:rPr>
            </w:pPr>
            <w:r>
              <w:rPr>
                <w:sz w:val="20"/>
              </w:rPr>
              <w:t xml:space="preserve">Dept. of </w:t>
            </w:r>
            <w:r>
              <w:rPr>
                <w:spacing w:val="-2"/>
                <w:sz w:val="20"/>
              </w:rPr>
              <w:t>Education</w:t>
            </w:r>
          </w:p>
        </w:tc>
        <w:tc>
          <w:tcPr>
            <w:tcW w:w="1326" w:type="dxa"/>
          </w:tcPr>
          <w:p w14:paraId="56FF35E7" w14:textId="77777777" w:rsidR="001A1863" w:rsidRDefault="00C8003C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2003-</w:t>
            </w: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1131" w:type="dxa"/>
          </w:tcPr>
          <w:p w14:paraId="17C3C25A" w14:textId="77777777" w:rsidR="001A1863" w:rsidRDefault="00C8003C">
            <w:pPr>
              <w:pStyle w:val="TableParagraph"/>
              <w:spacing w:line="230" w:lineRule="auto"/>
              <w:ind w:left="168" w:right="167" w:firstLine="2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20% </w:t>
            </w:r>
            <w:r>
              <w:rPr>
                <w:spacing w:val="-2"/>
                <w:sz w:val="20"/>
              </w:rPr>
              <w:t>($92,654)</w:t>
            </w:r>
          </w:p>
        </w:tc>
      </w:tr>
      <w:tr w:rsidR="001A1863" w14:paraId="6BEA8C8D" w14:textId="77777777">
        <w:trPr>
          <w:trHeight w:val="885"/>
        </w:trPr>
        <w:tc>
          <w:tcPr>
            <w:tcW w:w="570" w:type="dxa"/>
          </w:tcPr>
          <w:p w14:paraId="43DAC933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127" w:type="dxa"/>
          </w:tcPr>
          <w:p w14:paraId="3B658158" w14:textId="77777777" w:rsidR="001A1863" w:rsidRDefault="00C8003C">
            <w:pPr>
              <w:pStyle w:val="TableParagraph"/>
              <w:tabs>
                <w:tab w:val="left" w:pos="1865"/>
                <w:tab w:val="left" w:pos="2751"/>
              </w:tabs>
              <w:spacing w:line="232" w:lineRule="auto"/>
              <w:ind w:right="100"/>
              <w:rPr>
                <w:sz w:val="20"/>
              </w:rPr>
            </w:pPr>
            <w:r>
              <w:rPr>
                <w:sz w:val="20"/>
              </w:rPr>
              <w:t>Adaptive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neural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architectures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 xml:space="preserve">for emission control of engines (PI) </w:t>
            </w:r>
            <w:r>
              <w:rPr>
                <w:spacing w:val="-2"/>
                <w:sz w:val="20"/>
              </w:rPr>
              <w:t>(ECS#0327877)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(with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Dr.</w:t>
            </w:r>
          </w:p>
          <w:p w14:paraId="401FE250" w14:textId="77777777" w:rsidR="001A1863" w:rsidRDefault="00C8003C">
            <w:pPr>
              <w:pStyle w:val="TableParagraph"/>
              <w:spacing w:line="202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Drallmeier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396" w:type="dxa"/>
          </w:tcPr>
          <w:p w14:paraId="2239ECA2" w14:textId="77777777" w:rsidR="001A1863" w:rsidRDefault="00C8003C">
            <w:pPr>
              <w:pStyle w:val="TableParagraph"/>
              <w:spacing w:before="208" w:line="240" w:lineRule="auto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NSF</w:t>
            </w:r>
          </w:p>
        </w:tc>
        <w:tc>
          <w:tcPr>
            <w:tcW w:w="1326" w:type="dxa"/>
          </w:tcPr>
          <w:p w14:paraId="2337C6F7" w14:textId="77777777" w:rsidR="001A1863" w:rsidRDefault="00C8003C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2003-</w:t>
            </w: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1131" w:type="dxa"/>
          </w:tcPr>
          <w:p w14:paraId="2DD8A97B" w14:textId="77777777" w:rsidR="001A1863" w:rsidRDefault="00C8003C">
            <w:pPr>
              <w:pStyle w:val="TableParagraph"/>
              <w:spacing w:line="230" w:lineRule="auto"/>
              <w:ind w:left="118" w:firstLine="26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65% </w:t>
            </w:r>
            <w:r>
              <w:rPr>
                <w:spacing w:val="-2"/>
                <w:sz w:val="20"/>
              </w:rPr>
              <w:t>($327,600)</w:t>
            </w:r>
          </w:p>
        </w:tc>
      </w:tr>
      <w:tr w:rsidR="001A1863" w14:paraId="766BCF29" w14:textId="77777777">
        <w:trPr>
          <w:trHeight w:val="445"/>
        </w:trPr>
        <w:tc>
          <w:tcPr>
            <w:tcW w:w="570" w:type="dxa"/>
          </w:tcPr>
          <w:p w14:paraId="201EF842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127" w:type="dxa"/>
          </w:tcPr>
          <w:p w14:paraId="5F26B957" w14:textId="77777777" w:rsidR="001A1863" w:rsidRDefault="00C8003C">
            <w:pPr>
              <w:pStyle w:val="TableParagraph"/>
              <w:tabs>
                <w:tab w:val="left" w:pos="1174"/>
                <w:tab w:val="left" w:pos="1994"/>
              </w:tabs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Adaptive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traffic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management</w:t>
            </w:r>
          </w:p>
          <w:p w14:paraId="6BA135BD" w14:textId="77777777" w:rsidR="001A1863" w:rsidRDefault="00C8003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schemes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Internet</w:t>
            </w:r>
          </w:p>
        </w:tc>
        <w:tc>
          <w:tcPr>
            <w:tcW w:w="1396" w:type="dxa"/>
          </w:tcPr>
          <w:p w14:paraId="22978C86" w14:textId="77777777" w:rsidR="001A1863" w:rsidRDefault="00C8003C">
            <w:pPr>
              <w:pStyle w:val="TableParagraph"/>
              <w:spacing w:line="213" w:lineRule="exact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Research</w:t>
            </w:r>
          </w:p>
          <w:p w14:paraId="2AF6A3B5" w14:textId="77777777" w:rsidR="001A1863" w:rsidRDefault="00C8003C">
            <w:pPr>
              <w:pStyle w:val="TableParagraph"/>
              <w:spacing w:line="212" w:lineRule="exact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Board</w:t>
            </w:r>
          </w:p>
        </w:tc>
        <w:tc>
          <w:tcPr>
            <w:tcW w:w="1326" w:type="dxa"/>
          </w:tcPr>
          <w:p w14:paraId="52F324FA" w14:textId="77777777" w:rsidR="001A1863" w:rsidRDefault="00C8003C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2002-</w:t>
            </w:r>
            <w:r>
              <w:rPr>
                <w:spacing w:val="-4"/>
                <w:sz w:val="20"/>
              </w:rPr>
              <w:t>2003</w:t>
            </w:r>
          </w:p>
        </w:tc>
        <w:tc>
          <w:tcPr>
            <w:tcW w:w="1131" w:type="dxa"/>
          </w:tcPr>
          <w:p w14:paraId="54DE7CEF" w14:textId="77777777" w:rsidR="001A1863" w:rsidRDefault="00C8003C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1A1863" w14:paraId="0690C41E" w14:textId="77777777">
        <w:trPr>
          <w:trHeight w:val="665"/>
        </w:trPr>
        <w:tc>
          <w:tcPr>
            <w:tcW w:w="570" w:type="dxa"/>
          </w:tcPr>
          <w:p w14:paraId="20F75F24" w14:textId="77777777" w:rsidR="001A1863" w:rsidRDefault="00C8003C">
            <w:pPr>
              <w:pStyle w:val="TableParagraph"/>
              <w:spacing w:line="219" w:lineRule="exact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127" w:type="dxa"/>
          </w:tcPr>
          <w:p w14:paraId="4D09BCAC" w14:textId="77777777" w:rsidR="001A1863" w:rsidRDefault="00C8003C">
            <w:pPr>
              <w:pStyle w:val="TableParagraph"/>
              <w:tabs>
                <w:tab w:val="left" w:pos="1324"/>
                <w:tab w:val="left" w:pos="2330"/>
                <w:tab w:val="left" w:pos="2787"/>
              </w:tabs>
              <w:spacing w:line="230" w:lineRule="auto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Research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Experiences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for </w:t>
            </w:r>
            <w:r>
              <w:rPr>
                <w:spacing w:val="-2"/>
                <w:sz w:val="20"/>
              </w:rPr>
              <w:t>Undergraduate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Students</w:t>
            </w:r>
          </w:p>
          <w:p w14:paraId="0997EF19" w14:textId="77777777" w:rsidR="001A1863" w:rsidRDefault="00C8003C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Supplement</w:t>
            </w:r>
          </w:p>
        </w:tc>
        <w:tc>
          <w:tcPr>
            <w:tcW w:w="1396" w:type="dxa"/>
          </w:tcPr>
          <w:p w14:paraId="24BC590B" w14:textId="77777777" w:rsidR="001A1863" w:rsidRDefault="00C8003C">
            <w:pPr>
              <w:pStyle w:val="TableParagraph"/>
              <w:spacing w:line="219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NSF</w:t>
            </w:r>
          </w:p>
        </w:tc>
        <w:tc>
          <w:tcPr>
            <w:tcW w:w="1326" w:type="dxa"/>
          </w:tcPr>
          <w:p w14:paraId="68B0AEFF" w14:textId="77777777" w:rsidR="001A1863" w:rsidRDefault="00C8003C">
            <w:pPr>
              <w:pStyle w:val="TableParagraph"/>
              <w:spacing w:line="219" w:lineRule="exact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2002-</w:t>
            </w:r>
            <w:r>
              <w:rPr>
                <w:spacing w:val="-4"/>
                <w:sz w:val="20"/>
              </w:rPr>
              <w:t>2003</w:t>
            </w:r>
          </w:p>
        </w:tc>
        <w:tc>
          <w:tcPr>
            <w:tcW w:w="1131" w:type="dxa"/>
          </w:tcPr>
          <w:p w14:paraId="5D3648B9" w14:textId="77777777" w:rsidR="001A1863" w:rsidRDefault="00C8003C">
            <w:pPr>
              <w:pStyle w:val="TableParagraph"/>
              <w:spacing w:line="219" w:lineRule="exact"/>
              <w:ind w:left="9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1A1863" w14:paraId="58927F83" w14:textId="77777777">
        <w:trPr>
          <w:trHeight w:val="220"/>
        </w:trPr>
        <w:tc>
          <w:tcPr>
            <w:tcW w:w="570" w:type="dxa"/>
          </w:tcPr>
          <w:p w14:paraId="7AC05D61" w14:textId="77777777" w:rsidR="001A1863" w:rsidRDefault="00C8003C">
            <w:pPr>
              <w:pStyle w:val="TableParagraph"/>
              <w:spacing w:line="200" w:lineRule="exact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127" w:type="dxa"/>
          </w:tcPr>
          <w:p w14:paraId="40CB5211" w14:textId="77777777" w:rsidR="001A1863" w:rsidRDefault="00C8003C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Equipment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donation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(appx.</w:t>
            </w:r>
            <w:r>
              <w:rPr>
                <w:spacing w:val="-2"/>
                <w:sz w:val="20"/>
              </w:rPr>
              <w:t xml:space="preserve"> value)</w:t>
            </w:r>
          </w:p>
        </w:tc>
        <w:tc>
          <w:tcPr>
            <w:tcW w:w="1396" w:type="dxa"/>
          </w:tcPr>
          <w:p w14:paraId="53182B85" w14:textId="77777777" w:rsidR="001A1863" w:rsidRDefault="00C8003C">
            <w:pPr>
              <w:pStyle w:val="TableParagraph"/>
              <w:spacing w:line="200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Motorola,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Inc</w:t>
            </w:r>
          </w:p>
        </w:tc>
        <w:tc>
          <w:tcPr>
            <w:tcW w:w="1326" w:type="dxa"/>
          </w:tcPr>
          <w:p w14:paraId="614A62E2" w14:textId="77777777" w:rsidR="001A1863" w:rsidRDefault="00C8003C">
            <w:pPr>
              <w:pStyle w:val="TableParagraph"/>
              <w:spacing w:line="200" w:lineRule="exact"/>
              <w:ind w:lef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2001</w:t>
            </w:r>
          </w:p>
        </w:tc>
        <w:tc>
          <w:tcPr>
            <w:tcW w:w="1131" w:type="dxa"/>
          </w:tcPr>
          <w:p w14:paraId="7DC06292" w14:textId="77777777" w:rsidR="001A1863" w:rsidRDefault="00C8003C">
            <w:pPr>
              <w:pStyle w:val="TableParagraph"/>
              <w:spacing w:line="200" w:lineRule="exact"/>
              <w:ind w:left="9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</w:tbl>
    <w:p w14:paraId="0732A3D4" w14:textId="77777777" w:rsidR="001A1863" w:rsidRDefault="001A1863">
      <w:pPr>
        <w:pStyle w:val="TableParagraph"/>
        <w:spacing w:line="200" w:lineRule="exact"/>
        <w:jc w:val="center"/>
        <w:rPr>
          <w:sz w:val="20"/>
        </w:rPr>
        <w:sectPr w:rsidR="001A1863">
          <w:type w:val="continuous"/>
          <w:pgSz w:w="12240" w:h="15840"/>
          <w:pgMar w:top="1420" w:right="1440" w:bottom="1202" w:left="1440" w:header="720" w:footer="720" w:gutter="0"/>
          <w:cols w:space="720"/>
        </w:sectPr>
      </w:pPr>
    </w:p>
    <w:tbl>
      <w:tblPr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3127"/>
        <w:gridCol w:w="1396"/>
        <w:gridCol w:w="1326"/>
        <w:gridCol w:w="1131"/>
      </w:tblGrid>
      <w:tr w:rsidR="001A1863" w14:paraId="0163C0E6" w14:textId="77777777">
        <w:trPr>
          <w:trHeight w:val="885"/>
        </w:trPr>
        <w:tc>
          <w:tcPr>
            <w:tcW w:w="570" w:type="dxa"/>
          </w:tcPr>
          <w:p w14:paraId="3CC3AA52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8.</w:t>
            </w:r>
          </w:p>
        </w:tc>
        <w:tc>
          <w:tcPr>
            <w:tcW w:w="3127" w:type="dxa"/>
          </w:tcPr>
          <w:p w14:paraId="3969EF5F" w14:textId="77777777" w:rsidR="001A1863" w:rsidRDefault="00C8003C">
            <w:pPr>
              <w:pStyle w:val="TableParagraph"/>
              <w:spacing w:line="232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CAREER: Sensor-based adaptive control of complex distributed </w:t>
            </w:r>
            <w:r>
              <w:rPr>
                <w:spacing w:val="-2"/>
                <w:sz w:val="20"/>
              </w:rPr>
              <w:t>systems</w:t>
            </w:r>
          </w:p>
          <w:p w14:paraId="3010D259" w14:textId="77777777" w:rsidR="001A1863" w:rsidRDefault="00C8003C">
            <w:pPr>
              <w:pStyle w:val="TableParagraph"/>
              <w:spacing w:line="202" w:lineRule="exact"/>
              <w:jc w:val="both"/>
              <w:rPr>
                <w:sz w:val="20"/>
              </w:rPr>
            </w:pPr>
            <w:r>
              <w:rPr>
                <w:sz w:val="20"/>
              </w:rPr>
              <w:t>(ECS#9985739,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ECS#0296191)</w:t>
            </w:r>
          </w:p>
        </w:tc>
        <w:tc>
          <w:tcPr>
            <w:tcW w:w="1396" w:type="dxa"/>
          </w:tcPr>
          <w:p w14:paraId="10627B13" w14:textId="77777777" w:rsidR="001A1863" w:rsidRDefault="00C8003C">
            <w:pPr>
              <w:pStyle w:val="TableParagraph"/>
              <w:spacing w:before="208" w:line="240" w:lineRule="auto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NSF</w:t>
            </w:r>
          </w:p>
        </w:tc>
        <w:tc>
          <w:tcPr>
            <w:tcW w:w="1326" w:type="dxa"/>
          </w:tcPr>
          <w:p w14:paraId="2D183A1B" w14:textId="77777777" w:rsidR="001A1863" w:rsidRDefault="00C8003C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2000-</w:t>
            </w: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1131" w:type="dxa"/>
          </w:tcPr>
          <w:p w14:paraId="1579EC1D" w14:textId="77777777" w:rsidR="001A1863" w:rsidRDefault="00C8003C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1A1863" w14:paraId="639535FC" w14:textId="77777777">
        <w:trPr>
          <w:trHeight w:val="445"/>
        </w:trPr>
        <w:tc>
          <w:tcPr>
            <w:tcW w:w="570" w:type="dxa"/>
          </w:tcPr>
          <w:p w14:paraId="6AEBD90C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127" w:type="dxa"/>
          </w:tcPr>
          <w:p w14:paraId="74F2829D" w14:textId="77777777" w:rsidR="001A1863" w:rsidRDefault="00C8003C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Equipment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Supplement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(with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$10K</w:t>
            </w:r>
          </w:p>
          <w:p w14:paraId="1689C3F0" w14:textId="77777777" w:rsidR="001A1863" w:rsidRDefault="00C8003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match)</w:t>
            </w:r>
            <w:r>
              <w:rPr>
                <w:spacing w:val="-2"/>
                <w:sz w:val="20"/>
              </w:rPr>
              <w:t xml:space="preserve"> (ECS#0216191)</w:t>
            </w:r>
          </w:p>
        </w:tc>
        <w:tc>
          <w:tcPr>
            <w:tcW w:w="1396" w:type="dxa"/>
          </w:tcPr>
          <w:p w14:paraId="3E2E8E40" w14:textId="77777777" w:rsidR="001A1863" w:rsidRDefault="00C8003C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NSF</w:t>
            </w:r>
          </w:p>
        </w:tc>
        <w:tc>
          <w:tcPr>
            <w:tcW w:w="1326" w:type="dxa"/>
          </w:tcPr>
          <w:p w14:paraId="1B1412B5" w14:textId="77777777" w:rsidR="001A1863" w:rsidRDefault="00C8003C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2000-</w:t>
            </w: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1131" w:type="dxa"/>
          </w:tcPr>
          <w:p w14:paraId="6C1E5AFB" w14:textId="77777777" w:rsidR="001A1863" w:rsidRDefault="00C8003C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1A1863" w14:paraId="4CAEEF55" w14:textId="77777777">
        <w:trPr>
          <w:trHeight w:val="885"/>
        </w:trPr>
        <w:tc>
          <w:tcPr>
            <w:tcW w:w="570" w:type="dxa"/>
          </w:tcPr>
          <w:p w14:paraId="6E44E67A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127" w:type="dxa"/>
          </w:tcPr>
          <w:p w14:paraId="644ABFAB" w14:textId="77777777" w:rsidR="001A1863" w:rsidRDefault="00C8003C">
            <w:pPr>
              <w:pStyle w:val="TableParagraph"/>
              <w:spacing w:line="230" w:lineRule="auto"/>
              <w:rPr>
                <w:sz w:val="20"/>
              </w:rPr>
            </w:pPr>
            <w:r>
              <w:rPr>
                <w:sz w:val="20"/>
              </w:rPr>
              <w:t>Bioengineering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(Co-PI) (with Drs. Huang and Singh)</w:t>
            </w:r>
          </w:p>
        </w:tc>
        <w:tc>
          <w:tcPr>
            <w:tcW w:w="1396" w:type="dxa"/>
          </w:tcPr>
          <w:p w14:paraId="22A7EBF3" w14:textId="77777777" w:rsidR="001A1863" w:rsidRDefault="00C8003C">
            <w:pPr>
              <w:pStyle w:val="TableParagraph"/>
              <w:spacing w:line="230" w:lineRule="auto"/>
              <w:ind w:left="109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Subcontract </w:t>
            </w:r>
            <w:r>
              <w:rPr>
                <w:sz w:val="20"/>
              </w:rPr>
              <w:t xml:space="preserve">from UT </w:t>
            </w:r>
            <w:r>
              <w:rPr>
                <w:spacing w:val="-2"/>
                <w:sz w:val="20"/>
              </w:rPr>
              <w:t>Austin</w:t>
            </w:r>
          </w:p>
          <w:p w14:paraId="1F13812D" w14:textId="77777777" w:rsidR="001A1863" w:rsidRDefault="00C8003C">
            <w:pPr>
              <w:pStyle w:val="TableParagraph"/>
              <w:spacing w:line="207" w:lineRule="exact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(NSF)</w:t>
            </w:r>
          </w:p>
        </w:tc>
        <w:tc>
          <w:tcPr>
            <w:tcW w:w="1326" w:type="dxa"/>
          </w:tcPr>
          <w:p w14:paraId="4A4F6228" w14:textId="77777777" w:rsidR="001A1863" w:rsidRDefault="00C8003C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2000-</w:t>
            </w:r>
            <w:r>
              <w:rPr>
                <w:spacing w:val="-4"/>
                <w:sz w:val="20"/>
              </w:rPr>
              <w:t>2001</w:t>
            </w:r>
          </w:p>
        </w:tc>
        <w:tc>
          <w:tcPr>
            <w:tcW w:w="1131" w:type="dxa"/>
          </w:tcPr>
          <w:p w14:paraId="627564F5" w14:textId="77777777" w:rsidR="001A1863" w:rsidRDefault="00C8003C">
            <w:pPr>
              <w:pStyle w:val="TableParagraph"/>
              <w:spacing w:line="230" w:lineRule="auto"/>
              <w:ind w:left="168" w:right="167" w:firstLine="2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33% </w:t>
            </w:r>
            <w:r>
              <w:rPr>
                <w:spacing w:val="-2"/>
                <w:sz w:val="20"/>
              </w:rPr>
              <w:t>($32,340)</w:t>
            </w:r>
          </w:p>
        </w:tc>
      </w:tr>
      <w:tr w:rsidR="001A1863" w14:paraId="37676251" w14:textId="77777777">
        <w:trPr>
          <w:trHeight w:val="885"/>
        </w:trPr>
        <w:tc>
          <w:tcPr>
            <w:tcW w:w="570" w:type="dxa"/>
          </w:tcPr>
          <w:p w14:paraId="6E207208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127" w:type="dxa"/>
          </w:tcPr>
          <w:p w14:paraId="6DC39B28" w14:textId="77777777" w:rsidR="001A1863" w:rsidRDefault="00C8003C">
            <w:pPr>
              <w:pStyle w:val="TableParagraph"/>
              <w:spacing w:line="232" w:lineRule="auto"/>
              <w:ind w:left="135" w:right="93"/>
              <w:jc w:val="both"/>
              <w:rPr>
                <w:sz w:val="20"/>
              </w:rPr>
            </w:pPr>
            <w:r>
              <w:rPr>
                <w:sz w:val="20"/>
              </w:rPr>
              <w:t>Develop.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intelligent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controller for a golf swing machine using MEMS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Technologies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(#26-</w:t>
            </w:r>
            <w:r>
              <w:rPr>
                <w:spacing w:val="-2"/>
                <w:sz w:val="20"/>
              </w:rPr>
              <w:t>57100-</w:t>
            </w:r>
          </w:p>
          <w:p w14:paraId="04245049" w14:textId="77777777" w:rsidR="001A1863" w:rsidRDefault="00C8003C">
            <w:pPr>
              <w:pStyle w:val="TableParagraph"/>
              <w:spacing w:line="202" w:lineRule="exact"/>
              <w:ind w:left="135"/>
              <w:rPr>
                <w:sz w:val="20"/>
              </w:rPr>
            </w:pPr>
            <w:r>
              <w:rPr>
                <w:spacing w:val="-5"/>
                <w:sz w:val="20"/>
              </w:rPr>
              <w:t>01)</w:t>
            </w:r>
          </w:p>
        </w:tc>
        <w:tc>
          <w:tcPr>
            <w:tcW w:w="1396" w:type="dxa"/>
          </w:tcPr>
          <w:p w14:paraId="0028B2A7" w14:textId="77777777" w:rsidR="001A1863" w:rsidRDefault="00C8003C">
            <w:pPr>
              <w:pStyle w:val="TableParagraph"/>
              <w:spacing w:before="212" w:line="235" w:lineRule="auto"/>
              <w:ind w:left="570" w:right="135" w:hanging="35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Techathlon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r>
              <w:rPr>
                <w:spacing w:val="-4"/>
                <w:sz w:val="20"/>
              </w:rPr>
              <w:t>Inc</w:t>
            </w:r>
          </w:p>
        </w:tc>
        <w:tc>
          <w:tcPr>
            <w:tcW w:w="1326" w:type="dxa"/>
          </w:tcPr>
          <w:p w14:paraId="345A51A3" w14:textId="77777777" w:rsidR="001A1863" w:rsidRDefault="00C8003C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2000-</w:t>
            </w:r>
            <w:r>
              <w:rPr>
                <w:spacing w:val="-4"/>
                <w:sz w:val="20"/>
              </w:rPr>
              <w:t>2001</w:t>
            </w:r>
          </w:p>
        </w:tc>
        <w:tc>
          <w:tcPr>
            <w:tcW w:w="1131" w:type="dxa"/>
          </w:tcPr>
          <w:p w14:paraId="07FAB110" w14:textId="77777777" w:rsidR="001A1863" w:rsidRDefault="00C8003C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1A1863" w14:paraId="42C07A6C" w14:textId="77777777">
        <w:trPr>
          <w:trHeight w:val="882"/>
        </w:trPr>
        <w:tc>
          <w:tcPr>
            <w:tcW w:w="570" w:type="dxa"/>
            <w:tcBorders>
              <w:bottom w:val="single" w:sz="6" w:space="0" w:color="000000"/>
            </w:tcBorders>
          </w:tcPr>
          <w:p w14:paraId="14339D69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127" w:type="dxa"/>
            <w:tcBorders>
              <w:bottom w:val="single" w:sz="6" w:space="0" w:color="000000"/>
            </w:tcBorders>
          </w:tcPr>
          <w:p w14:paraId="1B2A92C6" w14:textId="77777777" w:rsidR="001A1863" w:rsidRDefault="00C8003C">
            <w:pPr>
              <w:pStyle w:val="TableParagraph"/>
              <w:spacing w:line="232" w:lineRule="auto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Microsensor-based autonomous robots for MARS Greenhouse </w:t>
            </w:r>
            <w:r>
              <w:rPr>
                <w:spacing w:val="-2"/>
                <w:sz w:val="20"/>
              </w:rPr>
              <w:t>operation</w:t>
            </w:r>
          </w:p>
          <w:p w14:paraId="4B4D704C" w14:textId="77777777" w:rsidR="001A1863" w:rsidRDefault="00C8003C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(#26-4315-</w:t>
            </w:r>
            <w:r>
              <w:rPr>
                <w:spacing w:val="-5"/>
                <w:sz w:val="20"/>
              </w:rPr>
              <w:t>01)</w:t>
            </w:r>
          </w:p>
        </w:tc>
        <w:tc>
          <w:tcPr>
            <w:tcW w:w="1396" w:type="dxa"/>
            <w:tcBorders>
              <w:bottom w:val="single" w:sz="6" w:space="0" w:color="000000"/>
            </w:tcBorders>
          </w:tcPr>
          <w:p w14:paraId="74DA008D" w14:textId="77777777" w:rsidR="001A1863" w:rsidRDefault="00C8003C">
            <w:pPr>
              <w:pStyle w:val="TableParagraph"/>
              <w:spacing w:before="208" w:line="240" w:lineRule="auto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TSGC/NASA</w:t>
            </w:r>
          </w:p>
        </w:tc>
        <w:tc>
          <w:tcPr>
            <w:tcW w:w="1326" w:type="dxa"/>
            <w:tcBorders>
              <w:bottom w:val="single" w:sz="6" w:space="0" w:color="000000"/>
            </w:tcBorders>
          </w:tcPr>
          <w:p w14:paraId="6A542578" w14:textId="77777777" w:rsidR="001A1863" w:rsidRDefault="00C8003C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1999-</w:t>
            </w:r>
            <w:r>
              <w:rPr>
                <w:spacing w:val="-4"/>
                <w:sz w:val="20"/>
              </w:rPr>
              <w:t>2002</w:t>
            </w:r>
          </w:p>
        </w:tc>
        <w:tc>
          <w:tcPr>
            <w:tcW w:w="1131" w:type="dxa"/>
            <w:tcBorders>
              <w:bottom w:val="single" w:sz="6" w:space="0" w:color="000000"/>
            </w:tcBorders>
          </w:tcPr>
          <w:p w14:paraId="392E5D5D" w14:textId="77777777" w:rsidR="001A1863" w:rsidRDefault="00C8003C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1A1863" w14:paraId="0976151C" w14:textId="77777777">
        <w:trPr>
          <w:trHeight w:val="662"/>
        </w:trPr>
        <w:tc>
          <w:tcPr>
            <w:tcW w:w="570" w:type="dxa"/>
            <w:tcBorders>
              <w:top w:val="single" w:sz="6" w:space="0" w:color="000000"/>
            </w:tcBorders>
          </w:tcPr>
          <w:p w14:paraId="6D255F91" w14:textId="77777777" w:rsidR="001A1863" w:rsidRDefault="00C8003C">
            <w:pPr>
              <w:pStyle w:val="TableParagraph"/>
              <w:spacing w:line="216" w:lineRule="exact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127" w:type="dxa"/>
            <w:tcBorders>
              <w:top w:val="single" w:sz="6" w:space="0" w:color="000000"/>
            </w:tcBorders>
          </w:tcPr>
          <w:p w14:paraId="4DD031D0" w14:textId="77777777" w:rsidR="001A1863" w:rsidRDefault="00C8003C">
            <w:pPr>
              <w:pStyle w:val="TableParagraph"/>
              <w:spacing w:line="214" w:lineRule="exact"/>
              <w:ind w:left="135"/>
              <w:rPr>
                <w:sz w:val="20"/>
              </w:rPr>
            </w:pPr>
            <w:r>
              <w:rPr>
                <w:sz w:val="20"/>
              </w:rPr>
              <w:t>Develop.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an intelligent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controller</w:t>
            </w:r>
          </w:p>
          <w:p w14:paraId="4713E762" w14:textId="77777777" w:rsidR="001A1863" w:rsidRDefault="00C8003C">
            <w:pPr>
              <w:pStyle w:val="TableParagraph"/>
              <w:spacing w:line="220" w:lineRule="exact"/>
              <w:ind w:left="135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golf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swing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machine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using MEMS technologies</w:t>
            </w:r>
          </w:p>
        </w:tc>
        <w:tc>
          <w:tcPr>
            <w:tcW w:w="1396" w:type="dxa"/>
            <w:tcBorders>
              <w:top w:val="single" w:sz="6" w:space="0" w:color="000000"/>
            </w:tcBorders>
          </w:tcPr>
          <w:p w14:paraId="61A066E0" w14:textId="77777777" w:rsidR="001A1863" w:rsidRDefault="00C8003C">
            <w:pPr>
              <w:pStyle w:val="TableParagraph"/>
              <w:spacing w:line="235" w:lineRule="auto"/>
              <w:ind w:left="570" w:right="135" w:hanging="35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Techathlon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r>
              <w:rPr>
                <w:spacing w:val="-4"/>
                <w:sz w:val="20"/>
              </w:rPr>
              <w:t>Inc</w:t>
            </w:r>
          </w:p>
        </w:tc>
        <w:tc>
          <w:tcPr>
            <w:tcW w:w="1326" w:type="dxa"/>
            <w:tcBorders>
              <w:top w:val="single" w:sz="6" w:space="0" w:color="000000"/>
            </w:tcBorders>
          </w:tcPr>
          <w:p w14:paraId="61979C21" w14:textId="77777777" w:rsidR="001A1863" w:rsidRDefault="00C8003C">
            <w:pPr>
              <w:pStyle w:val="TableParagraph"/>
              <w:spacing w:line="216" w:lineRule="exact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1999-</w:t>
            </w: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1131" w:type="dxa"/>
            <w:tcBorders>
              <w:top w:val="single" w:sz="6" w:space="0" w:color="000000"/>
            </w:tcBorders>
          </w:tcPr>
          <w:p w14:paraId="104D8864" w14:textId="77777777" w:rsidR="001A1863" w:rsidRDefault="00C8003C">
            <w:pPr>
              <w:pStyle w:val="TableParagraph"/>
              <w:spacing w:line="216" w:lineRule="exact"/>
              <w:ind w:left="9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1A1863" w14:paraId="68C46212" w14:textId="77777777">
        <w:trPr>
          <w:trHeight w:val="665"/>
        </w:trPr>
        <w:tc>
          <w:tcPr>
            <w:tcW w:w="570" w:type="dxa"/>
          </w:tcPr>
          <w:p w14:paraId="1214902B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127" w:type="dxa"/>
          </w:tcPr>
          <w:p w14:paraId="39EB6F8E" w14:textId="77777777" w:rsidR="001A1863" w:rsidRDefault="00C8003C">
            <w:pPr>
              <w:pStyle w:val="TableParagraph"/>
              <w:spacing w:line="235" w:lineRule="auto"/>
              <w:ind w:right="91"/>
              <w:rPr>
                <w:sz w:val="20"/>
              </w:rPr>
            </w:pPr>
            <w:r>
              <w:rPr>
                <w:sz w:val="20"/>
              </w:rPr>
              <w:t>Adaptive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traffic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(#14-</w:t>
            </w:r>
            <w:r>
              <w:rPr>
                <w:spacing w:val="-2"/>
                <w:sz w:val="20"/>
              </w:rPr>
              <w:t>7519-01)</w:t>
            </w:r>
          </w:p>
        </w:tc>
        <w:tc>
          <w:tcPr>
            <w:tcW w:w="1396" w:type="dxa"/>
          </w:tcPr>
          <w:p w14:paraId="18235B54" w14:textId="77777777" w:rsidR="001A1863" w:rsidRDefault="00C8003C">
            <w:pPr>
              <w:pStyle w:val="TableParagraph"/>
              <w:spacing w:line="216" w:lineRule="exact"/>
              <w:ind w:left="329" w:firstLine="70"/>
              <w:rPr>
                <w:sz w:val="20"/>
              </w:rPr>
            </w:pPr>
            <w:r>
              <w:rPr>
                <w:spacing w:val="-2"/>
                <w:sz w:val="20"/>
              </w:rPr>
              <w:t>Faculty</w:t>
            </w:r>
          </w:p>
          <w:p w14:paraId="1F735699" w14:textId="77777777" w:rsidR="001A1863" w:rsidRDefault="00C8003C">
            <w:pPr>
              <w:pStyle w:val="TableParagraph"/>
              <w:spacing w:line="220" w:lineRule="exact"/>
              <w:ind w:left="424" w:right="135" w:hanging="95"/>
              <w:rPr>
                <w:sz w:val="20"/>
              </w:rPr>
            </w:pPr>
            <w:r>
              <w:rPr>
                <w:spacing w:val="-2"/>
                <w:sz w:val="20"/>
              </w:rPr>
              <w:t>Research Award</w:t>
            </w:r>
          </w:p>
        </w:tc>
        <w:tc>
          <w:tcPr>
            <w:tcW w:w="1326" w:type="dxa"/>
          </w:tcPr>
          <w:p w14:paraId="26CDDE16" w14:textId="77777777" w:rsidR="001A1863" w:rsidRDefault="00C8003C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1131" w:type="dxa"/>
          </w:tcPr>
          <w:p w14:paraId="42CDB5CD" w14:textId="77777777" w:rsidR="001A1863" w:rsidRDefault="00C8003C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1A1863" w14:paraId="5E1B7FE8" w14:textId="77777777">
        <w:trPr>
          <w:trHeight w:val="445"/>
        </w:trPr>
        <w:tc>
          <w:tcPr>
            <w:tcW w:w="570" w:type="dxa"/>
          </w:tcPr>
          <w:p w14:paraId="50F33C42" w14:textId="77777777" w:rsidR="001A1863" w:rsidRDefault="00C8003C">
            <w:pPr>
              <w:pStyle w:val="TableParagraph"/>
              <w:ind w:left="50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127" w:type="dxa"/>
          </w:tcPr>
          <w:p w14:paraId="1E5B8326" w14:textId="77777777" w:rsidR="001A1863" w:rsidRDefault="00C8003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</w:t>
            </w:r>
          </w:p>
        </w:tc>
        <w:tc>
          <w:tcPr>
            <w:tcW w:w="1396" w:type="dxa"/>
          </w:tcPr>
          <w:p w14:paraId="37C3141C" w14:textId="77777777" w:rsidR="001A1863" w:rsidRDefault="00C8003C">
            <w:pPr>
              <w:pStyle w:val="TableParagraph"/>
              <w:spacing w:line="213" w:lineRule="exact"/>
              <w:ind w:left="159"/>
              <w:rPr>
                <w:sz w:val="20"/>
              </w:rPr>
            </w:pPr>
            <w:r>
              <w:rPr>
                <w:sz w:val="20"/>
              </w:rPr>
              <w:t>Research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51E73EB4" w14:textId="77777777" w:rsidR="001A1863" w:rsidRDefault="00C8003C">
            <w:pPr>
              <w:pStyle w:val="TableParagraph"/>
              <w:spacing w:line="212" w:lineRule="exact"/>
              <w:ind w:left="159"/>
              <w:rPr>
                <w:sz w:val="20"/>
              </w:rPr>
            </w:pPr>
            <w:r>
              <w:rPr>
                <w:spacing w:val="-2"/>
                <w:sz w:val="20"/>
              </w:rPr>
              <w:t>Development</w:t>
            </w:r>
          </w:p>
        </w:tc>
        <w:tc>
          <w:tcPr>
            <w:tcW w:w="1326" w:type="dxa"/>
          </w:tcPr>
          <w:p w14:paraId="2F5D52A3" w14:textId="77777777" w:rsidR="001A1863" w:rsidRDefault="00C8003C">
            <w:pPr>
              <w:pStyle w:val="TableParagraph"/>
              <w:spacing w:line="213" w:lineRule="exact"/>
              <w:ind w:left="2" w:right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1999 </w:t>
            </w:r>
            <w:r>
              <w:rPr>
                <w:spacing w:val="-5"/>
                <w:sz w:val="20"/>
              </w:rPr>
              <w:t>and</w:t>
            </w:r>
          </w:p>
          <w:p w14:paraId="2A38097D" w14:textId="77777777" w:rsidR="001A1863" w:rsidRDefault="00C8003C">
            <w:pPr>
              <w:pStyle w:val="TableParagraph"/>
              <w:spacing w:line="212" w:lineRule="exact"/>
              <w:ind w:lef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1131" w:type="dxa"/>
          </w:tcPr>
          <w:p w14:paraId="42D0C4D2" w14:textId="77777777" w:rsidR="001A1863" w:rsidRDefault="00C8003C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</w:tbl>
    <w:p w14:paraId="6006DC64" w14:textId="77777777" w:rsidR="001A1863" w:rsidRDefault="001A1863">
      <w:pPr>
        <w:pStyle w:val="BodyText"/>
        <w:spacing w:before="221"/>
        <w:ind w:left="0"/>
        <w:jc w:val="left"/>
      </w:pPr>
    </w:p>
    <w:p w14:paraId="0241E4DD" w14:textId="77777777" w:rsidR="001A1863" w:rsidRDefault="00C8003C">
      <w:pPr>
        <w:pStyle w:val="Heading3"/>
        <w:spacing w:line="227" w:lineRule="exact"/>
      </w:pPr>
      <w:r>
        <w:rPr>
          <w:u w:val="single"/>
        </w:rPr>
        <w:t>Other</w:t>
      </w:r>
      <w:r>
        <w:rPr>
          <w:spacing w:val="-5"/>
          <w:u w:val="single"/>
        </w:rPr>
        <w:t xml:space="preserve"> </w:t>
      </w:r>
      <w:r>
        <w:rPr>
          <w:u w:val="single"/>
        </w:rPr>
        <w:t>Funded</w:t>
      </w:r>
      <w:r>
        <w:rPr>
          <w:spacing w:val="-4"/>
          <w:u w:val="single"/>
        </w:rPr>
        <w:t xml:space="preserve"> </w:t>
      </w:r>
      <w:r>
        <w:rPr>
          <w:u w:val="single"/>
        </w:rPr>
        <w:t>Projects</w:t>
      </w:r>
      <w:r>
        <w:rPr>
          <w:spacing w:val="-4"/>
          <w:u w:val="single"/>
        </w:rPr>
        <w:t xml:space="preserve"> </w:t>
      </w:r>
      <w:r>
        <w:rPr>
          <w:u w:val="single"/>
        </w:rPr>
        <w:t>(1994-</w:t>
      </w:r>
      <w:r>
        <w:rPr>
          <w:spacing w:val="-2"/>
          <w:u w:val="single"/>
        </w:rPr>
        <w:t>1998):</w:t>
      </w:r>
    </w:p>
    <w:p w14:paraId="34F5A16B" w14:textId="77777777" w:rsidR="001A1863" w:rsidRDefault="00C8003C">
      <w:pPr>
        <w:tabs>
          <w:tab w:val="left" w:pos="2521"/>
          <w:tab w:val="left" w:pos="3962"/>
          <w:tab w:val="left" w:pos="7563"/>
        </w:tabs>
        <w:spacing w:line="227" w:lineRule="exact"/>
        <w:ind w:left="936"/>
        <w:rPr>
          <w:b/>
          <w:sz w:val="20"/>
        </w:rPr>
      </w:pPr>
      <w:r>
        <w:rPr>
          <w:b/>
          <w:sz w:val="20"/>
        </w:rPr>
        <w:t>Total</w:t>
      </w:r>
      <w:r>
        <w:rPr>
          <w:b/>
          <w:spacing w:val="-2"/>
          <w:sz w:val="20"/>
        </w:rPr>
        <w:t xml:space="preserve"> Funding:</w:t>
      </w:r>
      <w:r>
        <w:rPr>
          <w:b/>
          <w:sz w:val="20"/>
        </w:rPr>
        <w:tab/>
        <w:t>My</w:t>
      </w:r>
      <w:r>
        <w:rPr>
          <w:b/>
          <w:spacing w:val="-1"/>
          <w:sz w:val="20"/>
        </w:rPr>
        <w:t xml:space="preserve"> </w:t>
      </w:r>
      <w:r>
        <w:rPr>
          <w:b/>
          <w:spacing w:val="-4"/>
          <w:sz w:val="20"/>
        </w:rPr>
        <w:t>share</w:t>
      </w:r>
      <w:r>
        <w:rPr>
          <w:b/>
          <w:sz w:val="20"/>
        </w:rPr>
        <w:tab/>
      </w:r>
      <w:r>
        <w:rPr>
          <w:spacing w:val="-2"/>
          <w:sz w:val="20"/>
        </w:rPr>
        <w:t>(1994-1998)</w:t>
      </w:r>
      <w:r>
        <w:rPr>
          <w:sz w:val="20"/>
        </w:rPr>
        <w:tab/>
      </w:r>
      <w:r>
        <w:rPr>
          <w:b/>
          <w:spacing w:val="-2"/>
          <w:sz w:val="20"/>
        </w:rPr>
        <w:t>$4,225,000</w:t>
      </w:r>
    </w:p>
    <w:p w14:paraId="4E3E4304" w14:textId="77777777" w:rsidR="001A1863" w:rsidRDefault="001A1863">
      <w:pPr>
        <w:pStyle w:val="BodyText"/>
        <w:spacing w:before="3" w:after="1"/>
        <w:ind w:left="0"/>
        <w:jc w:val="left"/>
        <w:rPr>
          <w:b/>
          <w:sz w:val="19"/>
        </w:rPr>
      </w:pPr>
    </w:p>
    <w:tbl>
      <w:tblPr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"/>
        <w:gridCol w:w="3692"/>
        <w:gridCol w:w="1236"/>
        <w:gridCol w:w="1287"/>
        <w:gridCol w:w="956"/>
      </w:tblGrid>
      <w:tr w:rsidR="001A1863" w14:paraId="251D2440" w14:textId="77777777">
        <w:trPr>
          <w:trHeight w:val="445"/>
        </w:trPr>
        <w:tc>
          <w:tcPr>
            <w:tcW w:w="555" w:type="dxa"/>
          </w:tcPr>
          <w:p w14:paraId="459DC353" w14:textId="77777777" w:rsidR="001A1863" w:rsidRDefault="00C8003C">
            <w:pPr>
              <w:pStyle w:val="TableParagraph"/>
              <w:ind w:left="1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3692" w:type="dxa"/>
          </w:tcPr>
          <w:p w14:paraId="505B1CF2" w14:textId="77777777" w:rsidR="001A1863" w:rsidRDefault="00C8003C">
            <w:pPr>
              <w:pStyle w:val="TableParagraph"/>
              <w:ind w:left="10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Title/PIs/Number</w:t>
            </w:r>
          </w:p>
        </w:tc>
        <w:tc>
          <w:tcPr>
            <w:tcW w:w="1236" w:type="dxa"/>
          </w:tcPr>
          <w:p w14:paraId="527248EE" w14:textId="77777777" w:rsidR="001A1863" w:rsidRDefault="00C8003C">
            <w:pPr>
              <w:pStyle w:val="TableParagraph"/>
              <w:ind w:left="3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Agency</w:t>
            </w:r>
          </w:p>
        </w:tc>
        <w:tc>
          <w:tcPr>
            <w:tcW w:w="1287" w:type="dxa"/>
          </w:tcPr>
          <w:p w14:paraId="0564A436" w14:textId="77777777" w:rsidR="001A1863" w:rsidRDefault="00C8003C">
            <w:pPr>
              <w:pStyle w:val="TableParagraph"/>
              <w:spacing w:line="216" w:lineRule="exact"/>
              <w:ind w:left="284"/>
              <w:rPr>
                <w:b/>
                <w:sz w:val="20"/>
              </w:rPr>
            </w:pPr>
            <w:r>
              <w:rPr>
                <w:b/>
                <w:sz w:val="20"/>
              </w:rPr>
              <w:t>Years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of</w:t>
            </w:r>
          </w:p>
          <w:p w14:paraId="00FC659E" w14:textId="77777777" w:rsidR="001A1863" w:rsidRDefault="00C8003C">
            <w:pPr>
              <w:pStyle w:val="TableParagraph"/>
              <w:spacing w:line="210" w:lineRule="exact"/>
              <w:ind w:left="2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Support</w:t>
            </w:r>
          </w:p>
        </w:tc>
        <w:tc>
          <w:tcPr>
            <w:tcW w:w="956" w:type="dxa"/>
          </w:tcPr>
          <w:p w14:paraId="6DD30223" w14:textId="77777777" w:rsidR="001A1863" w:rsidRDefault="00C8003C">
            <w:pPr>
              <w:pStyle w:val="TableParagraph"/>
              <w:spacing w:line="216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My</w:t>
            </w:r>
          </w:p>
          <w:p w14:paraId="5305EB35" w14:textId="77777777" w:rsidR="001A1863" w:rsidRDefault="00C8003C">
            <w:pPr>
              <w:pStyle w:val="TableParagraph"/>
              <w:spacing w:line="210" w:lineRule="exact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Share</w:t>
            </w:r>
          </w:p>
        </w:tc>
      </w:tr>
      <w:tr w:rsidR="001A1863" w14:paraId="7EF0796F" w14:textId="77777777">
        <w:trPr>
          <w:trHeight w:val="440"/>
        </w:trPr>
        <w:tc>
          <w:tcPr>
            <w:tcW w:w="555" w:type="dxa"/>
          </w:tcPr>
          <w:p w14:paraId="6A04767A" w14:textId="77777777" w:rsidR="001A1863" w:rsidRDefault="00C8003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692" w:type="dxa"/>
          </w:tcPr>
          <w:p w14:paraId="48420E3F" w14:textId="77777777" w:rsidR="001A1863" w:rsidRDefault="00C8003C">
            <w:pPr>
              <w:pStyle w:val="TableParagraph"/>
              <w:tabs>
                <w:tab w:val="left" w:pos="1444"/>
                <w:tab w:val="left" w:pos="2328"/>
              </w:tabs>
              <w:spacing w:line="21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Autonomous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Mining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Truck---backup</w:t>
            </w:r>
          </w:p>
          <w:p w14:paraId="29295E41" w14:textId="77777777" w:rsidR="001A1863" w:rsidRDefault="00C8003C">
            <w:pPr>
              <w:pStyle w:val="TableParagraph"/>
              <w:spacing w:line="20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loading</w:t>
            </w:r>
          </w:p>
        </w:tc>
        <w:tc>
          <w:tcPr>
            <w:tcW w:w="1236" w:type="dxa"/>
          </w:tcPr>
          <w:p w14:paraId="3311B583" w14:textId="77777777" w:rsidR="001A1863" w:rsidRDefault="00C8003C">
            <w:pPr>
              <w:pStyle w:val="TableParagraph"/>
              <w:spacing w:line="21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Decatur,</w:t>
            </w:r>
          </w:p>
          <w:p w14:paraId="496D2A85" w14:textId="77777777" w:rsidR="001A1863" w:rsidRDefault="00C8003C">
            <w:pPr>
              <w:pStyle w:val="TableParagraph"/>
              <w:spacing w:line="20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Caterpillar</w:t>
            </w:r>
          </w:p>
        </w:tc>
        <w:tc>
          <w:tcPr>
            <w:tcW w:w="1287" w:type="dxa"/>
          </w:tcPr>
          <w:p w14:paraId="7C05188A" w14:textId="77777777" w:rsidR="001A1863" w:rsidRDefault="00C8003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1994-</w:t>
            </w:r>
            <w:r>
              <w:rPr>
                <w:spacing w:val="-4"/>
                <w:sz w:val="20"/>
              </w:rPr>
              <w:t>1995</w:t>
            </w:r>
          </w:p>
        </w:tc>
        <w:tc>
          <w:tcPr>
            <w:tcW w:w="956" w:type="dxa"/>
          </w:tcPr>
          <w:p w14:paraId="6A8B595F" w14:textId="77777777" w:rsidR="001A1863" w:rsidRDefault="00C8003C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1A1863" w14:paraId="30815A33" w14:textId="77777777">
        <w:trPr>
          <w:trHeight w:val="445"/>
        </w:trPr>
        <w:tc>
          <w:tcPr>
            <w:tcW w:w="555" w:type="dxa"/>
          </w:tcPr>
          <w:p w14:paraId="6A6F950D" w14:textId="77777777" w:rsidR="001A1863" w:rsidRDefault="00C8003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692" w:type="dxa"/>
          </w:tcPr>
          <w:p w14:paraId="55B60C22" w14:textId="77777777" w:rsidR="001A1863" w:rsidRDefault="00C8003C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Analysis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Tool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Development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for</w:t>
            </w:r>
          </w:p>
          <w:p w14:paraId="43FC4A38" w14:textId="77777777" w:rsidR="001A1863" w:rsidRDefault="00C8003C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Diagnostics/Prognostics</w:t>
            </w:r>
          </w:p>
        </w:tc>
        <w:tc>
          <w:tcPr>
            <w:tcW w:w="1236" w:type="dxa"/>
          </w:tcPr>
          <w:p w14:paraId="40B82654" w14:textId="77777777" w:rsidR="001A1863" w:rsidRDefault="00C8003C">
            <w:pPr>
              <w:pStyle w:val="TableParagraph"/>
              <w:tabs>
                <w:tab w:val="left" w:pos="969"/>
              </w:tabs>
              <w:spacing w:line="21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Parts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&amp;</w:t>
            </w:r>
          </w:p>
          <w:p w14:paraId="73A33223" w14:textId="77777777" w:rsidR="001A1863" w:rsidRDefault="00C8003C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287" w:type="dxa"/>
          </w:tcPr>
          <w:p w14:paraId="56C76FCF" w14:textId="77777777" w:rsidR="001A1863" w:rsidRDefault="00C8003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1995-</w:t>
            </w:r>
            <w:r>
              <w:rPr>
                <w:spacing w:val="-4"/>
                <w:sz w:val="20"/>
              </w:rPr>
              <w:t>1998</w:t>
            </w:r>
          </w:p>
        </w:tc>
        <w:tc>
          <w:tcPr>
            <w:tcW w:w="956" w:type="dxa"/>
          </w:tcPr>
          <w:p w14:paraId="3C194538" w14:textId="77777777" w:rsidR="001A1863" w:rsidRDefault="00C8003C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1A1863" w14:paraId="2E229728" w14:textId="77777777">
        <w:trPr>
          <w:trHeight w:val="442"/>
        </w:trPr>
        <w:tc>
          <w:tcPr>
            <w:tcW w:w="555" w:type="dxa"/>
            <w:tcBorders>
              <w:bottom w:val="single" w:sz="6" w:space="0" w:color="000000"/>
            </w:tcBorders>
          </w:tcPr>
          <w:p w14:paraId="6D6E1CBC" w14:textId="77777777" w:rsidR="001A1863" w:rsidRDefault="00C8003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692" w:type="dxa"/>
            <w:tcBorders>
              <w:bottom w:val="single" w:sz="6" w:space="0" w:color="000000"/>
            </w:tcBorders>
          </w:tcPr>
          <w:p w14:paraId="345139B4" w14:textId="77777777" w:rsidR="001A1863" w:rsidRDefault="00C8003C">
            <w:pPr>
              <w:pStyle w:val="TableParagraph"/>
              <w:tabs>
                <w:tab w:val="left" w:pos="1214"/>
                <w:tab w:val="left" w:pos="1978"/>
                <w:tab w:val="left" w:pos="3218"/>
              </w:tabs>
              <w:spacing w:line="21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Condition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based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monitoring,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fault</w:t>
            </w:r>
          </w:p>
          <w:p w14:paraId="2B1F8D54" w14:textId="77777777" w:rsidR="001A1863" w:rsidRDefault="00C8003C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symptom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analysis,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Prognostics</w:t>
            </w:r>
          </w:p>
        </w:tc>
        <w:tc>
          <w:tcPr>
            <w:tcW w:w="1236" w:type="dxa"/>
            <w:tcBorders>
              <w:bottom w:val="single" w:sz="6" w:space="0" w:color="000000"/>
            </w:tcBorders>
          </w:tcPr>
          <w:p w14:paraId="747D884F" w14:textId="77777777" w:rsidR="001A1863" w:rsidRDefault="00C8003C">
            <w:pPr>
              <w:pStyle w:val="TableParagraph"/>
              <w:tabs>
                <w:tab w:val="left" w:pos="969"/>
              </w:tabs>
              <w:spacing w:line="21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Parts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&amp;</w:t>
            </w:r>
          </w:p>
          <w:p w14:paraId="0EE332C4" w14:textId="77777777" w:rsidR="001A1863" w:rsidRDefault="00C8003C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287" w:type="dxa"/>
            <w:tcBorders>
              <w:bottom w:val="single" w:sz="6" w:space="0" w:color="000000"/>
            </w:tcBorders>
          </w:tcPr>
          <w:p w14:paraId="3D1F4A9E" w14:textId="77777777" w:rsidR="001A1863" w:rsidRDefault="00C8003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1995-</w:t>
            </w:r>
            <w:r>
              <w:rPr>
                <w:spacing w:val="-4"/>
                <w:sz w:val="20"/>
              </w:rPr>
              <w:t>1998</w:t>
            </w:r>
          </w:p>
        </w:tc>
        <w:tc>
          <w:tcPr>
            <w:tcW w:w="956" w:type="dxa"/>
            <w:tcBorders>
              <w:bottom w:val="single" w:sz="6" w:space="0" w:color="000000"/>
            </w:tcBorders>
          </w:tcPr>
          <w:p w14:paraId="747E58D3" w14:textId="77777777" w:rsidR="001A1863" w:rsidRDefault="00C8003C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1A1863" w14:paraId="4F689B1F" w14:textId="77777777">
        <w:trPr>
          <w:trHeight w:val="657"/>
        </w:trPr>
        <w:tc>
          <w:tcPr>
            <w:tcW w:w="555" w:type="dxa"/>
            <w:tcBorders>
              <w:top w:val="single" w:sz="6" w:space="0" w:color="000000"/>
            </w:tcBorders>
          </w:tcPr>
          <w:p w14:paraId="000DA0CB" w14:textId="77777777" w:rsidR="001A1863" w:rsidRDefault="00C8003C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692" w:type="dxa"/>
            <w:tcBorders>
              <w:top w:val="single" w:sz="6" w:space="0" w:color="000000"/>
            </w:tcBorders>
          </w:tcPr>
          <w:p w14:paraId="25DE3542" w14:textId="77777777" w:rsidR="001A1863" w:rsidRDefault="00C8003C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Obstacle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avoidance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autonomous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trucks</w:t>
            </w:r>
          </w:p>
        </w:tc>
        <w:tc>
          <w:tcPr>
            <w:tcW w:w="1236" w:type="dxa"/>
            <w:tcBorders>
              <w:top w:val="single" w:sz="6" w:space="0" w:color="000000"/>
            </w:tcBorders>
          </w:tcPr>
          <w:p w14:paraId="58ADF094" w14:textId="77777777" w:rsidR="001A1863" w:rsidRDefault="00C8003C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Machine</w:t>
            </w:r>
          </w:p>
          <w:p w14:paraId="23F34FCF" w14:textId="77777777" w:rsidR="001A1863" w:rsidRDefault="00C8003C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Research Board</w:t>
            </w:r>
          </w:p>
        </w:tc>
        <w:tc>
          <w:tcPr>
            <w:tcW w:w="1287" w:type="dxa"/>
            <w:tcBorders>
              <w:top w:val="single" w:sz="6" w:space="0" w:color="000000"/>
            </w:tcBorders>
          </w:tcPr>
          <w:p w14:paraId="48497D35" w14:textId="77777777" w:rsidR="001A1863" w:rsidRDefault="00C8003C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1996-</w:t>
            </w:r>
            <w:r>
              <w:rPr>
                <w:spacing w:val="-4"/>
                <w:sz w:val="20"/>
              </w:rPr>
              <w:t>1997</w:t>
            </w:r>
          </w:p>
        </w:tc>
        <w:tc>
          <w:tcPr>
            <w:tcW w:w="956" w:type="dxa"/>
            <w:tcBorders>
              <w:top w:val="single" w:sz="6" w:space="0" w:color="000000"/>
            </w:tcBorders>
          </w:tcPr>
          <w:p w14:paraId="46553F42" w14:textId="77777777" w:rsidR="001A1863" w:rsidRDefault="00C8003C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1A1863" w14:paraId="016CD120" w14:textId="77777777">
        <w:trPr>
          <w:trHeight w:val="225"/>
        </w:trPr>
        <w:tc>
          <w:tcPr>
            <w:tcW w:w="555" w:type="dxa"/>
          </w:tcPr>
          <w:p w14:paraId="7B13CD6C" w14:textId="77777777" w:rsidR="001A1863" w:rsidRDefault="00C8003C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692" w:type="dxa"/>
          </w:tcPr>
          <w:p w14:paraId="41BCAE48" w14:textId="77777777" w:rsidR="001A1863" w:rsidRDefault="00C8003C">
            <w:pPr>
              <w:pStyle w:val="TableParagraph"/>
              <w:spacing w:line="205" w:lineRule="exact"/>
              <w:ind w:left="110"/>
              <w:rPr>
                <w:sz w:val="20"/>
              </w:rPr>
            </w:pPr>
            <w:r>
              <w:rPr>
                <w:sz w:val="20"/>
              </w:rPr>
              <w:t>Engine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diagnostics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prognostics</w:t>
            </w:r>
          </w:p>
        </w:tc>
        <w:tc>
          <w:tcPr>
            <w:tcW w:w="1236" w:type="dxa"/>
          </w:tcPr>
          <w:p w14:paraId="7E76D858" w14:textId="77777777" w:rsidR="001A1863" w:rsidRDefault="00C8003C">
            <w:pPr>
              <w:pStyle w:val="TableParagraph"/>
              <w:spacing w:line="20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Decatur</w:t>
            </w:r>
          </w:p>
        </w:tc>
        <w:tc>
          <w:tcPr>
            <w:tcW w:w="1287" w:type="dxa"/>
          </w:tcPr>
          <w:p w14:paraId="3056A028" w14:textId="77777777" w:rsidR="001A1863" w:rsidRDefault="00C8003C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1996-</w:t>
            </w:r>
            <w:r>
              <w:rPr>
                <w:spacing w:val="-4"/>
                <w:sz w:val="20"/>
              </w:rPr>
              <w:t>1997</w:t>
            </w:r>
          </w:p>
        </w:tc>
        <w:tc>
          <w:tcPr>
            <w:tcW w:w="956" w:type="dxa"/>
          </w:tcPr>
          <w:p w14:paraId="064ADF7F" w14:textId="77777777" w:rsidR="001A1863" w:rsidRDefault="00C8003C"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1A1863" w14:paraId="4AB53CA3" w14:textId="77777777">
        <w:trPr>
          <w:trHeight w:val="440"/>
        </w:trPr>
        <w:tc>
          <w:tcPr>
            <w:tcW w:w="555" w:type="dxa"/>
          </w:tcPr>
          <w:p w14:paraId="469F5EC3" w14:textId="77777777" w:rsidR="001A1863" w:rsidRDefault="00C8003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692" w:type="dxa"/>
          </w:tcPr>
          <w:p w14:paraId="6B034A23" w14:textId="77777777" w:rsidR="001A1863" w:rsidRDefault="00C8003C">
            <w:pPr>
              <w:pStyle w:val="TableParagraph"/>
              <w:spacing w:line="213" w:lineRule="exact"/>
              <w:ind w:left="110"/>
              <w:rPr>
                <w:sz w:val="20"/>
              </w:rPr>
            </w:pPr>
            <w:r>
              <w:rPr>
                <w:sz w:val="20"/>
              </w:rPr>
              <w:t>Embedded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blade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autonomous</w:t>
            </w:r>
          </w:p>
          <w:p w14:paraId="78400A36" w14:textId="77777777" w:rsidR="001A1863" w:rsidRDefault="00C8003C">
            <w:pPr>
              <w:pStyle w:val="TableParagraph"/>
              <w:spacing w:line="20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dozer</w:t>
            </w:r>
          </w:p>
        </w:tc>
        <w:tc>
          <w:tcPr>
            <w:tcW w:w="1236" w:type="dxa"/>
          </w:tcPr>
          <w:p w14:paraId="4BD4B03A" w14:textId="77777777" w:rsidR="001A1863" w:rsidRDefault="00C8003C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Decatur</w:t>
            </w:r>
          </w:p>
        </w:tc>
        <w:tc>
          <w:tcPr>
            <w:tcW w:w="1287" w:type="dxa"/>
          </w:tcPr>
          <w:p w14:paraId="39798F97" w14:textId="77777777" w:rsidR="001A1863" w:rsidRDefault="00C8003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1997-</w:t>
            </w:r>
            <w:r>
              <w:rPr>
                <w:spacing w:val="-4"/>
                <w:sz w:val="20"/>
              </w:rPr>
              <w:t>1998</w:t>
            </w:r>
          </w:p>
        </w:tc>
        <w:tc>
          <w:tcPr>
            <w:tcW w:w="956" w:type="dxa"/>
          </w:tcPr>
          <w:p w14:paraId="07866AA0" w14:textId="77777777" w:rsidR="001A1863" w:rsidRDefault="00C8003C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</w:tbl>
    <w:p w14:paraId="25E4221E" w14:textId="77777777" w:rsidR="001A1863" w:rsidRDefault="00C8003C">
      <w:pPr>
        <w:spacing w:before="216"/>
        <w:ind w:left="360"/>
        <w:rPr>
          <w:b/>
          <w:sz w:val="20"/>
        </w:rPr>
      </w:pPr>
      <w:r>
        <w:rPr>
          <w:b/>
          <w:sz w:val="20"/>
          <w:u w:val="single"/>
        </w:rPr>
        <w:t>Classes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Taught:</w:t>
      </w:r>
    </w:p>
    <w:p w14:paraId="3BFD97C4" w14:textId="77777777" w:rsidR="001A1863" w:rsidRDefault="00C8003C">
      <w:pPr>
        <w:spacing w:before="210"/>
        <w:ind w:left="360"/>
        <w:rPr>
          <w:b/>
          <w:sz w:val="20"/>
        </w:rPr>
      </w:pPr>
      <w:r>
        <w:rPr>
          <w:b/>
          <w:sz w:val="20"/>
        </w:rPr>
        <w:t>Teaching at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UMR/Missouri</w:t>
      </w:r>
      <w:r>
        <w:rPr>
          <w:b/>
          <w:spacing w:val="-1"/>
          <w:sz w:val="20"/>
        </w:rPr>
        <w:t xml:space="preserve"> </w:t>
      </w:r>
      <w:r>
        <w:rPr>
          <w:b/>
          <w:spacing w:val="-5"/>
          <w:sz w:val="20"/>
        </w:rPr>
        <w:t>S&amp;T</w:t>
      </w:r>
    </w:p>
    <w:tbl>
      <w:tblPr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1"/>
        <w:gridCol w:w="1181"/>
        <w:gridCol w:w="4082"/>
        <w:gridCol w:w="961"/>
      </w:tblGrid>
      <w:tr w:rsidR="001A1863" w14:paraId="0BD5D51A" w14:textId="77777777">
        <w:trPr>
          <w:trHeight w:val="420"/>
        </w:trPr>
        <w:tc>
          <w:tcPr>
            <w:tcW w:w="1211" w:type="dxa"/>
            <w:vMerge w:val="restart"/>
            <w:tcBorders>
              <w:left w:val="nil"/>
              <w:bottom w:val="nil"/>
              <w:right w:val="single" w:sz="4" w:space="0" w:color="000000"/>
            </w:tcBorders>
          </w:tcPr>
          <w:p w14:paraId="0AB3FCE5" w14:textId="77777777" w:rsidR="001A1863" w:rsidRDefault="001A1863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81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83A1" w14:textId="77777777" w:rsidR="001A1863" w:rsidRDefault="00C8003C">
            <w:pPr>
              <w:pStyle w:val="TableParagraph"/>
              <w:spacing w:line="198" w:lineRule="exact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Semester</w:t>
            </w:r>
          </w:p>
        </w:tc>
        <w:tc>
          <w:tcPr>
            <w:tcW w:w="4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984C" w14:textId="77777777" w:rsidR="001A1863" w:rsidRDefault="00C8003C">
            <w:pPr>
              <w:pStyle w:val="TableParagraph"/>
              <w:spacing w:line="19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 xml:space="preserve">Course </w:t>
            </w:r>
            <w:r>
              <w:rPr>
                <w:b/>
                <w:spacing w:val="-2"/>
                <w:sz w:val="20"/>
                <w:u w:val="single"/>
              </w:rPr>
              <w:t>Information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6929" w14:textId="77777777" w:rsidR="001A1863" w:rsidRDefault="00C8003C">
            <w:pPr>
              <w:pStyle w:val="TableParagraph"/>
              <w:tabs>
                <w:tab w:val="left" w:pos="683"/>
              </w:tabs>
              <w:spacing w:line="19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No.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5"/>
                <w:sz w:val="20"/>
                <w:u w:val="single"/>
              </w:rPr>
              <w:t>of</w:t>
            </w:r>
          </w:p>
          <w:p w14:paraId="602523A8" w14:textId="77777777" w:rsidR="001A1863" w:rsidRDefault="00C8003C">
            <w:pPr>
              <w:pStyle w:val="TableParagraph"/>
              <w:spacing w:line="207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Students</w:t>
            </w:r>
          </w:p>
        </w:tc>
      </w:tr>
      <w:tr w:rsidR="001A1863" w14:paraId="3E83268F" w14:textId="77777777">
        <w:trPr>
          <w:trHeight w:val="405"/>
        </w:trPr>
        <w:tc>
          <w:tcPr>
            <w:tcW w:w="121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5CFD98" w14:textId="77777777" w:rsidR="001A1863" w:rsidRDefault="001A1863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7E11" w14:textId="77777777" w:rsidR="001A1863" w:rsidRDefault="00C8003C">
            <w:pPr>
              <w:pStyle w:val="TableParagraph"/>
              <w:spacing w:line="199" w:lineRule="exact"/>
              <w:ind w:left="104"/>
              <w:rPr>
                <w:sz w:val="18"/>
              </w:rPr>
            </w:pPr>
            <w:r>
              <w:rPr>
                <w:sz w:val="18"/>
              </w:rPr>
              <w:t>Fall</w:t>
            </w:r>
            <w:r>
              <w:rPr>
                <w:spacing w:val="-4"/>
                <w:sz w:val="18"/>
              </w:rPr>
              <w:t xml:space="preserve"> 2024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47CF" w14:textId="77777777" w:rsidR="001A1863" w:rsidRDefault="00C8003C">
            <w:pPr>
              <w:pStyle w:val="TableParagraph"/>
              <w:spacing w:line="200" w:lineRule="exact"/>
              <w:ind w:left="109" w:right="105"/>
              <w:rPr>
                <w:sz w:val="18"/>
              </w:rPr>
            </w:pPr>
            <w:r>
              <w:rPr>
                <w:sz w:val="18"/>
              </w:rPr>
              <w:t>EE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5320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Neural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Network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Applications EE 6370 Adaptive Control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D74B" w14:textId="77777777" w:rsidR="001A1863" w:rsidRDefault="00C8003C">
            <w:pPr>
              <w:pStyle w:val="TableParagraph"/>
              <w:spacing w:line="195" w:lineRule="exact"/>
              <w:ind w:left="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  <w:p w14:paraId="22194545" w14:textId="77777777" w:rsidR="001A1863" w:rsidRDefault="00C8003C">
            <w:pPr>
              <w:pStyle w:val="TableParagraph"/>
              <w:spacing w:line="190" w:lineRule="exact"/>
              <w:ind w:left="0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:rsidR="001A1863" w14:paraId="1B28F3F0" w14:textId="77777777">
        <w:trPr>
          <w:trHeight w:val="200"/>
        </w:trPr>
        <w:tc>
          <w:tcPr>
            <w:tcW w:w="121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6B0228" w14:textId="77777777" w:rsidR="001A1863" w:rsidRDefault="001A1863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99F0" w14:textId="77777777" w:rsidR="001A1863" w:rsidRDefault="00C8003C">
            <w:pPr>
              <w:pStyle w:val="TableParagraph"/>
              <w:spacing w:line="181" w:lineRule="exact"/>
              <w:ind w:left="104"/>
              <w:rPr>
                <w:sz w:val="18"/>
              </w:rPr>
            </w:pPr>
            <w:r>
              <w:rPr>
                <w:sz w:val="18"/>
                <w:u w:val="single"/>
              </w:rPr>
              <w:t>Spring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pacing w:val="-4"/>
                <w:sz w:val="18"/>
                <w:u w:val="single"/>
              </w:rPr>
              <w:t>2024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6B20" w14:textId="77777777" w:rsidR="001A1863" w:rsidRDefault="00C8003C">
            <w:pPr>
              <w:pStyle w:val="TableParagraph"/>
              <w:spacing w:line="181" w:lineRule="exact"/>
              <w:ind w:left="109"/>
              <w:rPr>
                <w:sz w:val="18"/>
              </w:rPr>
            </w:pPr>
            <w:r>
              <w:rPr>
                <w:sz w:val="18"/>
              </w:rPr>
              <w:t>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6335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Discrete-time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Network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Control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636B" w14:textId="77777777" w:rsidR="001A1863" w:rsidRDefault="00C8003C">
            <w:pPr>
              <w:pStyle w:val="TableParagraph"/>
              <w:spacing w:line="181" w:lineRule="exact"/>
              <w:ind w:left="0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:rsidR="001A1863" w14:paraId="34337B1F" w14:textId="77777777">
        <w:trPr>
          <w:trHeight w:val="200"/>
        </w:trPr>
        <w:tc>
          <w:tcPr>
            <w:tcW w:w="121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22FF9A" w14:textId="77777777" w:rsidR="001A1863" w:rsidRDefault="001A1863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8061" w14:textId="77777777" w:rsidR="001A1863" w:rsidRDefault="00C8003C">
            <w:pPr>
              <w:pStyle w:val="TableParagraph"/>
              <w:spacing w:line="180" w:lineRule="exact"/>
              <w:ind w:left="104"/>
              <w:rPr>
                <w:sz w:val="18"/>
              </w:rPr>
            </w:pPr>
            <w:r>
              <w:rPr>
                <w:sz w:val="18"/>
                <w:u w:val="single"/>
              </w:rPr>
              <w:t>Fall</w:t>
            </w:r>
            <w:r>
              <w:rPr>
                <w:spacing w:val="43"/>
                <w:sz w:val="18"/>
                <w:u w:val="single"/>
              </w:rPr>
              <w:t xml:space="preserve">  </w:t>
            </w:r>
            <w:r>
              <w:rPr>
                <w:spacing w:val="-4"/>
                <w:sz w:val="18"/>
                <w:u w:val="single"/>
              </w:rPr>
              <w:t>2023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BD04" w14:textId="77777777" w:rsidR="001A1863" w:rsidRDefault="00C8003C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sz w:val="18"/>
              </w:rPr>
              <w:t>EE 6320/MAE 6420 Nonlinear Control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Systems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909A2" w14:textId="77777777" w:rsidR="001A1863" w:rsidRDefault="00C8003C">
            <w:pPr>
              <w:pStyle w:val="TableParagraph"/>
              <w:spacing w:line="180" w:lineRule="exact"/>
              <w:ind w:left="0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</w:tr>
      <w:tr w:rsidR="001A1863" w14:paraId="67CCAC7A" w14:textId="77777777">
        <w:trPr>
          <w:trHeight w:val="199"/>
        </w:trPr>
        <w:tc>
          <w:tcPr>
            <w:tcW w:w="121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072410" w14:textId="77777777" w:rsidR="001A1863" w:rsidRDefault="001A1863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3E72" w14:textId="77777777" w:rsidR="001A1863" w:rsidRDefault="00C8003C">
            <w:pPr>
              <w:pStyle w:val="TableParagraph"/>
              <w:spacing w:line="180" w:lineRule="exact"/>
              <w:ind w:left="104"/>
              <w:rPr>
                <w:sz w:val="18"/>
              </w:rPr>
            </w:pPr>
            <w:r>
              <w:rPr>
                <w:sz w:val="18"/>
                <w:u w:val="single"/>
              </w:rPr>
              <w:t>Spring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pacing w:val="-4"/>
                <w:sz w:val="18"/>
                <w:u w:val="single"/>
              </w:rPr>
              <w:t>2023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83F1" w14:textId="77777777" w:rsidR="001A1863" w:rsidRDefault="00C8003C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sz w:val="18"/>
              </w:rPr>
              <w:t>EE 6310 Optimal Control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&amp; </w:t>
            </w:r>
            <w:r>
              <w:rPr>
                <w:spacing w:val="-2"/>
                <w:sz w:val="18"/>
              </w:rPr>
              <w:t>Estimation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76EF" w14:textId="77777777" w:rsidR="001A1863" w:rsidRDefault="00C8003C">
            <w:pPr>
              <w:pStyle w:val="TableParagraph"/>
              <w:spacing w:line="180" w:lineRule="exact"/>
              <w:ind w:left="0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</w:tbl>
    <w:p w14:paraId="3201B5B0" w14:textId="77777777" w:rsidR="001A1863" w:rsidRDefault="001A1863">
      <w:pPr>
        <w:pStyle w:val="TableParagraph"/>
        <w:spacing w:line="180" w:lineRule="exact"/>
        <w:jc w:val="center"/>
        <w:rPr>
          <w:sz w:val="18"/>
        </w:rPr>
        <w:sectPr w:rsidR="001A1863">
          <w:type w:val="continuous"/>
          <w:pgSz w:w="12240" w:h="15840"/>
          <w:pgMar w:top="1420" w:right="1440" w:bottom="1752" w:left="1440" w:header="720" w:footer="720" w:gutter="0"/>
          <w:cols w:space="720"/>
        </w:sectPr>
      </w:pPr>
    </w:p>
    <w:tbl>
      <w:tblPr>
        <w:tblW w:w="0" w:type="auto"/>
        <w:tblInd w:w="1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0"/>
        <w:gridCol w:w="4081"/>
        <w:gridCol w:w="960"/>
      </w:tblGrid>
      <w:tr w:rsidR="001A1863" w14:paraId="6D311708" w14:textId="77777777">
        <w:trPr>
          <w:trHeight w:val="199"/>
        </w:trPr>
        <w:tc>
          <w:tcPr>
            <w:tcW w:w="1180" w:type="dxa"/>
            <w:tcBorders>
              <w:bottom w:val="nil"/>
            </w:tcBorders>
          </w:tcPr>
          <w:p w14:paraId="06A3F3F6" w14:textId="77777777" w:rsidR="001A1863" w:rsidRDefault="00C8003C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sz w:val="18"/>
              </w:rPr>
              <w:lastRenderedPageBreak/>
              <w:t>Fall</w:t>
            </w:r>
            <w:r>
              <w:rPr>
                <w:spacing w:val="-4"/>
                <w:sz w:val="18"/>
              </w:rPr>
              <w:t xml:space="preserve"> 2022</w:t>
            </w:r>
          </w:p>
        </w:tc>
        <w:tc>
          <w:tcPr>
            <w:tcW w:w="4081" w:type="dxa"/>
            <w:tcBorders>
              <w:bottom w:val="nil"/>
            </w:tcBorders>
          </w:tcPr>
          <w:p w14:paraId="5AD2E1BB" w14:textId="77777777" w:rsidR="001A1863" w:rsidRDefault="00C8003C">
            <w:pPr>
              <w:pStyle w:val="TableParagraph"/>
              <w:spacing w:line="179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EE 5320 Neural Network Control and </w:t>
            </w:r>
            <w:r>
              <w:rPr>
                <w:spacing w:val="-2"/>
                <w:sz w:val="18"/>
              </w:rPr>
              <w:t>Applications</w:t>
            </w:r>
          </w:p>
        </w:tc>
        <w:tc>
          <w:tcPr>
            <w:tcW w:w="960" w:type="dxa"/>
            <w:tcBorders>
              <w:bottom w:val="nil"/>
            </w:tcBorders>
          </w:tcPr>
          <w:p w14:paraId="672ABA11" w14:textId="77777777" w:rsidR="001A1863" w:rsidRDefault="00C8003C">
            <w:pPr>
              <w:pStyle w:val="TableParagraph"/>
              <w:spacing w:line="179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</w:tr>
      <w:tr w:rsidR="001A1863" w14:paraId="13B4B0BB" w14:textId="77777777">
        <w:trPr>
          <w:trHeight w:val="200"/>
        </w:trPr>
        <w:tc>
          <w:tcPr>
            <w:tcW w:w="1180" w:type="dxa"/>
            <w:tcBorders>
              <w:top w:val="nil"/>
              <w:bottom w:val="nil"/>
            </w:tcBorders>
          </w:tcPr>
          <w:p w14:paraId="0F4D8D96" w14:textId="77777777" w:rsidR="001A1863" w:rsidRDefault="001A1863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  <w:tc>
          <w:tcPr>
            <w:tcW w:w="4081" w:type="dxa"/>
            <w:tcBorders>
              <w:top w:val="nil"/>
              <w:bottom w:val="nil"/>
            </w:tcBorders>
          </w:tcPr>
          <w:p w14:paraId="2D3D7AC0" w14:textId="77777777" w:rsidR="001A1863" w:rsidRDefault="00C8003C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sz w:val="18"/>
              </w:rPr>
              <w:t>EE</w:t>
            </w:r>
            <w:r>
              <w:rPr>
                <w:spacing w:val="39"/>
                <w:sz w:val="18"/>
              </w:rPr>
              <w:t xml:space="preserve">  </w:t>
            </w:r>
            <w:r>
              <w:rPr>
                <w:sz w:val="18"/>
              </w:rPr>
              <w:t>6350</w:t>
            </w:r>
            <w:r>
              <w:rPr>
                <w:spacing w:val="40"/>
                <w:sz w:val="18"/>
              </w:rPr>
              <w:t xml:space="preserve">  </w:t>
            </w:r>
            <w:r>
              <w:rPr>
                <w:sz w:val="18"/>
              </w:rPr>
              <w:t>Neural</w:t>
            </w:r>
            <w:r>
              <w:rPr>
                <w:spacing w:val="40"/>
                <w:sz w:val="18"/>
              </w:rPr>
              <w:t xml:space="preserve">  </w:t>
            </w:r>
            <w:r>
              <w:rPr>
                <w:sz w:val="18"/>
              </w:rPr>
              <w:t>Network</w:t>
            </w:r>
            <w:r>
              <w:rPr>
                <w:spacing w:val="39"/>
                <w:sz w:val="18"/>
              </w:rPr>
              <w:t xml:space="preserve">  </w:t>
            </w:r>
            <w:r>
              <w:rPr>
                <w:sz w:val="18"/>
              </w:rPr>
              <w:t>Ctrl</w:t>
            </w:r>
            <w:r>
              <w:rPr>
                <w:spacing w:val="40"/>
                <w:sz w:val="18"/>
              </w:rPr>
              <w:t xml:space="preserve">  </w:t>
            </w:r>
            <w:r>
              <w:rPr>
                <w:sz w:val="18"/>
              </w:rPr>
              <w:t>of</w:t>
            </w:r>
            <w:r>
              <w:rPr>
                <w:spacing w:val="39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Nonlinear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2A9AE7A0" w14:textId="77777777" w:rsidR="001A1863" w:rsidRDefault="001A1863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</w:tr>
      <w:tr w:rsidR="001A1863" w14:paraId="06B9BF3F" w14:textId="77777777">
        <w:trPr>
          <w:trHeight w:val="335"/>
        </w:trPr>
        <w:tc>
          <w:tcPr>
            <w:tcW w:w="1180" w:type="dxa"/>
            <w:tcBorders>
              <w:top w:val="nil"/>
            </w:tcBorders>
          </w:tcPr>
          <w:p w14:paraId="15ECB3FA" w14:textId="77777777" w:rsidR="001A1863" w:rsidRDefault="001A1863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4081" w:type="dxa"/>
            <w:tcBorders>
              <w:top w:val="nil"/>
            </w:tcBorders>
          </w:tcPr>
          <w:p w14:paraId="34C14095" w14:textId="77777777" w:rsidR="001A1863" w:rsidRDefault="00C8003C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Continuous-time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Systems</w:t>
            </w:r>
          </w:p>
        </w:tc>
        <w:tc>
          <w:tcPr>
            <w:tcW w:w="960" w:type="dxa"/>
            <w:tcBorders>
              <w:top w:val="nil"/>
            </w:tcBorders>
          </w:tcPr>
          <w:p w14:paraId="74D767E5" w14:textId="77777777" w:rsidR="001A1863" w:rsidRDefault="00C8003C">
            <w:pPr>
              <w:pStyle w:val="TableParagraph"/>
              <w:spacing w:line="200" w:lineRule="exact"/>
              <w:ind w:lef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1A1863" w14:paraId="0F100862" w14:textId="77777777">
        <w:trPr>
          <w:trHeight w:val="200"/>
        </w:trPr>
        <w:tc>
          <w:tcPr>
            <w:tcW w:w="1180" w:type="dxa"/>
          </w:tcPr>
          <w:p w14:paraId="1EEA7B87" w14:textId="77777777" w:rsidR="001A1863" w:rsidRDefault="00C8003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Spring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2022</w:t>
            </w:r>
          </w:p>
        </w:tc>
        <w:tc>
          <w:tcPr>
            <w:tcW w:w="4081" w:type="dxa"/>
          </w:tcPr>
          <w:p w14:paraId="2491A0E4" w14:textId="77777777" w:rsidR="001A1863" w:rsidRDefault="00C8003C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Sabbatical</w:t>
            </w:r>
          </w:p>
        </w:tc>
        <w:tc>
          <w:tcPr>
            <w:tcW w:w="960" w:type="dxa"/>
          </w:tcPr>
          <w:p w14:paraId="01D6232C" w14:textId="77777777" w:rsidR="001A1863" w:rsidRDefault="001A1863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</w:tr>
      <w:tr w:rsidR="001A1863" w14:paraId="413A1D7D" w14:textId="77777777">
        <w:trPr>
          <w:trHeight w:val="199"/>
        </w:trPr>
        <w:tc>
          <w:tcPr>
            <w:tcW w:w="1180" w:type="dxa"/>
            <w:tcBorders>
              <w:bottom w:val="nil"/>
            </w:tcBorders>
          </w:tcPr>
          <w:p w14:paraId="751E5052" w14:textId="77777777" w:rsidR="001A1863" w:rsidRDefault="00C8003C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sz w:val="18"/>
              </w:rPr>
              <w:t>Fall</w:t>
            </w:r>
            <w:r>
              <w:rPr>
                <w:spacing w:val="-4"/>
                <w:sz w:val="18"/>
              </w:rPr>
              <w:t xml:space="preserve"> 2021</w:t>
            </w:r>
          </w:p>
        </w:tc>
        <w:tc>
          <w:tcPr>
            <w:tcW w:w="4081" w:type="dxa"/>
            <w:tcBorders>
              <w:bottom w:val="nil"/>
            </w:tcBorders>
          </w:tcPr>
          <w:p w14:paraId="26FC5DE4" w14:textId="77777777" w:rsidR="001A1863" w:rsidRDefault="00C8003C">
            <w:pPr>
              <w:pStyle w:val="TableParagraph"/>
              <w:spacing w:line="179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EE 5320 Neural Network Control and </w:t>
            </w:r>
            <w:r>
              <w:rPr>
                <w:spacing w:val="-2"/>
                <w:sz w:val="18"/>
              </w:rPr>
              <w:t>Applications</w:t>
            </w:r>
          </w:p>
        </w:tc>
        <w:tc>
          <w:tcPr>
            <w:tcW w:w="960" w:type="dxa"/>
            <w:tcBorders>
              <w:bottom w:val="nil"/>
            </w:tcBorders>
          </w:tcPr>
          <w:p w14:paraId="3AAAB04C" w14:textId="77777777" w:rsidR="001A1863" w:rsidRDefault="00C8003C">
            <w:pPr>
              <w:pStyle w:val="TableParagraph"/>
              <w:spacing w:line="179" w:lineRule="exact"/>
              <w:ind w:lef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</w:tr>
      <w:tr w:rsidR="001A1863" w14:paraId="75297CFC" w14:textId="77777777">
        <w:trPr>
          <w:trHeight w:val="315"/>
        </w:trPr>
        <w:tc>
          <w:tcPr>
            <w:tcW w:w="1180" w:type="dxa"/>
            <w:tcBorders>
              <w:top w:val="nil"/>
            </w:tcBorders>
          </w:tcPr>
          <w:p w14:paraId="6D8A21FE" w14:textId="77777777" w:rsidR="001A1863" w:rsidRDefault="001A1863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4081" w:type="dxa"/>
            <w:tcBorders>
              <w:top w:val="nil"/>
            </w:tcBorders>
          </w:tcPr>
          <w:p w14:paraId="67470874" w14:textId="77777777" w:rsidR="001A1863" w:rsidRDefault="00C8003C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EE 6370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 xml:space="preserve">Adaptive </w:t>
            </w:r>
            <w:r>
              <w:rPr>
                <w:spacing w:val="-2"/>
                <w:sz w:val="18"/>
              </w:rPr>
              <w:t>Control</w:t>
            </w:r>
          </w:p>
        </w:tc>
        <w:tc>
          <w:tcPr>
            <w:tcW w:w="960" w:type="dxa"/>
            <w:tcBorders>
              <w:top w:val="nil"/>
            </w:tcBorders>
          </w:tcPr>
          <w:p w14:paraId="2B1C3BA9" w14:textId="77777777" w:rsidR="001A1863" w:rsidRDefault="00C8003C">
            <w:pPr>
              <w:pStyle w:val="TableParagraph"/>
              <w:spacing w:line="200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</w:tr>
      <w:tr w:rsidR="001A1863" w14:paraId="70D3E136" w14:textId="77777777">
        <w:trPr>
          <w:trHeight w:val="395"/>
        </w:trPr>
        <w:tc>
          <w:tcPr>
            <w:tcW w:w="1180" w:type="dxa"/>
          </w:tcPr>
          <w:p w14:paraId="53ACD166" w14:textId="77777777" w:rsidR="001A1863" w:rsidRDefault="00C8003C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Spring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2021</w:t>
            </w:r>
          </w:p>
        </w:tc>
        <w:tc>
          <w:tcPr>
            <w:tcW w:w="4081" w:type="dxa"/>
          </w:tcPr>
          <w:p w14:paraId="27EA07A7" w14:textId="77777777" w:rsidR="001A1863" w:rsidRDefault="00C8003C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EE 5325 Applied Nonlinear </w:t>
            </w:r>
            <w:r>
              <w:rPr>
                <w:spacing w:val="-2"/>
                <w:sz w:val="18"/>
              </w:rPr>
              <w:t>Control</w:t>
            </w:r>
          </w:p>
          <w:p w14:paraId="58346417" w14:textId="77777777" w:rsidR="001A1863" w:rsidRDefault="00C8003C">
            <w:pPr>
              <w:pStyle w:val="TableParagraph"/>
              <w:spacing w:line="182" w:lineRule="exact"/>
              <w:ind w:left="110"/>
              <w:rPr>
                <w:sz w:val="18"/>
              </w:rPr>
            </w:pPr>
            <w:r>
              <w:rPr>
                <w:sz w:val="18"/>
              </w:rPr>
              <w:t>EE 6310 Optimal Control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Estimation</w:t>
            </w:r>
          </w:p>
        </w:tc>
        <w:tc>
          <w:tcPr>
            <w:tcW w:w="960" w:type="dxa"/>
          </w:tcPr>
          <w:p w14:paraId="6CF098B3" w14:textId="77777777" w:rsidR="001A1863" w:rsidRDefault="00C8003C">
            <w:pPr>
              <w:pStyle w:val="TableParagraph"/>
              <w:spacing w:line="193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  <w:p w14:paraId="651EFCC4" w14:textId="77777777" w:rsidR="001A1863" w:rsidRDefault="00C8003C">
            <w:pPr>
              <w:pStyle w:val="TableParagraph"/>
              <w:spacing w:line="182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1A1863" w14:paraId="3928C05A" w14:textId="77777777">
        <w:trPr>
          <w:trHeight w:val="199"/>
        </w:trPr>
        <w:tc>
          <w:tcPr>
            <w:tcW w:w="1180" w:type="dxa"/>
            <w:tcBorders>
              <w:bottom w:val="nil"/>
            </w:tcBorders>
          </w:tcPr>
          <w:p w14:paraId="0B73D80C" w14:textId="77777777" w:rsidR="001A1863" w:rsidRDefault="00C8003C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sz w:val="18"/>
              </w:rPr>
              <w:t>Fall</w:t>
            </w:r>
            <w:r>
              <w:rPr>
                <w:spacing w:val="-4"/>
                <w:sz w:val="18"/>
              </w:rPr>
              <w:t xml:space="preserve"> 2020</w:t>
            </w:r>
          </w:p>
        </w:tc>
        <w:tc>
          <w:tcPr>
            <w:tcW w:w="4081" w:type="dxa"/>
            <w:tcBorders>
              <w:bottom w:val="nil"/>
            </w:tcBorders>
          </w:tcPr>
          <w:p w14:paraId="7633E88C" w14:textId="77777777" w:rsidR="001A1863" w:rsidRDefault="00C8003C">
            <w:pPr>
              <w:pStyle w:val="TableParagraph"/>
              <w:spacing w:line="179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EE 5320 Neural Network Control and </w:t>
            </w:r>
            <w:r>
              <w:rPr>
                <w:spacing w:val="-2"/>
                <w:sz w:val="18"/>
              </w:rPr>
              <w:t>Applications</w:t>
            </w:r>
          </w:p>
        </w:tc>
        <w:tc>
          <w:tcPr>
            <w:tcW w:w="960" w:type="dxa"/>
            <w:tcBorders>
              <w:bottom w:val="nil"/>
            </w:tcBorders>
          </w:tcPr>
          <w:p w14:paraId="406D38CC" w14:textId="77777777" w:rsidR="001A1863" w:rsidRDefault="00C8003C">
            <w:pPr>
              <w:pStyle w:val="TableParagraph"/>
              <w:spacing w:line="179" w:lineRule="exact"/>
              <w:ind w:lef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</w:tr>
      <w:tr w:rsidR="001A1863" w14:paraId="332D8B3F" w14:textId="77777777">
        <w:trPr>
          <w:trHeight w:val="200"/>
        </w:trPr>
        <w:tc>
          <w:tcPr>
            <w:tcW w:w="1180" w:type="dxa"/>
            <w:tcBorders>
              <w:top w:val="nil"/>
              <w:bottom w:val="nil"/>
            </w:tcBorders>
          </w:tcPr>
          <w:p w14:paraId="6B681928" w14:textId="77777777" w:rsidR="001A1863" w:rsidRDefault="001A1863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  <w:tc>
          <w:tcPr>
            <w:tcW w:w="4081" w:type="dxa"/>
            <w:tcBorders>
              <w:top w:val="nil"/>
              <w:bottom w:val="nil"/>
            </w:tcBorders>
          </w:tcPr>
          <w:p w14:paraId="1399F2EB" w14:textId="77777777" w:rsidR="001A1863" w:rsidRDefault="00C8003C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sz w:val="18"/>
              </w:rPr>
              <w:t>EE</w:t>
            </w:r>
            <w:r>
              <w:rPr>
                <w:spacing w:val="39"/>
                <w:sz w:val="18"/>
              </w:rPr>
              <w:t xml:space="preserve">  </w:t>
            </w:r>
            <w:r>
              <w:rPr>
                <w:sz w:val="18"/>
              </w:rPr>
              <w:t>6350</w:t>
            </w:r>
            <w:r>
              <w:rPr>
                <w:spacing w:val="40"/>
                <w:sz w:val="18"/>
              </w:rPr>
              <w:t xml:space="preserve">  </w:t>
            </w:r>
            <w:r>
              <w:rPr>
                <w:sz w:val="18"/>
              </w:rPr>
              <w:t>Neural</w:t>
            </w:r>
            <w:r>
              <w:rPr>
                <w:spacing w:val="40"/>
                <w:sz w:val="18"/>
              </w:rPr>
              <w:t xml:space="preserve">  </w:t>
            </w:r>
            <w:r>
              <w:rPr>
                <w:sz w:val="18"/>
              </w:rPr>
              <w:t>Network</w:t>
            </w:r>
            <w:r>
              <w:rPr>
                <w:spacing w:val="39"/>
                <w:sz w:val="18"/>
              </w:rPr>
              <w:t xml:space="preserve">  </w:t>
            </w:r>
            <w:r>
              <w:rPr>
                <w:sz w:val="18"/>
              </w:rPr>
              <w:t>Ctrl</w:t>
            </w:r>
            <w:r>
              <w:rPr>
                <w:spacing w:val="40"/>
                <w:sz w:val="18"/>
              </w:rPr>
              <w:t xml:space="preserve">  </w:t>
            </w:r>
            <w:r>
              <w:rPr>
                <w:sz w:val="18"/>
              </w:rPr>
              <w:t>of</w:t>
            </w:r>
            <w:r>
              <w:rPr>
                <w:spacing w:val="39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Nonlinear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1408DDB1" w14:textId="77777777" w:rsidR="001A1863" w:rsidRDefault="00C8003C">
            <w:pPr>
              <w:pStyle w:val="TableParagraph"/>
              <w:spacing w:line="180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</w:tr>
      <w:tr w:rsidR="001A1863" w14:paraId="097EF49B" w14:textId="77777777">
        <w:trPr>
          <w:trHeight w:val="201"/>
        </w:trPr>
        <w:tc>
          <w:tcPr>
            <w:tcW w:w="1180" w:type="dxa"/>
            <w:tcBorders>
              <w:top w:val="nil"/>
            </w:tcBorders>
          </w:tcPr>
          <w:p w14:paraId="7543AF59" w14:textId="77777777" w:rsidR="001A1863" w:rsidRDefault="001A1863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4081" w:type="dxa"/>
            <w:tcBorders>
              <w:top w:val="nil"/>
            </w:tcBorders>
          </w:tcPr>
          <w:p w14:paraId="40AAE3C4" w14:textId="77777777" w:rsidR="001A1863" w:rsidRDefault="00C8003C"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Continuous-time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Systems</w:t>
            </w:r>
          </w:p>
        </w:tc>
        <w:tc>
          <w:tcPr>
            <w:tcW w:w="960" w:type="dxa"/>
            <w:tcBorders>
              <w:top w:val="nil"/>
            </w:tcBorders>
          </w:tcPr>
          <w:p w14:paraId="76F0A88C" w14:textId="77777777" w:rsidR="001A1863" w:rsidRDefault="001A1863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 w:rsidR="001A1863" w14:paraId="6C9780F3" w14:textId="77777777">
        <w:trPr>
          <w:trHeight w:val="200"/>
        </w:trPr>
        <w:tc>
          <w:tcPr>
            <w:tcW w:w="1180" w:type="dxa"/>
          </w:tcPr>
          <w:p w14:paraId="667A8798" w14:textId="77777777" w:rsidR="001A1863" w:rsidRDefault="00C8003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Spring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2020</w:t>
            </w:r>
          </w:p>
        </w:tc>
        <w:tc>
          <w:tcPr>
            <w:tcW w:w="4081" w:type="dxa"/>
          </w:tcPr>
          <w:p w14:paraId="05B0AF49" w14:textId="77777777" w:rsidR="001A1863" w:rsidRDefault="00C8003C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sz w:val="18"/>
              </w:rPr>
              <w:t>EE 6310 Optimal Control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&amp; </w:t>
            </w:r>
            <w:r>
              <w:rPr>
                <w:spacing w:val="-2"/>
                <w:sz w:val="18"/>
              </w:rPr>
              <w:t>Estimation</w:t>
            </w:r>
          </w:p>
        </w:tc>
        <w:tc>
          <w:tcPr>
            <w:tcW w:w="960" w:type="dxa"/>
          </w:tcPr>
          <w:p w14:paraId="6641278F" w14:textId="77777777" w:rsidR="001A1863" w:rsidRDefault="00C8003C">
            <w:pPr>
              <w:pStyle w:val="TableParagraph"/>
              <w:spacing w:line="180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1A1863" w14:paraId="386DB63E" w14:textId="77777777">
        <w:trPr>
          <w:trHeight w:val="200"/>
        </w:trPr>
        <w:tc>
          <w:tcPr>
            <w:tcW w:w="1180" w:type="dxa"/>
          </w:tcPr>
          <w:p w14:paraId="0B3AC89E" w14:textId="77777777" w:rsidR="001A1863" w:rsidRDefault="00C8003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Fall</w:t>
            </w:r>
            <w:r>
              <w:rPr>
                <w:spacing w:val="-4"/>
                <w:sz w:val="18"/>
              </w:rPr>
              <w:t xml:space="preserve"> 2019</w:t>
            </w:r>
          </w:p>
        </w:tc>
        <w:tc>
          <w:tcPr>
            <w:tcW w:w="4081" w:type="dxa"/>
          </w:tcPr>
          <w:p w14:paraId="692EFCE2" w14:textId="77777777" w:rsidR="001A1863" w:rsidRDefault="00C8003C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EE 5320 Neural Network Control &amp; </w:t>
            </w:r>
            <w:r>
              <w:rPr>
                <w:spacing w:val="-2"/>
                <w:sz w:val="18"/>
              </w:rPr>
              <w:t>Applications</w:t>
            </w:r>
          </w:p>
        </w:tc>
        <w:tc>
          <w:tcPr>
            <w:tcW w:w="960" w:type="dxa"/>
          </w:tcPr>
          <w:p w14:paraId="4AA85FBD" w14:textId="77777777" w:rsidR="001A1863" w:rsidRDefault="00C8003C">
            <w:pPr>
              <w:pStyle w:val="TableParagraph"/>
              <w:spacing w:line="180" w:lineRule="exact"/>
              <w:ind w:lef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</w:tr>
      <w:tr w:rsidR="001A1863" w14:paraId="5808CD68" w14:textId="77777777">
        <w:trPr>
          <w:trHeight w:val="200"/>
        </w:trPr>
        <w:tc>
          <w:tcPr>
            <w:tcW w:w="1180" w:type="dxa"/>
          </w:tcPr>
          <w:p w14:paraId="63F54788" w14:textId="77777777" w:rsidR="001A1863" w:rsidRDefault="00C8003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Spring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2019</w:t>
            </w:r>
          </w:p>
        </w:tc>
        <w:tc>
          <w:tcPr>
            <w:tcW w:w="4081" w:type="dxa"/>
          </w:tcPr>
          <w:p w14:paraId="53C61288" w14:textId="77777777" w:rsidR="001A1863" w:rsidRDefault="00C8003C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sz w:val="18"/>
              </w:rPr>
              <w:t>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6335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Discrete-time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Network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Control</w:t>
            </w:r>
          </w:p>
        </w:tc>
        <w:tc>
          <w:tcPr>
            <w:tcW w:w="960" w:type="dxa"/>
          </w:tcPr>
          <w:p w14:paraId="70C1DB59" w14:textId="77777777" w:rsidR="001A1863" w:rsidRDefault="00C8003C">
            <w:pPr>
              <w:pStyle w:val="TableParagraph"/>
              <w:spacing w:line="180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:rsidR="001A1863" w14:paraId="0E8F3DEF" w14:textId="77777777">
        <w:trPr>
          <w:trHeight w:val="195"/>
        </w:trPr>
        <w:tc>
          <w:tcPr>
            <w:tcW w:w="1180" w:type="dxa"/>
          </w:tcPr>
          <w:p w14:paraId="64BCF428" w14:textId="77777777" w:rsidR="001A1863" w:rsidRDefault="00C8003C">
            <w:pPr>
              <w:pStyle w:val="TableParagraph"/>
              <w:spacing w:line="175" w:lineRule="exact"/>
              <w:rPr>
                <w:sz w:val="18"/>
              </w:rPr>
            </w:pPr>
            <w:r>
              <w:rPr>
                <w:sz w:val="18"/>
              </w:rPr>
              <w:t>Fall</w:t>
            </w:r>
            <w:r>
              <w:rPr>
                <w:spacing w:val="-4"/>
                <w:sz w:val="18"/>
              </w:rPr>
              <w:t xml:space="preserve"> 2018</w:t>
            </w:r>
          </w:p>
        </w:tc>
        <w:tc>
          <w:tcPr>
            <w:tcW w:w="4081" w:type="dxa"/>
          </w:tcPr>
          <w:p w14:paraId="3FEF9985" w14:textId="77777777" w:rsidR="001A1863" w:rsidRDefault="00C8003C">
            <w:pPr>
              <w:pStyle w:val="TableParagraph"/>
              <w:spacing w:line="175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EE 6320 Nonlinear Control </w:t>
            </w:r>
            <w:r>
              <w:rPr>
                <w:spacing w:val="-2"/>
                <w:sz w:val="18"/>
              </w:rPr>
              <w:t>Systems</w:t>
            </w:r>
          </w:p>
        </w:tc>
        <w:tc>
          <w:tcPr>
            <w:tcW w:w="960" w:type="dxa"/>
          </w:tcPr>
          <w:p w14:paraId="65E147E0" w14:textId="77777777" w:rsidR="001A1863" w:rsidRDefault="00C8003C">
            <w:pPr>
              <w:pStyle w:val="TableParagraph"/>
              <w:spacing w:line="175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1A1863" w14:paraId="5726599B" w14:textId="77777777">
        <w:trPr>
          <w:trHeight w:val="199"/>
        </w:trPr>
        <w:tc>
          <w:tcPr>
            <w:tcW w:w="1180" w:type="dxa"/>
            <w:tcBorders>
              <w:bottom w:val="nil"/>
            </w:tcBorders>
          </w:tcPr>
          <w:p w14:paraId="2847C055" w14:textId="77777777" w:rsidR="001A1863" w:rsidRDefault="00C8003C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sz w:val="18"/>
              </w:rPr>
              <w:t>Spring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2018</w:t>
            </w:r>
          </w:p>
        </w:tc>
        <w:tc>
          <w:tcPr>
            <w:tcW w:w="4081" w:type="dxa"/>
            <w:tcBorders>
              <w:bottom w:val="nil"/>
            </w:tcBorders>
          </w:tcPr>
          <w:p w14:paraId="63AA53CB" w14:textId="77777777" w:rsidR="001A1863" w:rsidRDefault="00C8003C">
            <w:pPr>
              <w:pStyle w:val="TableParagraph"/>
              <w:spacing w:line="179" w:lineRule="exact"/>
              <w:ind w:left="110"/>
              <w:rPr>
                <w:sz w:val="18"/>
              </w:rPr>
            </w:pPr>
            <w:r>
              <w:rPr>
                <w:sz w:val="18"/>
              </w:rPr>
              <w:t>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6001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Special Topics: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Discrete-time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Control</w:t>
            </w:r>
          </w:p>
        </w:tc>
        <w:tc>
          <w:tcPr>
            <w:tcW w:w="960" w:type="dxa"/>
            <w:tcBorders>
              <w:bottom w:val="nil"/>
            </w:tcBorders>
          </w:tcPr>
          <w:p w14:paraId="185D8790" w14:textId="77777777" w:rsidR="001A1863" w:rsidRDefault="00C8003C">
            <w:pPr>
              <w:pStyle w:val="TableParagraph"/>
              <w:spacing w:line="179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</w:tr>
      <w:tr w:rsidR="001A1863" w14:paraId="3B59BA44" w14:textId="77777777">
        <w:trPr>
          <w:trHeight w:val="200"/>
        </w:trPr>
        <w:tc>
          <w:tcPr>
            <w:tcW w:w="1180" w:type="dxa"/>
            <w:tcBorders>
              <w:top w:val="nil"/>
            </w:tcBorders>
          </w:tcPr>
          <w:p w14:paraId="75487548" w14:textId="77777777" w:rsidR="001A1863" w:rsidRDefault="001A1863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  <w:tc>
          <w:tcPr>
            <w:tcW w:w="4081" w:type="dxa"/>
            <w:tcBorders>
              <w:top w:val="nil"/>
            </w:tcBorders>
          </w:tcPr>
          <w:p w14:paraId="77C85386" w14:textId="77777777" w:rsidR="001A1863" w:rsidRDefault="00C8003C"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sz w:val="18"/>
              </w:rPr>
              <w:t>EE 6310 Optimal Control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&amp; </w:t>
            </w:r>
            <w:r>
              <w:rPr>
                <w:spacing w:val="-2"/>
                <w:sz w:val="18"/>
              </w:rPr>
              <w:t>Estimation</w:t>
            </w:r>
          </w:p>
        </w:tc>
        <w:tc>
          <w:tcPr>
            <w:tcW w:w="960" w:type="dxa"/>
            <w:tcBorders>
              <w:top w:val="nil"/>
            </w:tcBorders>
          </w:tcPr>
          <w:p w14:paraId="5B392BFF" w14:textId="77777777" w:rsidR="001A1863" w:rsidRDefault="00C8003C">
            <w:pPr>
              <w:pStyle w:val="TableParagraph"/>
              <w:spacing w:line="181" w:lineRule="exact"/>
              <w:ind w:lef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</w:tr>
      <w:tr w:rsidR="001A1863" w14:paraId="00E2AC62" w14:textId="77777777">
        <w:trPr>
          <w:trHeight w:val="200"/>
        </w:trPr>
        <w:tc>
          <w:tcPr>
            <w:tcW w:w="1180" w:type="dxa"/>
          </w:tcPr>
          <w:p w14:paraId="7C4B9A5E" w14:textId="77777777" w:rsidR="001A1863" w:rsidRDefault="00C8003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Fall</w:t>
            </w:r>
            <w:r>
              <w:rPr>
                <w:spacing w:val="-4"/>
                <w:sz w:val="18"/>
              </w:rPr>
              <w:t xml:space="preserve"> 2017</w:t>
            </w:r>
          </w:p>
        </w:tc>
        <w:tc>
          <w:tcPr>
            <w:tcW w:w="4081" w:type="dxa"/>
          </w:tcPr>
          <w:p w14:paraId="7B6DF5EA" w14:textId="77777777" w:rsidR="001A1863" w:rsidRDefault="00C8003C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EE 6350 Neural Network </w:t>
            </w:r>
            <w:r>
              <w:rPr>
                <w:spacing w:val="-2"/>
                <w:sz w:val="18"/>
              </w:rPr>
              <w:t>Control</w:t>
            </w:r>
          </w:p>
        </w:tc>
        <w:tc>
          <w:tcPr>
            <w:tcW w:w="960" w:type="dxa"/>
          </w:tcPr>
          <w:p w14:paraId="44801642" w14:textId="77777777" w:rsidR="001A1863" w:rsidRDefault="00C8003C">
            <w:pPr>
              <w:pStyle w:val="TableParagraph"/>
              <w:spacing w:line="180" w:lineRule="exact"/>
              <w:ind w:lef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</w:tr>
      <w:tr w:rsidR="001A1863" w14:paraId="39ECA96D" w14:textId="77777777">
        <w:trPr>
          <w:trHeight w:val="200"/>
        </w:trPr>
        <w:tc>
          <w:tcPr>
            <w:tcW w:w="1180" w:type="dxa"/>
          </w:tcPr>
          <w:p w14:paraId="12FBED3E" w14:textId="77777777" w:rsidR="001A1863" w:rsidRDefault="00C8003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Spring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2017</w:t>
            </w:r>
          </w:p>
        </w:tc>
        <w:tc>
          <w:tcPr>
            <w:tcW w:w="4081" w:type="dxa"/>
          </w:tcPr>
          <w:p w14:paraId="65C91B7E" w14:textId="77777777" w:rsidR="001A1863" w:rsidRDefault="00C8003C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sz w:val="18"/>
              </w:rPr>
              <w:t>EE 6310 Optimal Control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&amp; </w:t>
            </w:r>
            <w:r>
              <w:rPr>
                <w:spacing w:val="-2"/>
                <w:sz w:val="18"/>
              </w:rPr>
              <w:t>Estimation</w:t>
            </w:r>
          </w:p>
        </w:tc>
        <w:tc>
          <w:tcPr>
            <w:tcW w:w="960" w:type="dxa"/>
          </w:tcPr>
          <w:p w14:paraId="6F30B069" w14:textId="77777777" w:rsidR="001A1863" w:rsidRDefault="00C8003C">
            <w:pPr>
              <w:pStyle w:val="TableParagraph"/>
              <w:spacing w:line="180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1A1863" w14:paraId="310402F8" w14:textId="77777777">
        <w:trPr>
          <w:trHeight w:val="200"/>
        </w:trPr>
        <w:tc>
          <w:tcPr>
            <w:tcW w:w="1180" w:type="dxa"/>
          </w:tcPr>
          <w:p w14:paraId="472C890C" w14:textId="77777777" w:rsidR="001A1863" w:rsidRDefault="00C8003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Fall</w:t>
            </w:r>
            <w:r>
              <w:rPr>
                <w:spacing w:val="-4"/>
                <w:sz w:val="18"/>
              </w:rPr>
              <w:t xml:space="preserve"> 2016</w:t>
            </w:r>
          </w:p>
        </w:tc>
        <w:tc>
          <w:tcPr>
            <w:tcW w:w="4081" w:type="dxa"/>
          </w:tcPr>
          <w:p w14:paraId="12927205" w14:textId="77777777" w:rsidR="001A1863" w:rsidRDefault="00C8003C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sz w:val="18"/>
              </w:rPr>
              <w:t>Research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Leave</w:t>
            </w:r>
          </w:p>
        </w:tc>
        <w:tc>
          <w:tcPr>
            <w:tcW w:w="960" w:type="dxa"/>
          </w:tcPr>
          <w:p w14:paraId="172CE96F" w14:textId="77777777" w:rsidR="001A1863" w:rsidRDefault="001A1863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</w:tr>
      <w:tr w:rsidR="001A1863" w14:paraId="0918554A" w14:textId="77777777">
        <w:trPr>
          <w:trHeight w:val="199"/>
        </w:trPr>
        <w:tc>
          <w:tcPr>
            <w:tcW w:w="1180" w:type="dxa"/>
            <w:tcBorders>
              <w:bottom w:val="nil"/>
            </w:tcBorders>
          </w:tcPr>
          <w:p w14:paraId="01F2AE0D" w14:textId="77777777" w:rsidR="001A1863" w:rsidRDefault="00C8003C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sz w:val="18"/>
              </w:rPr>
              <w:t>Spring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2016</w:t>
            </w:r>
          </w:p>
        </w:tc>
        <w:tc>
          <w:tcPr>
            <w:tcW w:w="4081" w:type="dxa"/>
            <w:tcBorders>
              <w:bottom w:val="nil"/>
            </w:tcBorders>
          </w:tcPr>
          <w:p w14:paraId="560BE6EA" w14:textId="77777777" w:rsidR="001A1863" w:rsidRDefault="00C8003C">
            <w:pPr>
              <w:pStyle w:val="TableParagraph"/>
              <w:spacing w:line="179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EE 5001 Applied Nonlinear </w:t>
            </w:r>
            <w:r>
              <w:rPr>
                <w:spacing w:val="-2"/>
                <w:sz w:val="18"/>
              </w:rPr>
              <w:t>Control</w:t>
            </w:r>
          </w:p>
        </w:tc>
        <w:tc>
          <w:tcPr>
            <w:tcW w:w="960" w:type="dxa"/>
            <w:tcBorders>
              <w:bottom w:val="nil"/>
            </w:tcBorders>
          </w:tcPr>
          <w:p w14:paraId="21A66FB6" w14:textId="77777777" w:rsidR="001A1863" w:rsidRDefault="00C8003C">
            <w:pPr>
              <w:pStyle w:val="TableParagraph"/>
              <w:spacing w:line="179" w:lineRule="exact"/>
              <w:ind w:lef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1A1863" w14:paraId="73DD9598" w14:textId="77777777">
        <w:trPr>
          <w:trHeight w:val="200"/>
        </w:trPr>
        <w:tc>
          <w:tcPr>
            <w:tcW w:w="1180" w:type="dxa"/>
            <w:tcBorders>
              <w:top w:val="nil"/>
            </w:tcBorders>
          </w:tcPr>
          <w:p w14:paraId="058CA5E5" w14:textId="77777777" w:rsidR="001A1863" w:rsidRDefault="001A1863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  <w:tc>
          <w:tcPr>
            <w:tcW w:w="4081" w:type="dxa"/>
            <w:tcBorders>
              <w:top w:val="nil"/>
            </w:tcBorders>
          </w:tcPr>
          <w:p w14:paraId="7FC4E388" w14:textId="77777777" w:rsidR="001A1863" w:rsidRDefault="00C8003C"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sz w:val="18"/>
              </w:rPr>
              <w:t>EE 6310 Optimal Control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&amp; </w:t>
            </w:r>
            <w:r>
              <w:rPr>
                <w:spacing w:val="-2"/>
                <w:sz w:val="18"/>
              </w:rPr>
              <w:t>Estimation</w:t>
            </w:r>
          </w:p>
        </w:tc>
        <w:tc>
          <w:tcPr>
            <w:tcW w:w="960" w:type="dxa"/>
            <w:tcBorders>
              <w:top w:val="nil"/>
            </w:tcBorders>
          </w:tcPr>
          <w:p w14:paraId="3F59D217" w14:textId="77777777" w:rsidR="001A1863" w:rsidRDefault="00C8003C">
            <w:pPr>
              <w:pStyle w:val="TableParagraph"/>
              <w:spacing w:line="181" w:lineRule="exact"/>
              <w:ind w:lef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</w:tr>
      <w:tr w:rsidR="001A1863" w14:paraId="16702480" w14:textId="77777777">
        <w:trPr>
          <w:trHeight w:val="194"/>
        </w:trPr>
        <w:tc>
          <w:tcPr>
            <w:tcW w:w="1180" w:type="dxa"/>
            <w:tcBorders>
              <w:bottom w:val="nil"/>
            </w:tcBorders>
          </w:tcPr>
          <w:p w14:paraId="16C0CEE0" w14:textId="77777777" w:rsidR="001A1863" w:rsidRDefault="00C8003C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sz w:val="18"/>
              </w:rPr>
              <w:t>Fall</w:t>
            </w:r>
            <w:r>
              <w:rPr>
                <w:spacing w:val="-4"/>
                <w:sz w:val="18"/>
              </w:rPr>
              <w:t xml:space="preserve"> 2015</w:t>
            </w:r>
          </w:p>
        </w:tc>
        <w:tc>
          <w:tcPr>
            <w:tcW w:w="4081" w:type="dxa"/>
            <w:tcBorders>
              <w:bottom w:val="nil"/>
            </w:tcBorders>
          </w:tcPr>
          <w:p w14:paraId="7DCD1527" w14:textId="77777777" w:rsidR="001A1863" w:rsidRDefault="00C8003C">
            <w:pPr>
              <w:pStyle w:val="TableParagraph"/>
              <w:spacing w:line="174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EE 5320 Neural Network Control and </w:t>
            </w:r>
            <w:r>
              <w:rPr>
                <w:spacing w:val="-2"/>
                <w:sz w:val="18"/>
              </w:rPr>
              <w:t>Applications</w:t>
            </w:r>
          </w:p>
        </w:tc>
        <w:tc>
          <w:tcPr>
            <w:tcW w:w="960" w:type="dxa"/>
            <w:tcBorders>
              <w:bottom w:val="nil"/>
            </w:tcBorders>
          </w:tcPr>
          <w:p w14:paraId="3FB178B2" w14:textId="77777777" w:rsidR="001A1863" w:rsidRDefault="00C8003C">
            <w:pPr>
              <w:pStyle w:val="TableParagraph"/>
              <w:spacing w:line="174" w:lineRule="exact"/>
              <w:ind w:lef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1A1863" w14:paraId="49066A89" w14:textId="77777777">
        <w:trPr>
          <w:trHeight w:val="200"/>
        </w:trPr>
        <w:tc>
          <w:tcPr>
            <w:tcW w:w="1180" w:type="dxa"/>
            <w:tcBorders>
              <w:top w:val="nil"/>
            </w:tcBorders>
          </w:tcPr>
          <w:p w14:paraId="67350230" w14:textId="77777777" w:rsidR="001A1863" w:rsidRDefault="001A1863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  <w:tc>
          <w:tcPr>
            <w:tcW w:w="4081" w:type="dxa"/>
            <w:tcBorders>
              <w:top w:val="nil"/>
            </w:tcBorders>
          </w:tcPr>
          <w:p w14:paraId="77A1D469" w14:textId="77777777" w:rsidR="001A1863" w:rsidRDefault="00C8003C"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EE 6001 Neural Network </w:t>
            </w:r>
            <w:r>
              <w:rPr>
                <w:spacing w:val="-2"/>
                <w:sz w:val="18"/>
              </w:rPr>
              <w:t>Control</w:t>
            </w:r>
          </w:p>
        </w:tc>
        <w:tc>
          <w:tcPr>
            <w:tcW w:w="960" w:type="dxa"/>
            <w:tcBorders>
              <w:top w:val="nil"/>
            </w:tcBorders>
          </w:tcPr>
          <w:p w14:paraId="165EAC58" w14:textId="77777777" w:rsidR="001A1863" w:rsidRDefault="00C8003C">
            <w:pPr>
              <w:pStyle w:val="TableParagraph"/>
              <w:spacing w:line="181" w:lineRule="exact"/>
              <w:ind w:lef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</w:tr>
      <w:tr w:rsidR="001A1863" w14:paraId="7B2B9B60" w14:textId="77777777">
        <w:trPr>
          <w:trHeight w:val="200"/>
        </w:trPr>
        <w:tc>
          <w:tcPr>
            <w:tcW w:w="1180" w:type="dxa"/>
          </w:tcPr>
          <w:p w14:paraId="1631D6F3" w14:textId="77777777" w:rsidR="001A1863" w:rsidRDefault="00C8003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Spring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2015</w:t>
            </w:r>
          </w:p>
        </w:tc>
        <w:tc>
          <w:tcPr>
            <w:tcW w:w="4081" w:type="dxa"/>
          </w:tcPr>
          <w:p w14:paraId="110FDF34" w14:textId="77777777" w:rsidR="001A1863" w:rsidRDefault="00C8003C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sz w:val="18"/>
              </w:rPr>
              <w:t>EE 6310 Optimal Control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&amp; </w:t>
            </w:r>
            <w:r>
              <w:rPr>
                <w:spacing w:val="-2"/>
                <w:sz w:val="18"/>
              </w:rPr>
              <w:t>Estimation</w:t>
            </w:r>
          </w:p>
        </w:tc>
        <w:tc>
          <w:tcPr>
            <w:tcW w:w="960" w:type="dxa"/>
          </w:tcPr>
          <w:p w14:paraId="28F286D6" w14:textId="77777777" w:rsidR="001A1863" w:rsidRDefault="00C8003C">
            <w:pPr>
              <w:pStyle w:val="TableParagraph"/>
              <w:spacing w:line="180" w:lineRule="exact"/>
              <w:ind w:lef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</w:tr>
      <w:tr w:rsidR="001A1863" w14:paraId="2A78A8FB" w14:textId="77777777">
        <w:trPr>
          <w:trHeight w:val="199"/>
        </w:trPr>
        <w:tc>
          <w:tcPr>
            <w:tcW w:w="1180" w:type="dxa"/>
            <w:tcBorders>
              <w:bottom w:val="nil"/>
            </w:tcBorders>
          </w:tcPr>
          <w:p w14:paraId="52F4B7B2" w14:textId="77777777" w:rsidR="001A1863" w:rsidRDefault="00C8003C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sz w:val="18"/>
              </w:rPr>
              <w:t>Fall</w:t>
            </w:r>
            <w:r>
              <w:rPr>
                <w:spacing w:val="-4"/>
                <w:sz w:val="18"/>
              </w:rPr>
              <w:t xml:space="preserve"> 2014</w:t>
            </w:r>
          </w:p>
        </w:tc>
        <w:tc>
          <w:tcPr>
            <w:tcW w:w="4081" w:type="dxa"/>
            <w:tcBorders>
              <w:bottom w:val="nil"/>
            </w:tcBorders>
          </w:tcPr>
          <w:p w14:paraId="11381164" w14:textId="77777777" w:rsidR="001A1863" w:rsidRDefault="00C8003C">
            <w:pPr>
              <w:pStyle w:val="TableParagraph"/>
              <w:spacing w:line="179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EE 5320 Neural Network </w:t>
            </w:r>
            <w:r>
              <w:rPr>
                <w:spacing w:val="-2"/>
                <w:sz w:val="18"/>
              </w:rPr>
              <w:t>Control</w:t>
            </w:r>
          </w:p>
        </w:tc>
        <w:tc>
          <w:tcPr>
            <w:tcW w:w="960" w:type="dxa"/>
            <w:tcBorders>
              <w:bottom w:val="nil"/>
            </w:tcBorders>
          </w:tcPr>
          <w:p w14:paraId="2EFFE81F" w14:textId="77777777" w:rsidR="001A1863" w:rsidRDefault="00C8003C">
            <w:pPr>
              <w:pStyle w:val="TableParagraph"/>
              <w:spacing w:line="179" w:lineRule="exact"/>
              <w:ind w:lef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</w:tr>
      <w:tr w:rsidR="001A1863" w14:paraId="5CBAFE75" w14:textId="77777777">
        <w:trPr>
          <w:trHeight w:val="200"/>
        </w:trPr>
        <w:tc>
          <w:tcPr>
            <w:tcW w:w="1180" w:type="dxa"/>
            <w:tcBorders>
              <w:top w:val="nil"/>
            </w:tcBorders>
          </w:tcPr>
          <w:p w14:paraId="71F7761A" w14:textId="77777777" w:rsidR="001A1863" w:rsidRDefault="001A1863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4081" w:type="dxa"/>
            <w:tcBorders>
              <w:top w:val="nil"/>
            </w:tcBorders>
          </w:tcPr>
          <w:p w14:paraId="3D7ACA3E" w14:textId="77777777" w:rsidR="001A1863" w:rsidRDefault="00C8003C"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EE 6001 Neural Network </w:t>
            </w:r>
            <w:r>
              <w:rPr>
                <w:spacing w:val="-2"/>
                <w:sz w:val="18"/>
              </w:rPr>
              <w:t>Control</w:t>
            </w:r>
          </w:p>
        </w:tc>
        <w:tc>
          <w:tcPr>
            <w:tcW w:w="960" w:type="dxa"/>
            <w:tcBorders>
              <w:top w:val="nil"/>
            </w:tcBorders>
          </w:tcPr>
          <w:p w14:paraId="2AAD7DAC" w14:textId="77777777" w:rsidR="001A1863" w:rsidRDefault="00C8003C">
            <w:pPr>
              <w:pStyle w:val="TableParagraph"/>
              <w:spacing w:line="181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:rsidR="001A1863" w14:paraId="708D53F4" w14:textId="77777777">
        <w:trPr>
          <w:trHeight w:val="200"/>
        </w:trPr>
        <w:tc>
          <w:tcPr>
            <w:tcW w:w="1180" w:type="dxa"/>
          </w:tcPr>
          <w:p w14:paraId="0CC0B994" w14:textId="77777777" w:rsidR="001A1863" w:rsidRDefault="00C8003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Spring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2014</w:t>
            </w:r>
          </w:p>
        </w:tc>
        <w:tc>
          <w:tcPr>
            <w:tcW w:w="4081" w:type="dxa"/>
          </w:tcPr>
          <w:p w14:paraId="589C2BE5" w14:textId="77777777" w:rsidR="001A1863" w:rsidRDefault="00C8003C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sz w:val="18"/>
              </w:rPr>
              <w:t>EE 6310 Optimal Control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&amp; </w:t>
            </w:r>
            <w:r>
              <w:rPr>
                <w:spacing w:val="-2"/>
                <w:sz w:val="18"/>
              </w:rPr>
              <w:t>Estimation</w:t>
            </w:r>
          </w:p>
        </w:tc>
        <w:tc>
          <w:tcPr>
            <w:tcW w:w="960" w:type="dxa"/>
          </w:tcPr>
          <w:p w14:paraId="7A4CD4D1" w14:textId="77777777" w:rsidR="001A1863" w:rsidRDefault="00C8003C">
            <w:pPr>
              <w:pStyle w:val="TableParagraph"/>
              <w:spacing w:line="180" w:lineRule="exact"/>
              <w:ind w:lef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</w:tr>
      <w:tr w:rsidR="001A1863" w14:paraId="02A86B2F" w14:textId="77777777">
        <w:trPr>
          <w:trHeight w:val="200"/>
        </w:trPr>
        <w:tc>
          <w:tcPr>
            <w:tcW w:w="1180" w:type="dxa"/>
          </w:tcPr>
          <w:p w14:paraId="78DAA58F" w14:textId="77777777" w:rsidR="001A1863" w:rsidRDefault="00C8003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Fall</w:t>
            </w:r>
            <w:r>
              <w:rPr>
                <w:spacing w:val="-4"/>
                <w:sz w:val="18"/>
              </w:rPr>
              <w:t xml:space="preserve"> 2013</w:t>
            </w:r>
          </w:p>
        </w:tc>
        <w:tc>
          <w:tcPr>
            <w:tcW w:w="4081" w:type="dxa"/>
          </w:tcPr>
          <w:p w14:paraId="770E4AC5" w14:textId="77777777" w:rsidR="001A1863" w:rsidRDefault="00C8003C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EE 401 Adaptive </w:t>
            </w:r>
            <w:r>
              <w:rPr>
                <w:spacing w:val="-2"/>
                <w:sz w:val="18"/>
              </w:rPr>
              <w:t>Control</w:t>
            </w:r>
          </w:p>
        </w:tc>
        <w:tc>
          <w:tcPr>
            <w:tcW w:w="960" w:type="dxa"/>
          </w:tcPr>
          <w:p w14:paraId="7A575017" w14:textId="77777777" w:rsidR="001A1863" w:rsidRDefault="00C8003C">
            <w:pPr>
              <w:pStyle w:val="TableParagraph"/>
              <w:spacing w:line="180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1A1863" w14:paraId="0C86BBD2" w14:textId="77777777">
        <w:trPr>
          <w:trHeight w:val="195"/>
        </w:trPr>
        <w:tc>
          <w:tcPr>
            <w:tcW w:w="1180" w:type="dxa"/>
          </w:tcPr>
          <w:p w14:paraId="1224A20C" w14:textId="77777777" w:rsidR="001A1863" w:rsidRDefault="00C8003C">
            <w:pPr>
              <w:pStyle w:val="TableParagraph"/>
              <w:spacing w:line="175" w:lineRule="exact"/>
              <w:rPr>
                <w:sz w:val="18"/>
              </w:rPr>
            </w:pPr>
            <w:r>
              <w:rPr>
                <w:sz w:val="18"/>
              </w:rPr>
              <w:t>Spring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2013</w:t>
            </w:r>
          </w:p>
        </w:tc>
        <w:tc>
          <w:tcPr>
            <w:tcW w:w="4081" w:type="dxa"/>
          </w:tcPr>
          <w:p w14:paraId="22697424" w14:textId="77777777" w:rsidR="001A1863" w:rsidRDefault="00C8003C">
            <w:pPr>
              <w:pStyle w:val="TableParagraph"/>
              <w:spacing w:line="175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EE 6320 Nonlinear Control </w:t>
            </w:r>
            <w:r>
              <w:rPr>
                <w:spacing w:val="-2"/>
                <w:sz w:val="18"/>
              </w:rPr>
              <w:t>Systems</w:t>
            </w:r>
          </w:p>
        </w:tc>
        <w:tc>
          <w:tcPr>
            <w:tcW w:w="960" w:type="dxa"/>
          </w:tcPr>
          <w:p w14:paraId="42994206" w14:textId="77777777" w:rsidR="001A1863" w:rsidRDefault="00C8003C">
            <w:pPr>
              <w:pStyle w:val="TableParagraph"/>
              <w:spacing w:line="175" w:lineRule="exact"/>
              <w:ind w:lef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</w:tr>
      <w:tr w:rsidR="001A1863" w14:paraId="695E60A2" w14:textId="77777777">
        <w:trPr>
          <w:trHeight w:val="200"/>
        </w:trPr>
        <w:tc>
          <w:tcPr>
            <w:tcW w:w="1180" w:type="dxa"/>
          </w:tcPr>
          <w:p w14:paraId="27E02063" w14:textId="77777777" w:rsidR="001A1863" w:rsidRDefault="00C8003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Fall</w:t>
            </w:r>
            <w:r>
              <w:rPr>
                <w:spacing w:val="-4"/>
                <w:sz w:val="18"/>
              </w:rPr>
              <w:t xml:space="preserve"> 2012</w:t>
            </w:r>
          </w:p>
        </w:tc>
        <w:tc>
          <w:tcPr>
            <w:tcW w:w="4081" w:type="dxa"/>
          </w:tcPr>
          <w:p w14:paraId="5C47392D" w14:textId="77777777" w:rsidR="001A1863" w:rsidRDefault="00C8003C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EE 401 Special Topics Adaptive </w:t>
            </w:r>
            <w:r>
              <w:rPr>
                <w:spacing w:val="-2"/>
                <w:sz w:val="18"/>
              </w:rPr>
              <w:t>Control</w:t>
            </w:r>
          </w:p>
        </w:tc>
        <w:tc>
          <w:tcPr>
            <w:tcW w:w="960" w:type="dxa"/>
          </w:tcPr>
          <w:p w14:paraId="33694A91" w14:textId="77777777" w:rsidR="001A1863" w:rsidRDefault="00C8003C">
            <w:pPr>
              <w:pStyle w:val="TableParagraph"/>
              <w:spacing w:line="180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1A1863" w14:paraId="0B2C84B8" w14:textId="77777777">
        <w:trPr>
          <w:trHeight w:val="199"/>
        </w:trPr>
        <w:tc>
          <w:tcPr>
            <w:tcW w:w="1180" w:type="dxa"/>
            <w:tcBorders>
              <w:bottom w:val="nil"/>
            </w:tcBorders>
          </w:tcPr>
          <w:p w14:paraId="64AE1D63" w14:textId="77777777" w:rsidR="001A1863" w:rsidRDefault="00C8003C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sz w:val="18"/>
              </w:rPr>
              <w:t>Spring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2012</w:t>
            </w:r>
          </w:p>
        </w:tc>
        <w:tc>
          <w:tcPr>
            <w:tcW w:w="4081" w:type="dxa"/>
            <w:tcBorders>
              <w:bottom w:val="nil"/>
            </w:tcBorders>
          </w:tcPr>
          <w:p w14:paraId="06AA4672" w14:textId="77777777" w:rsidR="001A1863" w:rsidRDefault="00C8003C">
            <w:pPr>
              <w:pStyle w:val="TableParagraph"/>
              <w:spacing w:line="179" w:lineRule="exact"/>
              <w:ind w:left="110"/>
              <w:rPr>
                <w:sz w:val="18"/>
              </w:rPr>
            </w:pPr>
            <w:r>
              <w:rPr>
                <w:sz w:val="18"/>
              </w:rPr>
              <w:t>EE 6310 Optimal Control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&amp; </w:t>
            </w:r>
            <w:r>
              <w:rPr>
                <w:spacing w:val="-2"/>
                <w:sz w:val="18"/>
              </w:rPr>
              <w:t>Estimation</w:t>
            </w:r>
          </w:p>
        </w:tc>
        <w:tc>
          <w:tcPr>
            <w:tcW w:w="960" w:type="dxa"/>
            <w:tcBorders>
              <w:bottom w:val="nil"/>
            </w:tcBorders>
          </w:tcPr>
          <w:p w14:paraId="4D5D30F8" w14:textId="77777777" w:rsidR="001A1863" w:rsidRDefault="00C8003C">
            <w:pPr>
              <w:pStyle w:val="TableParagraph"/>
              <w:spacing w:line="179" w:lineRule="exact"/>
              <w:ind w:lef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</w:tr>
      <w:tr w:rsidR="001A1863" w14:paraId="4C609079" w14:textId="77777777">
        <w:trPr>
          <w:trHeight w:val="200"/>
        </w:trPr>
        <w:tc>
          <w:tcPr>
            <w:tcW w:w="1180" w:type="dxa"/>
            <w:tcBorders>
              <w:top w:val="nil"/>
            </w:tcBorders>
          </w:tcPr>
          <w:p w14:paraId="45EC4C87" w14:textId="77777777" w:rsidR="001A1863" w:rsidRDefault="001A1863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  <w:tc>
          <w:tcPr>
            <w:tcW w:w="4081" w:type="dxa"/>
            <w:tcBorders>
              <w:top w:val="nil"/>
            </w:tcBorders>
          </w:tcPr>
          <w:p w14:paraId="1540AE0A" w14:textId="77777777" w:rsidR="001A1863" w:rsidRDefault="00C8003C"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EE 433 Special Topics: Neural Network </w:t>
            </w:r>
            <w:r>
              <w:rPr>
                <w:spacing w:val="-2"/>
                <w:sz w:val="18"/>
              </w:rPr>
              <w:t>Control</w:t>
            </w:r>
          </w:p>
        </w:tc>
        <w:tc>
          <w:tcPr>
            <w:tcW w:w="960" w:type="dxa"/>
            <w:tcBorders>
              <w:top w:val="nil"/>
            </w:tcBorders>
          </w:tcPr>
          <w:p w14:paraId="6D6164AF" w14:textId="77777777" w:rsidR="001A1863" w:rsidRDefault="00C8003C">
            <w:pPr>
              <w:pStyle w:val="TableParagraph"/>
              <w:spacing w:line="181" w:lineRule="exact"/>
              <w:ind w:lef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</w:tr>
      <w:tr w:rsidR="001A1863" w14:paraId="0A7DB8A7" w14:textId="77777777">
        <w:trPr>
          <w:trHeight w:val="200"/>
        </w:trPr>
        <w:tc>
          <w:tcPr>
            <w:tcW w:w="1180" w:type="dxa"/>
          </w:tcPr>
          <w:p w14:paraId="2F935863" w14:textId="77777777" w:rsidR="001A1863" w:rsidRDefault="00C8003C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Fall</w:t>
            </w:r>
            <w:r>
              <w:rPr>
                <w:spacing w:val="-4"/>
                <w:sz w:val="18"/>
              </w:rPr>
              <w:t xml:space="preserve"> 2011</w:t>
            </w:r>
          </w:p>
        </w:tc>
        <w:tc>
          <w:tcPr>
            <w:tcW w:w="4081" w:type="dxa"/>
          </w:tcPr>
          <w:p w14:paraId="42B28D0E" w14:textId="77777777" w:rsidR="001A1863" w:rsidRDefault="00C8003C"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sz w:val="18"/>
              </w:rPr>
              <w:t>EE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433 Current Topics in Control </w:t>
            </w:r>
            <w:r>
              <w:rPr>
                <w:spacing w:val="-2"/>
                <w:sz w:val="18"/>
              </w:rPr>
              <w:t>Theory</w:t>
            </w:r>
          </w:p>
        </w:tc>
        <w:tc>
          <w:tcPr>
            <w:tcW w:w="960" w:type="dxa"/>
          </w:tcPr>
          <w:p w14:paraId="56DA29AD" w14:textId="77777777" w:rsidR="001A1863" w:rsidRDefault="00C8003C">
            <w:pPr>
              <w:pStyle w:val="TableParagraph"/>
              <w:spacing w:line="181" w:lineRule="exact"/>
              <w:ind w:lef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</w:tr>
      <w:tr w:rsidR="001A1863" w14:paraId="09B2D43A" w14:textId="77777777">
        <w:trPr>
          <w:trHeight w:val="200"/>
        </w:trPr>
        <w:tc>
          <w:tcPr>
            <w:tcW w:w="1180" w:type="dxa"/>
          </w:tcPr>
          <w:p w14:paraId="14219A3D" w14:textId="77777777" w:rsidR="001A1863" w:rsidRDefault="00C8003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Spring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2011</w:t>
            </w:r>
          </w:p>
        </w:tc>
        <w:tc>
          <w:tcPr>
            <w:tcW w:w="4081" w:type="dxa"/>
          </w:tcPr>
          <w:p w14:paraId="6826D925" w14:textId="77777777" w:rsidR="001A1863" w:rsidRDefault="00C8003C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EE 434 Nonlinear Control </w:t>
            </w:r>
            <w:r>
              <w:rPr>
                <w:spacing w:val="-2"/>
                <w:sz w:val="18"/>
              </w:rPr>
              <w:t>Systems</w:t>
            </w:r>
          </w:p>
        </w:tc>
        <w:tc>
          <w:tcPr>
            <w:tcW w:w="960" w:type="dxa"/>
          </w:tcPr>
          <w:p w14:paraId="3565491E" w14:textId="77777777" w:rsidR="001A1863" w:rsidRDefault="00C8003C">
            <w:pPr>
              <w:pStyle w:val="TableParagraph"/>
              <w:spacing w:line="180" w:lineRule="exact"/>
              <w:ind w:lef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</w:tr>
      <w:tr w:rsidR="001A1863" w14:paraId="06E78937" w14:textId="77777777">
        <w:trPr>
          <w:trHeight w:val="200"/>
        </w:trPr>
        <w:tc>
          <w:tcPr>
            <w:tcW w:w="1180" w:type="dxa"/>
          </w:tcPr>
          <w:p w14:paraId="2C845DC2" w14:textId="77777777" w:rsidR="001A1863" w:rsidRDefault="00C8003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Spring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2010</w:t>
            </w:r>
          </w:p>
        </w:tc>
        <w:tc>
          <w:tcPr>
            <w:tcW w:w="4081" w:type="dxa"/>
          </w:tcPr>
          <w:p w14:paraId="6D0DA727" w14:textId="77777777" w:rsidR="001A1863" w:rsidRDefault="00C8003C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sz w:val="18"/>
              </w:rPr>
              <w:t>EE 432 Optimal Control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&amp; </w:t>
            </w:r>
            <w:r>
              <w:rPr>
                <w:spacing w:val="-2"/>
                <w:sz w:val="18"/>
              </w:rPr>
              <w:t>Estimation</w:t>
            </w:r>
          </w:p>
        </w:tc>
        <w:tc>
          <w:tcPr>
            <w:tcW w:w="960" w:type="dxa"/>
          </w:tcPr>
          <w:p w14:paraId="3FD26E8A" w14:textId="77777777" w:rsidR="001A1863" w:rsidRDefault="00C8003C">
            <w:pPr>
              <w:pStyle w:val="TableParagraph"/>
              <w:spacing w:line="180" w:lineRule="exact"/>
              <w:ind w:lef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</w:tr>
      <w:tr w:rsidR="001A1863" w14:paraId="5CE26734" w14:textId="77777777">
        <w:trPr>
          <w:trHeight w:val="200"/>
        </w:trPr>
        <w:tc>
          <w:tcPr>
            <w:tcW w:w="1180" w:type="dxa"/>
          </w:tcPr>
          <w:p w14:paraId="7B87B7BA" w14:textId="77777777" w:rsidR="001A1863" w:rsidRDefault="00C8003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Fall</w:t>
            </w:r>
            <w:r>
              <w:rPr>
                <w:spacing w:val="-4"/>
                <w:sz w:val="18"/>
              </w:rPr>
              <w:t xml:space="preserve"> 2009</w:t>
            </w:r>
          </w:p>
        </w:tc>
        <w:tc>
          <w:tcPr>
            <w:tcW w:w="4081" w:type="dxa"/>
          </w:tcPr>
          <w:p w14:paraId="20A055FB" w14:textId="77777777" w:rsidR="001A1863" w:rsidRDefault="00C8003C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EE 337 Neural Networks for </w:t>
            </w:r>
            <w:r>
              <w:rPr>
                <w:spacing w:val="-2"/>
                <w:sz w:val="18"/>
              </w:rPr>
              <w:t>Control</w:t>
            </w:r>
          </w:p>
        </w:tc>
        <w:tc>
          <w:tcPr>
            <w:tcW w:w="960" w:type="dxa"/>
          </w:tcPr>
          <w:p w14:paraId="420F37F4" w14:textId="77777777" w:rsidR="001A1863" w:rsidRDefault="00C8003C">
            <w:pPr>
              <w:pStyle w:val="TableParagraph"/>
              <w:spacing w:line="180" w:lineRule="exact"/>
              <w:ind w:lef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</w:tr>
      <w:tr w:rsidR="001A1863" w14:paraId="1950FEAE" w14:textId="77777777">
        <w:trPr>
          <w:trHeight w:val="194"/>
        </w:trPr>
        <w:tc>
          <w:tcPr>
            <w:tcW w:w="1180" w:type="dxa"/>
            <w:tcBorders>
              <w:bottom w:val="nil"/>
            </w:tcBorders>
          </w:tcPr>
          <w:p w14:paraId="749E0E61" w14:textId="77777777" w:rsidR="001A1863" w:rsidRDefault="00C8003C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sz w:val="18"/>
              </w:rPr>
              <w:t>Spring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2009</w:t>
            </w:r>
          </w:p>
        </w:tc>
        <w:tc>
          <w:tcPr>
            <w:tcW w:w="4081" w:type="dxa"/>
            <w:tcBorders>
              <w:bottom w:val="nil"/>
            </w:tcBorders>
          </w:tcPr>
          <w:p w14:paraId="6E9A8CEE" w14:textId="77777777" w:rsidR="001A1863" w:rsidRDefault="00C8003C">
            <w:pPr>
              <w:pStyle w:val="TableParagraph"/>
              <w:spacing w:line="174" w:lineRule="exact"/>
              <w:ind w:left="110"/>
              <w:rPr>
                <w:sz w:val="18"/>
              </w:rPr>
            </w:pPr>
            <w:r>
              <w:rPr>
                <w:sz w:val="18"/>
              </w:rPr>
              <w:t>EE 432 Optimal Control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&amp; </w:t>
            </w:r>
            <w:r>
              <w:rPr>
                <w:spacing w:val="-2"/>
                <w:sz w:val="18"/>
              </w:rPr>
              <w:t>Estimation</w:t>
            </w:r>
          </w:p>
        </w:tc>
        <w:tc>
          <w:tcPr>
            <w:tcW w:w="960" w:type="dxa"/>
            <w:tcBorders>
              <w:bottom w:val="nil"/>
            </w:tcBorders>
          </w:tcPr>
          <w:p w14:paraId="3A1D83AB" w14:textId="77777777" w:rsidR="001A1863" w:rsidRDefault="00C8003C">
            <w:pPr>
              <w:pStyle w:val="TableParagraph"/>
              <w:spacing w:line="174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</w:tr>
      <w:tr w:rsidR="001A1863" w14:paraId="41C8DB80" w14:textId="77777777">
        <w:trPr>
          <w:trHeight w:val="200"/>
        </w:trPr>
        <w:tc>
          <w:tcPr>
            <w:tcW w:w="1180" w:type="dxa"/>
            <w:tcBorders>
              <w:top w:val="nil"/>
            </w:tcBorders>
          </w:tcPr>
          <w:p w14:paraId="53471E98" w14:textId="77777777" w:rsidR="001A1863" w:rsidRDefault="001A1863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  <w:tc>
          <w:tcPr>
            <w:tcW w:w="4081" w:type="dxa"/>
            <w:tcBorders>
              <w:top w:val="nil"/>
            </w:tcBorders>
          </w:tcPr>
          <w:p w14:paraId="6A6D8EB3" w14:textId="77777777" w:rsidR="001A1863" w:rsidRDefault="00C8003C"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EE 434 Nonlinear Control </w:t>
            </w:r>
            <w:r>
              <w:rPr>
                <w:spacing w:val="-2"/>
                <w:sz w:val="18"/>
              </w:rPr>
              <w:t>Systems</w:t>
            </w:r>
          </w:p>
        </w:tc>
        <w:tc>
          <w:tcPr>
            <w:tcW w:w="960" w:type="dxa"/>
            <w:tcBorders>
              <w:top w:val="nil"/>
            </w:tcBorders>
          </w:tcPr>
          <w:p w14:paraId="08084EEF" w14:textId="77777777" w:rsidR="001A1863" w:rsidRDefault="00C8003C">
            <w:pPr>
              <w:pStyle w:val="TableParagraph"/>
              <w:spacing w:line="181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:rsidR="001A1863" w14:paraId="3750F877" w14:textId="77777777">
        <w:trPr>
          <w:trHeight w:val="200"/>
        </w:trPr>
        <w:tc>
          <w:tcPr>
            <w:tcW w:w="1180" w:type="dxa"/>
          </w:tcPr>
          <w:p w14:paraId="51998B93" w14:textId="77777777" w:rsidR="001A1863" w:rsidRDefault="00C8003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Fall</w:t>
            </w:r>
            <w:r>
              <w:rPr>
                <w:spacing w:val="-4"/>
                <w:sz w:val="18"/>
              </w:rPr>
              <w:t xml:space="preserve"> 2008</w:t>
            </w:r>
          </w:p>
        </w:tc>
        <w:tc>
          <w:tcPr>
            <w:tcW w:w="4081" w:type="dxa"/>
          </w:tcPr>
          <w:p w14:paraId="0A8C6A96" w14:textId="77777777" w:rsidR="001A1863" w:rsidRDefault="00C8003C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CpE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448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Speed</w:t>
            </w:r>
            <w:r>
              <w:rPr>
                <w:spacing w:val="-2"/>
                <w:sz w:val="18"/>
              </w:rPr>
              <w:t xml:space="preserve"> Networks</w:t>
            </w:r>
          </w:p>
        </w:tc>
        <w:tc>
          <w:tcPr>
            <w:tcW w:w="960" w:type="dxa"/>
          </w:tcPr>
          <w:p w14:paraId="47E1AA59" w14:textId="77777777" w:rsidR="001A1863" w:rsidRDefault="00C8003C">
            <w:pPr>
              <w:pStyle w:val="TableParagraph"/>
              <w:spacing w:line="180" w:lineRule="exact"/>
              <w:ind w:lef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</w:tr>
      <w:tr w:rsidR="001A1863" w14:paraId="0320639F" w14:textId="77777777">
        <w:trPr>
          <w:trHeight w:val="200"/>
        </w:trPr>
        <w:tc>
          <w:tcPr>
            <w:tcW w:w="1180" w:type="dxa"/>
          </w:tcPr>
          <w:p w14:paraId="3858C8CB" w14:textId="77777777" w:rsidR="001A1863" w:rsidRDefault="00C8003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Spring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2008</w:t>
            </w:r>
          </w:p>
        </w:tc>
        <w:tc>
          <w:tcPr>
            <w:tcW w:w="4081" w:type="dxa"/>
          </w:tcPr>
          <w:p w14:paraId="411BEC3D" w14:textId="77777777" w:rsidR="001A1863" w:rsidRDefault="00C8003C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sz w:val="18"/>
              </w:rPr>
              <w:t>EE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433 Current Topics in Control </w:t>
            </w:r>
            <w:r>
              <w:rPr>
                <w:spacing w:val="-2"/>
                <w:sz w:val="18"/>
              </w:rPr>
              <w:t>Theory</w:t>
            </w:r>
          </w:p>
        </w:tc>
        <w:tc>
          <w:tcPr>
            <w:tcW w:w="960" w:type="dxa"/>
          </w:tcPr>
          <w:p w14:paraId="6742A77D" w14:textId="77777777" w:rsidR="001A1863" w:rsidRDefault="00C8003C">
            <w:pPr>
              <w:pStyle w:val="TableParagraph"/>
              <w:spacing w:line="180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1A1863" w14:paraId="0B81B571" w14:textId="77777777">
        <w:trPr>
          <w:trHeight w:val="200"/>
        </w:trPr>
        <w:tc>
          <w:tcPr>
            <w:tcW w:w="1180" w:type="dxa"/>
          </w:tcPr>
          <w:p w14:paraId="0C9A6BE2" w14:textId="77777777" w:rsidR="001A1863" w:rsidRDefault="00C8003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Fall</w:t>
            </w:r>
            <w:r>
              <w:rPr>
                <w:spacing w:val="-4"/>
                <w:sz w:val="18"/>
              </w:rPr>
              <w:t xml:space="preserve"> 2007</w:t>
            </w:r>
          </w:p>
        </w:tc>
        <w:tc>
          <w:tcPr>
            <w:tcW w:w="4081" w:type="dxa"/>
          </w:tcPr>
          <w:p w14:paraId="1B297B86" w14:textId="77777777" w:rsidR="001A1863" w:rsidRDefault="00C8003C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sz w:val="18"/>
              </w:rPr>
              <w:t>EE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433 Current Topics in Control </w:t>
            </w:r>
            <w:r>
              <w:rPr>
                <w:spacing w:val="-2"/>
                <w:sz w:val="18"/>
              </w:rPr>
              <w:t>Theory</w:t>
            </w:r>
          </w:p>
        </w:tc>
        <w:tc>
          <w:tcPr>
            <w:tcW w:w="960" w:type="dxa"/>
          </w:tcPr>
          <w:p w14:paraId="2174738D" w14:textId="77777777" w:rsidR="001A1863" w:rsidRDefault="00C8003C">
            <w:pPr>
              <w:pStyle w:val="TableParagraph"/>
              <w:spacing w:line="180" w:lineRule="exact"/>
              <w:ind w:lef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1A1863" w14:paraId="277A6C16" w14:textId="77777777">
        <w:trPr>
          <w:trHeight w:val="200"/>
        </w:trPr>
        <w:tc>
          <w:tcPr>
            <w:tcW w:w="1180" w:type="dxa"/>
          </w:tcPr>
          <w:p w14:paraId="0A1A5748" w14:textId="77777777" w:rsidR="001A1863" w:rsidRDefault="00C8003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Spring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2007</w:t>
            </w:r>
          </w:p>
        </w:tc>
        <w:tc>
          <w:tcPr>
            <w:tcW w:w="4081" w:type="dxa"/>
          </w:tcPr>
          <w:p w14:paraId="2F9308DC" w14:textId="77777777" w:rsidR="001A1863" w:rsidRDefault="00C8003C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EE 434 Nonlinear Control </w:t>
            </w:r>
            <w:r>
              <w:rPr>
                <w:spacing w:val="-2"/>
                <w:sz w:val="18"/>
              </w:rPr>
              <w:t>Systems</w:t>
            </w:r>
          </w:p>
        </w:tc>
        <w:tc>
          <w:tcPr>
            <w:tcW w:w="960" w:type="dxa"/>
          </w:tcPr>
          <w:p w14:paraId="36C7BBBF" w14:textId="77777777" w:rsidR="001A1863" w:rsidRDefault="00C8003C">
            <w:pPr>
              <w:pStyle w:val="TableParagraph"/>
              <w:spacing w:line="180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1A1863" w14:paraId="467437A7" w14:textId="77777777">
        <w:trPr>
          <w:trHeight w:val="199"/>
        </w:trPr>
        <w:tc>
          <w:tcPr>
            <w:tcW w:w="1180" w:type="dxa"/>
          </w:tcPr>
          <w:p w14:paraId="1E91541F" w14:textId="77777777" w:rsidR="001A1863" w:rsidRDefault="00C8003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Fall</w:t>
            </w:r>
            <w:r>
              <w:rPr>
                <w:spacing w:val="-4"/>
                <w:sz w:val="18"/>
              </w:rPr>
              <w:t xml:space="preserve"> 2006</w:t>
            </w:r>
          </w:p>
        </w:tc>
        <w:tc>
          <w:tcPr>
            <w:tcW w:w="4081" w:type="dxa"/>
          </w:tcPr>
          <w:p w14:paraId="4854F1B8" w14:textId="77777777" w:rsidR="001A1863" w:rsidRDefault="00C8003C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CpE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Networks</w:t>
            </w:r>
          </w:p>
        </w:tc>
        <w:tc>
          <w:tcPr>
            <w:tcW w:w="960" w:type="dxa"/>
          </w:tcPr>
          <w:p w14:paraId="7DC9EC1E" w14:textId="77777777" w:rsidR="001A1863" w:rsidRDefault="00C8003C">
            <w:pPr>
              <w:pStyle w:val="TableParagraph"/>
              <w:spacing w:line="180" w:lineRule="exact"/>
              <w:ind w:lef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</w:tr>
      <w:tr w:rsidR="001A1863" w14:paraId="1BA5A228" w14:textId="77777777">
        <w:trPr>
          <w:trHeight w:val="195"/>
        </w:trPr>
        <w:tc>
          <w:tcPr>
            <w:tcW w:w="1180" w:type="dxa"/>
          </w:tcPr>
          <w:p w14:paraId="7387EC23" w14:textId="77777777" w:rsidR="001A1863" w:rsidRDefault="00C8003C">
            <w:pPr>
              <w:pStyle w:val="TableParagraph"/>
              <w:spacing w:line="175" w:lineRule="exact"/>
              <w:rPr>
                <w:sz w:val="18"/>
              </w:rPr>
            </w:pPr>
            <w:r>
              <w:rPr>
                <w:sz w:val="18"/>
              </w:rPr>
              <w:t>Spring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2006</w:t>
            </w:r>
          </w:p>
        </w:tc>
        <w:tc>
          <w:tcPr>
            <w:tcW w:w="4081" w:type="dxa"/>
          </w:tcPr>
          <w:p w14:paraId="407AFF30" w14:textId="77777777" w:rsidR="001A1863" w:rsidRDefault="00C8003C">
            <w:pPr>
              <w:pStyle w:val="TableParagraph"/>
              <w:spacing w:line="175" w:lineRule="exact"/>
              <w:ind w:left="110"/>
              <w:rPr>
                <w:sz w:val="18"/>
              </w:rPr>
            </w:pPr>
            <w:r>
              <w:rPr>
                <w:sz w:val="18"/>
              </w:rPr>
              <w:t>EE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433 Current Topics in Control </w:t>
            </w:r>
            <w:r>
              <w:rPr>
                <w:spacing w:val="-2"/>
                <w:sz w:val="18"/>
              </w:rPr>
              <w:t>Theory</w:t>
            </w:r>
          </w:p>
        </w:tc>
        <w:tc>
          <w:tcPr>
            <w:tcW w:w="960" w:type="dxa"/>
          </w:tcPr>
          <w:p w14:paraId="499CB3AC" w14:textId="77777777" w:rsidR="001A1863" w:rsidRDefault="00C8003C">
            <w:pPr>
              <w:pStyle w:val="TableParagraph"/>
              <w:spacing w:line="175" w:lineRule="exact"/>
              <w:ind w:lef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</w:tr>
      <w:tr w:rsidR="001A1863" w14:paraId="6B6A41FF" w14:textId="77777777">
        <w:trPr>
          <w:trHeight w:val="200"/>
        </w:trPr>
        <w:tc>
          <w:tcPr>
            <w:tcW w:w="1180" w:type="dxa"/>
          </w:tcPr>
          <w:p w14:paraId="3C4A95C0" w14:textId="77777777" w:rsidR="001A1863" w:rsidRDefault="00C8003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Fall</w:t>
            </w:r>
            <w:r>
              <w:rPr>
                <w:spacing w:val="-4"/>
                <w:sz w:val="18"/>
              </w:rPr>
              <w:t xml:space="preserve"> 2005</w:t>
            </w:r>
          </w:p>
        </w:tc>
        <w:tc>
          <w:tcPr>
            <w:tcW w:w="4081" w:type="dxa"/>
          </w:tcPr>
          <w:p w14:paraId="145FA997" w14:textId="77777777" w:rsidR="001A1863" w:rsidRDefault="00C8003C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CpE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448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Speed</w:t>
            </w:r>
            <w:r>
              <w:rPr>
                <w:spacing w:val="-2"/>
                <w:sz w:val="18"/>
              </w:rPr>
              <w:t xml:space="preserve"> Networks</w:t>
            </w:r>
          </w:p>
        </w:tc>
        <w:tc>
          <w:tcPr>
            <w:tcW w:w="960" w:type="dxa"/>
          </w:tcPr>
          <w:p w14:paraId="34F9BA3B" w14:textId="77777777" w:rsidR="001A1863" w:rsidRDefault="00C8003C">
            <w:pPr>
              <w:pStyle w:val="TableParagraph"/>
              <w:spacing w:line="180" w:lineRule="exact"/>
              <w:ind w:lef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</w:tr>
      <w:tr w:rsidR="001A1863" w14:paraId="2C7E8177" w14:textId="77777777">
        <w:trPr>
          <w:trHeight w:val="199"/>
        </w:trPr>
        <w:tc>
          <w:tcPr>
            <w:tcW w:w="1180" w:type="dxa"/>
            <w:tcBorders>
              <w:bottom w:val="nil"/>
            </w:tcBorders>
          </w:tcPr>
          <w:p w14:paraId="6672C84C" w14:textId="77777777" w:rsidR="001A1863" w:rsidRDefault="00C8003C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sz w:val="18"/>
              </w:rPr>
              <w:t>Spring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2005</w:t>
            </w:r>
          </w:p>
        </w:tc>
        <w:tc>
          <w:tcPr>
            <w:tcW w:w="4081" w:type="dxa"/>
            <w:tcBorders>
              <w:bottom w:val="nil"/>
            </w:tcBorders>
          </w:tcPr>
          <w:p w14:paraId="5C7B04C4" w14:textId="77777777" w:rsidR="001A1863" w:rsidRDefault="00C8003C">
            <w:pPr>
              <w:pStyle w:val="TableParagraph"/>
              <w:spacing w:line="179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EE 331 Digital </w:t>
            </w:r>
            <w:r>
              <w:rPr>
                <w:spacing w:val="-2"/>
                <w:sz w:val="18"/>
              </w:rPr>
              <w:t>Control</w:t>
            </w:r>
          </w:p>
        </w:tc>
        <w:tc>
          <w:tcPr>
            <w:tcW w:w="960" w:type="dxa"/>
            <w:tcBorders>
              <w:bottom w:val="nil"/>
            </w:tcBorders>
          </w:tcPr>
          <w:p w14:paraId="7672C863" w14:textId="77777777" w:rsidR="001A1863" w:rsidRDefault="00C8003C">
            <w:pPr>
              <w:pStyle w:val="TableParagraph"/>
              <w:spacing w:line="179" w:lineRule="exact"/>
              <w:ind w:lef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1A1863" w14:paraId="622DF13D" w14:textId="77777777">
        <w:trPr>
          <w:trHeight w:val="200"/>
        </w:trPr>
        <w:tc>
          <w:tcPr>
            <w:tcW w:w="1180" w:type="dxa"/>
            <w:tcBorders>
              <w:top w:val="nil"/>
            </w:tcBorders>
          </w:tcPr>
          <w:p w14:paraId="0C3983AE" w14:textId="77777777" w:rsidR="001A1863" w:rsidRDefault="001A1863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  <w:tc>
          <w:tcPr>
            <w:tcW w:w="4081" w:type="dxa"/>
            <w:tcBorders>
              <w:top w:val="nil"/>
            </w:tcBorders>
          </w:tcPr>
          <w:p w14:paraId="157D6EB3" w14:textId="77777777" w:rsidR="001A1863" w:rsidRDefault="00C8003C"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EE 434 Nonlinear Control </w:t>
            </w:r>
            <w:r>
              <w:rPr>
                <w:spacing w:val="-2"/>
                <w:sz w:val="18"/>
              </w:rPr>
              <w:t>Systems</w:t>
            </w:r>
          </w:p>
        </w:tc>
        <w:tc>
          <w:tcPr>
            <w:tcW w:w="960" w:type="dxa"/>
            <w:tcBorders>
              <w:top w:val="nil"/>
            </w:tcBorders>
          </w:tcPr>
          <w:p w14:paraId="080C7D42" w14:textId="77777777" w:rsidR="001A1863" w:rsidRDefault="00C8003C">
            <w:pPr>
              <w:pStyle w:val="TableParagraph"/>
              <w:spacing w:line="181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:rsidR="001A1863" w14:paraId="64088263" w14:textId="77777777">
        <w:trPr>
          <w:trHeight w:val="400"/>
        </w:trPr>
        <w:tc>
          <w:tcPr>
            <w:tcW w:w="1180" w:type="dxa"/>
          </w:tcPr>
          <w:p w14:paraId="178CAE12" w14:textId="77777777" w:rsidR="001A1863" w:rsidRDefault="00C8003C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Fall</w:t>
            </w:r>
            <w:r>
              <w:rPr>
                <w:spacing w:val="-4"/>
                <w:sz w:val="18"/>
              </w:rPr>
              <w:t xml:space="preserve"> 2004</w:t>
            </w:r>
          </w:p>
        </w:tc>
        <w:tc>
          <w:tcPr>
            <w:tcW w:w="4081" w:type="dxa"/>
          </w:tcPr>
          <w:p w14:paraId="0AFE9427" w14:textId="77777777" w:rsidR="001A1863" w:rsidRDefault="00C8003C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CpE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Networks</w:t>
            </w:r>
          </w:p>
          <w:p w14:paraId="638644B4" w14:textId="77777777" w:rsidR="001A1863" w:rsidRDefault="00C8003C"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sz w:val="18"/>
              </w:rPr>
              <w:t>Course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Buyout</w:t>
            </w:r>
          </w:p>
        </w:tc>
        <w:tc>
          <w:tcPr>
            <w:tcW w:w="960" w:type="dxa"/>
          </w:tcPr>
          <w:p w14:paraId="3106917F" w14:textId="77777777" w:rsidR="001A1863" w:rsidRDefault="00C8003C">
            <w:pPr>
              <w:pStyle w:val="TableParagraph"/>
              <w:spacing w:line="199" w:lineRule="exact"/>
              <w:ind w:lef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</w:tr>
      <w:tr w:rsidR="001A1863" w14:paraId="2F8A48CF" w14:textId="77777777">
        <w:trPr>
          <w:trHeight w:val="199"/>
        </w:trPr>
        <w:tc>
          <w:tcPr>
            <w:tcW w:w="1180" w:type="dxa"/>
            <w:tcBorders>
              <w:bottom w:val="nil"/>
            </w:tcBorders>
          </w:tcPr>
          <w:p w14:paraId="357EF438" w14:textId="77777777" w:rsidR="001A1863" w:rsidRDefault="00C8003C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sz w:val="18"/>
              </w:rPr>
              <w:t>Spring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2004</w:t>
            </w:r>
          </w:p>
        </w:tc>
        <w:tc>
          <w:tcPr>
            <w:tcW w:w="4081" w:type="dxa"/>
            <w:tcBorders>
              <w:bottom w:val="nil"/>
            </w:tcBorders>
          </w:tcPr>
          <w:p w14:paraId="626BE388" w14:textId="77777777" w:rsidR="001A1863" w:rsidRDefault="00C8003C">
            <w:pPr>
              <w:pStyle w:val="TableParagraph"/>
              <w:spacing w:line="179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EE 231 Control </w:t>
            </w:r>
            <w:r>
              <w:rPr>
                <w:spacing w:val="-2"/>
                <w:sz w:val="18"/>
              </w:rPr>
              <w:t>Systems</w:t>
            </w:r>
          </w:p>
        </w:tc>
        <w:tc>
          <w:tcPr>
            <w:tcW w:w="960" w:type="dxa"/>
            <w:tcBorders>
              <w:bottom w:val="nil"/>
            </w:tcBorders>
          </w:tcPr>
          <w:p w14:paraId="6004B46B" w14:textId="77777777" w:rsidR="001A1863" w:rsidRDefault="00C8003C">
            <w:pPr>
              <w:pStyle w:val="TableParagraph"/>
              <w:spacing w:line="179" w:lineRule="exact"/>
              <w:ind w:lef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</w:tr>
      <w:tr w:rsidR="001A1863" w14:paraId="0E02D19E" w14:textId="77777777">
        <w:trPr>
          <w:trHeight w:val="200"/>
        </w:trPr>
        <w:tc>
          <w:tcPr>
            <w:tcW w:w="1180" w:type="dxa"/>
            <w:tcBorders>
              <w:top w:val="nil"/>
            </w:tcBorders>
          </w:tcPr>
          <w:p w14:paraId="6718022A" w14:textId="77777777" w:rsidR="001A1863" w:rsidRDefault="001A1863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  <w:tc>
          <w:tcPr>
            <w:tcW w:w="4081" w:type="dxa"/>
            <w:tcBorders>
              <w:top w:val="nil"/>
            </w:tcBorders>
          </w:tcPr>
          <w:p w14:paraId="1F1804B7" w14:textId="77777777" w:rsidR="001A1863" w:rsidRDefault="00C8003C"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sz w:val="18"/>
              </w:rPr>
              <w:t>EE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433 Current Topics in Control: Adaptive </w:t>
            </w:r>
            <w:r>
              <w:rPr>
                <w:spacing w:val="-2"/>
                <w:sz w:val="18"/>
              </w:rPr>
              <w:t>Control</w:t>
            </w:r>
          </w:p>
        </w:tc>
        <w:tc>
          <w:tcPr>
            <w:tcW w:w="960" w:type="dxa"/>
            <w:tcBorders>
              <w:top w:val="nil"/>
            </w:tcBorders>
          </w:tcPr>
          <w:p w14:paraId="777992D4" w14:textId="77777777" w:rsidR="001A1863" w:rsidRDefault="00C8003C">
            <w:pPr>
              <w:pStyle w:val="TableParagraph"/>
              <w:spacing w:line="181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1A1863" w14:paraId="099C203A" w14:textId="77777777">
        <w:trPr>
          <w:trHeight w:val="395"/>
        </w:trPr>
        <w:tc>
          <w:tcPr>
            <w:tcW w:w="1180" w:type="dxa"/>
          </w:tcPr>
          <w:p w14:paraId="1D3064F4" w14:textId="77777777" w:rsidR="001A1863" w:rsidRDefault="00C8003C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sz w:val="18"/>
              </w:rPr>
              <w:t>Fall</w:t>
            </w:r>
            <w:r>
              <w:rPr>
                <w:spacing w:val="-4"/>
                <w:sz w:val="18"/>
              </w:rPr>
              <w:t xml:space="preserve"> 2003</w:t>
            </w:r>
          </w:p>
        </w:tc>
        <w:tc>
          <w:tcPr>
            <w:tcW w:w="4081" w:type="dxa"/>
          </w:tcPr>
          <w:p w14:paraId="649DB436" w14:textId="77777777" w:rsidR="001A1863" w:rsidRDefault="00C8003C"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CpE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401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Speed</w:t>
            </w:r>
            <w:r>
              <w:rPr>
                <w:spacing w:val="-2"/>
                <w:sz w:val="18"/>
              </w:rPr>
              <w:t xml:space="preserve"> Networks</w:t>
            </w:r>
          </w:p>
          <w:p w14:paraId="11177814" w14:textId="77777777" w:rsidR="001A1863" w:rsidRDefault="00C8003C"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sz w:val="18"/>
              </w:rPr>
              <w:t>Course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Buyout</w:t>
            </w:r>
          </w:p>
        </w:tc>
        <w:tc>
          <w:tcPr>
            <w:tcW w:w="960" w:type="dxa"/>
          </w:tcPr>
          <w:p w14:paraId="4C663F6D" w14:textId="77777777" w:rsidR="001A1863" w:rsidRDefault="00C8003C">
            <w:pPr>
              <w:pStyle w:val="TableParagraph"/>
              <w:spacing w:line="194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1A1863" w14:paraId="0DC53809" w14:textId="77777777">
        <w:trPr>
          <w:trHeight w:val="200"/>
        </w:trPr>
        <w:tc>
          <w:tcPr>
            <w:tcW w:w="1180" w:type="dxa"/>
          </w:tcPr>
          <w:p w14:paraId="458D0C90" w14:textId="77777777" w:rsidR="001A1863" w:rsidRDefault="00C8003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Spring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2003</w:t>
            </w:r>
          </w:p>
        </w:tc>
        <w:tc>
          <w:tcPr>
            <w:tcW w:w="4081" w:type="dxa"/>
          </w:tcPr>
          <w:p w14:paraId="4F27D2B1" w14:textId="77777777" w:rsidR="001A1863" w:rsidRDefault="00C8003C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EE 301 </w:t>
            </w:r>
            <w:r>
              <w:rPr>
                <w:spacing w:val="-4"/>
                <w:sz w:val="18"/>
              </w:rPr>
              <w:t>MEMS</w:t>
            </w:r>
          </w:p>
        </w:tc>
        <w:tc>
          <w:tcPr>
            <w:tcW w:w="960" w:type="dxa"/>
          </w:tcPr>
          <w:p w14:paraId="45CABD19" w14:textId="77777777" w:rsidR="001A1863" w:rsidRDefault="00C8003C">
            <w:pPr>
              <w:pStyle w:val="TableParagraph"/>
              <w:spacing w:line="180" w:lineRule="exact"/>
              <w:ind w:lef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1A1863" w14:paraId="247607AA" w14:textId="77777777">
        <w:trPr>
          <w:trHeight w:val="199"/>
        </w:trPr>
        <w:tc>
          <w:tcPr>
            <w:tcW w:w="1180" w:type="dxa"/>
            <w:tcBorders>
              <w:bottom w:val="nil"/>
            </w:tcBorders>
          </w:tcPr>
          <w:p w14:paraId="62035D7A" w14:textId="77777777" w:rsidR="001A1863" w:rsidRDefault="00C8003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Fall</w:t>
            </w:r>
            <w:r>
              <w:rPr>
                <w:spacing w:val="-4"/>
                <w:sz w:val="18"/>
              </w:rPr>
              <w:t xml:space="preserve"> 2002</w:t>
            </w:r>
          </w:p>
        </w:tc>
        <w:tc>
          <w:tcPr>
            <w:tcW w:w="4081" w:type="dxa"/>
            <w:tcBorders>
              <w:bottom w:val="nil"/>
            </w:tcBorders>
          </w:tcPr>
          <w:p w14:paraId="3625F19B" w14:textId="77777777" w:rsidR="001A1863" w:rsidRDefault="00C8003C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EE 337 Neural Networks for </w:t>
            </w:r>
            <w:r>
              <w:rPr>
                <w:spacing w:val="-2"/>
                <w:sz w:val="18"/>
              </w:rPr>
              <w:t>Control</w:t>
            </w:r>
          </w:p>
        </w:tc>
        <w:tc>
          <w:tcPr>
            <w:tcW w:w="960" w:type="dxa"/>
            <w:tcBorders>
              <w:bottom w:val="nil"/>
            </w:tcBorders>
          </w:tcPr>
          <w:p w14:paraId="68B28A71" w14:textId="77777777" w:rsidR="001A1863" w:rsidRDefault="00C8003C">
            <w:pPr>
              <w:pStyle w:val="TableParagraph"/>
              <w:spacing w:line="180" w:lineRule="exact"/>
              <w:ind w:lef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</w:tr>
      <w:tr w:rsidR="001A1863" w14:paraId="75DDDC88" w14:textId="77777777">
        <w:trPr>
          <w:trHeight w:val="200"/>
        </w:trPr>
        <w:tc>
          <w:tcPr>
            <w:tcW w:w="1180" w:type="dxa"/>
            <w:tcBorders>
              <w:top w:val="nil"/>
              <w:bottom w:val="nil"/>
            </w:tcBorders>
          </w:tcPr>
          <w:p w14:paraId="5F10CCD6" w14:textId="77777777" w:rsidR="001A1863" w:rsidRDefault="001A1863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  <w:tc>
          <w:tcPr>
            <w:tcW w:w="4081" w:type="dxa"/>
            <w:tcBorders>
              <w:top w:val="nil"/>
              <w:bottom w:val="nil"/>
            </w:tcBorders>
          </w:tcPr>
          <w:p w14:paraId="228F23E8" w14:textId="77777777" w:rsidR="001A1863" w:rsidRDefault="00C8003C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CpE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401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Networks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B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68613FEA" w14:textId="77777777" w:rsidR="001A1863" w:rsidRDefault="00C8003C">
            <w:pPr>
              <w:pStyle w:val="TableParagraph"/>
              <w:spacing w:line="180" w:lineRule="exact"/>
              <w:ind w:lef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</w:tr>
      <w:tr w:rsidR="001A1863" w14:paraId="078D63F7" w14:textId="77777777">
        <w:trPr>
          <w:trHeight w:val="200"/>
        </w:trPr>
        <w:tc>
          <w:tcPr>
            <w:tcW w:w="1180" w:type="dxa"/>
            <w:tcBorders>
              <w:top w:val="nil"/>
            </w:tcBorders>
          </w:tcPr>
          <w:p w14:paraId="5B623628" w14:textId="77777777" w:rsidR="001A1863" w:rsidRDefault="001A1863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  <w:tc>
          <w:tcPr>
            <w:tcW w:w="4081" w:type="dxa"/>
            <w:tcBorders>
              <w:top w:val="nil"/>
            </w:tcBorders>
          </w:tcPr>
          <w:p w14:paraId="61C473F9" w14:textId="77777777" w:rsidR="001A1863" w:rsidRDefault="00C8003C"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CpE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401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Networks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960" w:type="dxa"/>
            <w:tcBorders>
              <w:top w:val="nil"/>
            </w:tcBorders>
          </w:tcPr>
          <w:p w14:paraId="48A1F052" w14:textId="77777777" w:rsidR="001A1863" w:rsidRDefault="00C8003C">
            <w:pPr>
              <w:pStyle w:val="TableParagraph"/>
              <w:spacing w:line="181" w:lineRule="exact"/>
              <w:ind w:lef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</w:tr>
      <w:tr w:rsidR="001A1863" w14:paraId="28F2C295" w14:textId="77777777">
        <w:trPr>
          <w:trHeight w:val="199"/>
        </w:trPr>
        <w:tc>
          <w:tcPr>
            <w:tcW w:w="1180" w:type="dxa"/>
          </w:tcPr>
          <w:p w14:paraId="5640BCF7" w14:textId="77777777" w:rsidR="001A1863" w:rsidRDefault="00C8003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Spring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2002</w:t>
            </w:r>
          </w:p>
        </w:tc>
        <w:tc>
          <w:tcPr>
            <w:tcW w:w="4081" w:type="dxa"/>
          </w:tcPr>
          <w:p w14:paraId="0C9E3F74" w14:textId="77777777" w:rsidR="001A1863" w:rsidRDefault="00C8003C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EE 434 Nonlinear Control </w:t>
            </w:r>
            <w:r>
              <w:rPr>
                <w:spacing w:val="-2"/>
                <w:sz w:val="18"/>
              </w:rPr>
              <w:t>Systems</w:t>
            </w:r>
          </w:p>
        </w:tc>
        <w:tc>
          <w:tcPr>
            <w:tcW w:w="960" w:type="dxa"/>
          </w:tcPr>
          <w:p w14:paraId="2DF4F1F3" w14:textId="77777777" w:rsidR="001A1863" w:rsidRDefault="00C8003C">
            <w:pPr>
              <w:pStyle w:val="TableParagraph"/>
              <w:spacing w:line="180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:rsidR="001A1863" w14:paraId="3D90E49B" w14:textId="77777777">
        <w:trPr>
          <w:trHeight w:val="195"/>
        </w:trPr>
        <w:tc>
          <w:tcPr>
            <w:tcW w:w="1180" w:type="dxa"/>
          </w:tcPr>
          <w:p w14:paraId="041F96AA" w14:textId="77777777" w:rsidR="001A1863" w:rsidRDefault="00C8003C">
            <w:pPr>
              <w:pStyle w:val="TableParagraph"/>
              <w:spacing w:line="175" w:lineRule="exact"/>
              <w:rPr>
                <w:sz w:val="18"/>
              </w:rPr>
            </w:pPr>
            <w:r>
              <w:rPr>
                <w:sz w:val="18"/>
              </w:rPr>
              <w:t>Fall</w:t>
            </w:r>
            <w:r>
              <w:rPr>
                <w:spacing w:val="-4"/>
                <w:sz w:val="18"/>
              </w:rPr>
              <w:t xml:space="preserve"> 2001</w:t>
            </w:r>
          </w:p>
        </w:tc>
        <w:tc>
          <w:tcPr>
            <w:tcW w:w="4081" w:type="dxa"/>
          </w:tcPr>
          <w:p w14:paraId="4AE3A4A4" w14:textId="77777777" w:rsidR="001A1863" w:rsidRDefault="00C8003C">
            <w:pPr>
              <w:pStyle w:val="TableParagraph"/>
              <w:spacing w:line="175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EE 231 Control </w:t>
            </w:r>
            <w:r>
              <w:rPr>
                <w:spacing w:val="-2"/>
                <w:sz w:val="18"/>
              </w:rPr>
              <w:t>Systems</w:t>
            </w:r>
          </w:p>
        </w:tc>
        <w:tc>
          <w:tcPr>
            <w:tcW w:w="960" w:type="dxa"/>
          </w:tcPr>
          <w:p w14:paraId="1A2FF9DA" w14:textId="77777777" w:rsidR="001A1863" w:rsidRDefault="00C8003C">
            <w:pPr>
              <w:pStyle w:val="TableParagraph"/>
              <w:spacing w:line="175" w:lineRule="exact"/>
              <w:ind w:lef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</w:tr>
    </w:tbl>
    <w:p w14:paraId="7A9EE1ED" w14:textId="77777777" w:rsidR="001A1863" w:rsidRDefault="001A1863">
      <w:pPr>
        <w:pStyle w:val="TableParagraph"/>
        <w:spacing w:line="175" w:lineRule="exact"/>
        <w:jc w:val="center"/>
        <w:rPr>
          <w:sz w:val="18"/>
        </w:rPr>
        <w:sectPr w:rsidR="001A1863">
          <w:type w:val="continuous"/>
          <w:pgSz w:w="12240" w:h="15840"/>
          <w:pgMar w:top="1420" w:right="1440" w:bottom="280" w:left="1440" w:header="720" w:footer="720" w:gutter="0"/>
          <w:cols w:space="720"/>
        </w:sectPr>
      </w:pPr>
    </w:p>
    <w:p w14:paraId="3C4E3636" w14:textId="77777777" w:rsidR="001A1863" w:rsidRDefault="00C8003C">
      <w:pPr>
        <w:spacing w:before="69"/>
        <w:ind w:left="360"/>
        <w:rPr>
          <w:b/>
          <w:sz w:val="20"/>
        </w:rPr>
      </w:pPr>
      <w:r>
        <w:rPr>
          <w:b/>
          <w:sz w:val="20"/>
          <w:u w:val="single"/>
        </w:rPr>
        <w:lastRenderedPageBreak/>
        <w:t>Teaching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at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Univ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of</w:t>
      </w:r>
      <w:r>
        <w:rPr>
          <w:b/>
          <w:spacing w:val="2"/>
          <w:sz w:val="20"/>
          <w:u w:val="single"/>
        </w:rPr>
        <w:t xml:space="preserve"> </w:t>
      </w:r>
      <w:r>
        <w:rPr>
          <w:b/>
          <w:sz w:val="20"/>
          <w:u w:val="single"/>
        </w:rPr>
        <w:t>Texas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at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San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Antonio</w:t>
      </w:r>
      <w:r>
        <w:rPr>
          <w:b/>
          <w:spacing w:val="2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(UTSA)</w:t>
      </w:r>
    </w:p>
    <w:p w14:paraId="1F828BDD" w14:textId="77777777" w:rsidR="001A1863" w:rsidRDefault="001A1863">
      <w:pPr>
        <w:pStyle w:val="BodyText"/>
        <w:spacing w:before="8"/>
        <w:ind w:left="0"/>
        <w:jc w:val="left"/>
        <w:rPr>
          <w:b/>
          <w:sz w:val="19"/>
        </w:rPr>
      </w:pPr>
    </w:p>
    <w:tbl>
      <w:tblPr>
        <w:tblW w:w="0" w:type="auto"/>
        <w:tblInd w:w="1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0"/>
        <w:gridCol w:w="3471"/>
        <w:gridCol w:w="990"/>
      </w:tblGrid>
      <w:tr w:rsidR="001A1863" w14:paraId="7C348EB3" w14:textId="77777777">
        <w:trPr>
          <w:trHeight w:val="440"/>
        </w:trPr>
        <w:tc>
          <w:tcPr>
            <w:tcW w:w="1770" w:type="dxa"/>
          </w:tcPr>
          <w:p w14:paraId="6E3C5362" w14:textId="77777777" w:rsidR="001A1863" w:rsidRDefault="00C8003C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Semester</w:t>
            </w:r>
          </w:p>
        </w:tc>
        <w:tc>
          <w:tcPr>
            <w:tcW w:w="3471" w:type="dxa"/>
          </w:tcPr>
          <w:p w14:paraId="1B57B5FD" w14:textId="77777777" w:rsidR="001A1863" w:rsidRDefault="00C8003C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 xml:space="preserve">Course </w:t>
            </w:r>
            <w:r>
              <w:rPr>
                <w:b/>
                <w:spacing w:val="-2"/>
                <w:sz w:val="20"/>
                <w:u w:val="single"/>
              </w:rPr>
              <w:t>Information</w:t>
            </w:r>
          </w:p>
        </w:tc>
        <w:tc>
          <w:tcPr>
            <w:tcW w:w="990" w:type="dxa"/>
          </w:tcPr>
          <w:p w14:paraId="0EED673B" w14:textId="77777777" w:rsidR="001A1863" w:rsidRDefault="00C8003C">
            <w:pPr>
              <w:pStyle w:val="TableParagraph"/>
              <w:tabs>
                <w:tab w:val="left" w:pos="715"/>
              </w:tabs>
              <w:spacing w:line="213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No.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5"/>
                <w:sz w:val="20"/>
                <w:u w:val="single"/>
              </w:rPr>
              <w:t>of</w:t>
            </w:r>
          </w:p>
          <w:p w14:paraId="449DFE60" w14:textId="77777777" w:rsidR="001A1863" w:rsidRDefault="00C8003C">
            <w:pPr>
              <w:pStyle w:val="TableParagraph"/>
              <w:spacing w:line="207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Students</w:t>
            </w:r>
          </w:p>
        </w:tc>
      </w:tr>
      <w:tr w:rsidR="001A1863" w14:paraId="2E754392" w14:textId="77777777">
        <w:trPr>
          <w:trHeight w:val="445"/>
        </w:trPr>
        <w:tc>
          <w:tcPr>
            <w:tcW w:w="1770" w:type="dxa"/>
          </w:tcPr>
          <w:p w14:paraId="07536377" w14:textId="77777777" w:rsidR="001A1863" w:rsidRDefault="00C8003C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Spring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2001</w:t>
            </w:r>
          </w:p>
        </w:tc>
        <w:tc>
          <w:tcPr>
            <w:tcW w:w="3471" w:type="dxa"/>
          </w:tcPr>
          <w:p w14:paraId="251B7837" w14:textId="77777777" w:rsidR="001A1863" w:rsidRDefault="00C8003C">
            <w:pPr>
              <w:pStyle w:val="TableParagraph"/>
              <w:spacing w:line="213" w:lineRule="exact"/>
              <w:ind w:left="110"/>
              <w:rPr>
                <w:sz w:val="20"/>
              </w:rPr>
            </w:pPr>
            <w:r>
              <w:rPr>
                <w:sz w:val="20"/>
              </w:rPr>
              <w:t>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4723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Intelligent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Robotics</w:t>
            </w:r>
          </w:p>
          <w:p w14:paraId="29DFA15C" w14:textId="77777777" w:rsidR="001A1863" w:rsidRDefault="00C8003C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sz w:val="20"/>
              </w:rPr>
              <w:t>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3413 Analysis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Design of</w:t>
            </w:r>
            <w:r>
              <w:rPr>
                <w:spacing w:val="-2"/>
                <w:sz w:val="20"/>
              </w:rPr>
              <w:t xml:space="preserve"> Control</w:t>
            </w:r>
          </w:p>
        </w:tc>
        <w:tc>
          <w:tcPr>
            <w:tcW w:w="990" w:type="dxa"/>
          </w:tcPr>
          <w:p w14:paraId="033E15ED" w14:textId="77777777" w:rsidR="001A1863" w:rsidRDefault="00C8003C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  <w:p w14:paraId="7FDBCDDB" w14:textId="77777777" w:rsidR="001A1863" w:rsidRDefault="00C8003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1A1863" w14:paraId="682EF2BC" w14:textId="77777777">
        <w:trPr>
          <w:trHeight w:val="440"/>
        </w:trPr>
        <w:tc>
          <w:tcPr>
            <w:tcW w:w="1770" w:type="dxa"/>
          </w:tcPr>
          <w:p w14:paraId="63AE0FEE" w14:textId="77777777" w:rsidR="001A1863" w:rsidRDefault="00C8003C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Spring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3471" w:type="dxa"/>
          </w:tcPr>
          <w:p w14:paraId="27A5F9C6" w14:textId="77777777" w:rsidR="001A1863" w:rsidRDefault="00C8003C">
            <w:pPr>
              <w:pStyle w:val="TableParagraph"/>
              <w:spacing w:line="213" w:lineRule="exact"/>
              <w:ind w:left="110"/>
              <w:rPr>
                <w:sz w:val="20"/>
              </w:rPr>
            </w:pPr>
            <w:r>
              <w:rPr>
                <w:sz w:val="20"/>
              </w:rPr>
              <w:t>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3413 Analysis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Design of</w:t>
            </w:r>
            <w:r>
              <w:rPr>
                <w:spacing w:val="-2"/>
                <w:sz w:val="20"/>
              </w:rPr>
              <w:t xml:space="preserve"> Control</w:t>
            </w:r>
          </w:p>
          <w:p w14:paraId="256BF261" w14:textId="77777777" w:rsidR="001A1863" w:rsidRDefault="00C8003C">
            <w:pPr>
              <w:pStyle w:val="TableParagraph"/>
              <w:spacing w:line="207" w:lineRule="exact"/>
              <w:ind w:left="110"/>
              <w:rPr>
                <w:sz w:val="20"/>
              </w:rPr>
            </w:pPr>
            <w:r>
              <w:rPr>
                <w:sz w:val="20"/>
              </w:rPr>
              <w:t>EE/CS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5343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Intelligent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Robotics</w:t>
            </w:r>
          </w:p>
        </w:tc>
        <w:tc>
          <w:tcPr>
            <w:tcW w:w="990" w:type="dxa"/>
          </w:tcPr>
          <w:p w14:paraId="393E37B9" w14:textId="77777777" w:rsidR="001A1863" w:rsidRDefault="00C8003C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  <w:p w14:paraId="22EC8ECC" w14:textId="77777777" w:rsidR="001A1863" w:rsidRDefault="00C8003C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1A1863" w14:paraId="1E68A9C5" w14:textId="77777777">
        <w:trPr>
          <w:trHeight w:val="445"/>
        </w:trPr>
        <w:tc>
          <w:tcPr>
            <w:tcW w:w="1770" w:type="dxa"/>
          </w:tcPr>
          <w:p w14:paraId="6C231333" w14:textId="77777777" w:rsidR="001A1863" w:rsidRDefault="00C8003C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Fall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3471" w:type="dxa"/>
          </w:tcPr>
          <w:p w14:paraId="18A483DD" w14:textId="77777777" w:rsidR="001A1863" w:rsidRDefault="00C8003C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5463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Artificial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Neural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Networks</w:t>
            </w:r>
          </w:p>
          <w:p w14:paraId="7A638455" w14:textId="77777777" w:rsidR="001A1863" w:rsidRDefault="00C8003C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3413 Analysis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Design of</w:t>
            </w:r>
            <w:r>
              <w:rPr>
                <w:spacing w:val="-2"/>
                <w:sz w:val="20"/>
              </w:rPr>
              <w:t xml:space="preserve"> Control</w:t>
            </w:r>
          </w:p>
        </w:tc>
        <w:tc>
          <w:tcPr>
            <w:tcW w:w="990" w:type="dxa"/>
          </w:tcPr>
          <w:p w14:paraId="56D8A2EB" w14:textId="77777777" w:rsidR="001A1863" w:rsidRDefault="00C8003C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  <w:p w14:paraId="4FEEFCE4" w14:textId="77777777" w:rsidR="001A1863" w:rsidRDefault="00C8003C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 w:rsidR="001A1863" w14:paraId="04D8F695" w14:textId="77777777">
        <w:trPr>
          <w:trHeight w:val="445"/>
        </w:trPr>
        <w:tc>
          <w:tcPr>
            <w:tcW w:w="1770" w:type="dxa"/>
          </w:tcPr>
          <w:p w14:paraId="3045B678" w14:textId="77777777" w:rsidR="001A1863" w:rsidRDefault="00C8003C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Spring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1999</w:t>
            </w:r>
          </w:p>
        </w:tc>
        <w:tc>
          <w:tcPr>
            <w:tcW w:w="3471" w:type="dxa"/>
          </w:tcPr>
          <w:p w14:paraId="7D75F381" w14:textId="77777777" w:rsidR="001A1863" w:rsidRDefault="00C8003C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4443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Discrete-time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</w:t>
            </w:r>
          </w:p>
          <w:p w14:paraId="310B9ADE" w14:textId="77777777" w:rsidR="001A1863" w:rsidRDefault="00C8003C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sz w:val="20"/>
              </w:rPr>
              <w:t>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3413 Analysis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Design of</w:t>
            </w:r>
            <w:r>
              <w:rPr>
                <w:spacing w:val="-2"/>
                <w:sz w:val="20"/>
              </w:rPr>
              <w:t xml:space="preserve"> Control</w:t>
            </w:r>
          </w:p>
        </w:tc>
        <w:tc>
          <w:tcPr>
            <w:tcW w:w="990" w:type="dxa"/>
          </w:tcPr>
          <w:p w14:paraId="25410BFE" w14:textId="77777777" w:rsidR="001A1863" w:rsidRDefault="00C8003C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  <w:p w14:paraId="4B75E4D7" w14:textId="77777777" w:rsidR="001A1863" w:rsidRDefault="00C8003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 w:rsidR="001A1863" w14:paraId="6A8EBF2B" w14:textId="77777777">
        <w:trPr>
          <w:trHeight w:val="440"/>
        </w:trPr>
        <w:tc>
          <w:tcPr>
            <w:tcW w:w="1770" w:type="dxa"/>
          </w:tcPr>
          <w:p w14:paraId="127869E1" w14:textId="77777777" w:rsidR="001A1863" w:rsidRDefault="00C8003C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Fall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1999</w:t>
            </w:r>
          </w:p>
        </w:tc>
        <w:tc>
          <w:tcPr>
            <w:tcW w:w="3471" w:type="dxa"/>
          </w:tcPr>
          <w:p w14:paraId="3082959C" w14:textId="77777777" w:rsidR="001A1863" w:rsidRDefault="00C8003C">
            <w:pPr>
              <w:pStyle w:val="TableParagraph"/>
              <w:spacing w:line="213" w:lineRule="exact"/>
              <w:ind w:left="110"/>
              <w:rPr>
                <w:sz w:val="20"/>
              </w:rPr>
            </w:pPr>
            <w:r>
              <w:rPr>
                <w:sz w:val="20"/>
              </w:rPr>
              <w:t>EE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5143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Linear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Systems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</w:t>
            </w:r>
          </w:p>
          <w:p w14:paraId="1CB25658" w14:textId="77777777" w:rsidR="001A1863" w:rsidRDefault="00C8003C">
            <w:pPr>
              <w:pStyle w:val="TableParagraph"/>
              <w:spacing w:line="207" w:lineRule="exact"/>
              <w:ind w:left="110"/>
              <w:rPr>
                <w:sz w:val="20"/>
              </w:rPr>
            </w:pPr>
            <w:r>
              <w:rPr>
                <w:sz w:val="20"/>
              </w:rPr>
              <w:t>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4723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Intelligent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Robotics</w:t>
            </w:r>
          </w:p>
        </w:tc>
        <w:tc>
          <w:tcPr>
            <w:tcW w:w="990" w:type="dxa"/>
          </w:tcPr>
          <w:p w14:paraId="00A72B30" w14:textId="77777777" w:rsidR="001A1863" w:rsidRDefault="00C8003C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  <w:p w14:paraId="28309346" w14:textId="77777777" w:rsidR="001A1863" w:rsidRDefault="00C8003C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</w:tbl>
    <w:p w14:paraId="0148B8B1" w14:textId="77777777" w:rsidR="001A1863" w:rsidRDefault="00C8003C">
      <w:pPr>
        <w:spacing w:before="209" w:line="227" w:lineRule="exact"/>
        <w:ind w:left="360"/>
        <w:rPr>
          <w:b/>
          <w:sz w:val="20"/>
        </w:rPr>
      </w:pPr>
      <w:r>
        <w:rPr>
          <w:b/>
          <w:sz w:val="20"/>
          <w:u w:val="single"/>
        </w:rPr>
        <w:t>Teaching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 xml:space="preserve">AT </w:t>
      </w:r>
      <w:r>
        <w:rPr>
          <w:b/>
          <w:spacing w:val="-4"/>
          <w:sz w:val="20"/>
          <w:u w:val="single"/>
        </w:rPr>
        <w:t>UTSA</w:t>
      </w:r>
    </w:p>
    <w:p w14:paraId="5DE214D9" w14:textId="77777777" w:rsidR="001A1863" w:rsidRDefault="00C8003C">
      <w:pPr>
        <w:pStyle w:val="BodyText"/>
        <w:tabs>
          <w:tab w:val="left" w:pos="3241"/>
        </w:tabs>
        <w:spacing w:line="223" w:lineRule="exact"/>
        <w:jc w:val="left"/>
      </w:pPr>
      <w:r>
        <w:t>Summer</w:t>
      </w:r>
      <w:r>
        <w:rPr>
          <w:spacing w:val="-5"/>
        </w:rPr>
        <w:t xml:space="preserve"> </w:t>
      </w:r>
      <w:r>
        <w:rPr>
          <w:spacing w:val="-4"/>
        </w:rPr>
        <w:t>1999</w:t>
      </w:r>
      <w:r>
        <w:tab/>
        <w:t>EE</w:t>
      </w:r>
      <w:r>
        <w:rPr>
          <w:spacing w:val="-6"/>
        </w:rPr>
        <w:t xml:space="preserve"> </w:t>
      </w:r>
      <w:r>
        <w:t>2323</w:t>
      </w:r>
      <w:r>
        <w:rPr>
          <w:spacing w:val="-3"/>
        </w:rPr>
        <w:t xml:space="preserve"> </w:t>
      </w:r>
      <w:r>
        <w:t>Engineering</w:t>
      </w:r>
      <w:r>
        <w:rPr>
          <w:spacing w:val="-2"/>
        </w:rPr>
        <w:t xml:space="preserve"> Analysis</w:t>
      </w:r>
    </w:p>
    <w:p w14:paraId="4546ABAA" w14:textId="77777777" w:rsidR="001A1863" w:rsidRDefault="00C8003C">
      <w:pPr>
        <w:pStyle w:val="BodyText"/>
        <w:tabs>
          <w:tab w:val="left" w:pos="3241"/>
        </w:tabs>
        <w:spacing w:line="220" w:lineRule="exact"/>
        <w:jc w:val="left"/>
      </w:pPr>
      <w:r>
        <w:t>Summer</w:t>
      </w:r>
      <w:r>
        <w:rPr>
          <w:spacing w:val="-5"/>
        </w:rPr>
        <w:t xml:space="preserve"> </w:t>
      </w:r>
      <w:r>
        <w:rPr>
          <w:spacing w:val="-4"/>
        </w:rPr>
        <w:t>2001</w:t>
      </w:r>
      <w:r>
        <w:tab/>
        <w:t>EE</w:t>
      </w:r>
      <w:r>
        <w:rPr>
          <w:spacing w:val="-7"/>
        </w:rPr>
        <w:t xml:space="preserve"> </w:t>
      </w:r>
      <w:r>
        <w:t>3523</w:t>
      </w:r>
      <w:r>
        <w:rPr>
          <w:spacing w:val="-2"/>
        </w:rPr>
        <w:t xml:space="preserve"> </w:t>
      </w:r>
      <w:r>
        <w:t>Electromechanical</w:t>
      </w:r>
      <w:r>
        <w:rPr>
          <w:spacing w:val="-2"/>
        </w:rPr>
        <w:t xml:space="preserve"> systems</w:t>
      </w:r>
    </w:p>
    <w:p w14:paraId="43346E1A" w14:textId="77777777" w:rsidR="001A1863" w:rsidRDefault="00C8003C">
      <w:pPr>
        <w:pStyle w:val="BodyText"/>
        <w:spacing w:line="225" w:lineRule="exact"/>
        <w:jc w:val="left"/>
      </w:pPr>
      <w:r>
        <w:t>*Note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three years</w:t>
      </w:r>
      <w:r>
        <w:rPr>
          <w:spacing w:val="-1"/>
        </w:rPr>
        <w:t xml:space="preserve"> </w:t>
      </w:r>
      <w:r>
        <w:t>several</w:t>
      </w:r>
      <w:r>
        <w:rPr>
          <w:spacing w:val="-2"/>
        </w:rPr>
        <w:t xml:space="preserve"> </w:t>
      </w:r>
      <w:r>
        <w:t>courses</w:t>
      </w:r>
      <w:r>
        <w:rPr>
          <w:spacing w:val="-1"/>
        </w:rPr>
        <w:t xml:space="preserve"> </w:t>
      </w:r>
      <w:r>
        <w:t>have been</w:t>
      </w:r>
      <w:r>
        <w:rPr>
          <w:spacing w:val="-2"/>
        </w:rPr>
        <w:t xml:space="preserve"> </w:t>
      </w:r>
      <w:r>
        <w:t>introduced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taught.</w:t>
      </w:r>
    </w:p>
    <w:p w14:paraId="4D70B103" w14:textId="77777777" w:rsidR="001A1863" w:rsidRDefault="001A1863">
      <w:pPr>
        <w:pStyle w:val="BodyText"/>
        <w:spacing w:before="8"/>
        <w:ind w:left="0"/>
        <w:jc w:val="left"/>
        <w:rPr>
          <w:sz w:val="10"/>
        </w:rPr>
      </w:pPr>
    </w:p>
    <w:p w14:paraId="7743AA8F" w14:textId="77777777" w:rsidR="001A1863" w:rsidRDefault="001A1863">
      <w:pPr>
        <w:pStyle w:val="BodyText"/>
        <w:jc w:val="left"/>
        <w:rPr>
          <w:sz w:val="10"/>
        </w:rPr>
        <w:sectPr w:rsidR="001A1863">
          <w:pgSz w:w="12240" w:h="15840"/>
          <w:pgMar w:top="1360" w:right="1440" w:bottom="280" w:left="1440" w:header="720" w:footer="720" w:gutter="0"/>
          <w:cols w:space="720"/>
        </w:sectPr>
      </w:pPr>
    </w:p>
    <w:p w14:paraId="79F3346B" w14:textId="77777777" w:rsidR="001A1863" w:rsidRDefault="00C8003C">
      <w:pPr>
        <w:pStyle w:val="Heading3"/>
        <w:spacing w:before="92" w:line="240" w:lineRule="auto"/>
      </w:pPr>
      <w:r>
        <w:rPr>
          <w:spacing w:val="-2"/>
          <w:u w:val="single"/>
        </w:rPr>
        <w:t>Memberships:</w:t>
      </w:r>
    </w:p>
    <w:p w14:paraId="022EF279" w14:textId="77777777" w:rsidR="001A1863" w:rsidRDefault="00C8003C">
      <w:pPr>
        <w:pStyle w:val="BodyText"/>
        <w:spacing w:before="92"/>
        <w:ind w:left="0"/>
        <w:jc w:val="left"/>
        <w:rPr>
          <w:b/>
        </w:rPr>
      </w:pPr>
      <w:r>
        <w:br w:type="column"/>
      </w:r>
    </w:p>
    <w:p w14:paraId="5E18BA56" w14:textId="77777777" w:rsidR="001A1863" w:rsidRDefault="00C8003C">
      <w:pPr>
        <w:pStyle w:val="ListParagraph"/>
        <w:numPr>
          <w:ilvl w:val="0"/>
          <w:numId w:val="20"/>
        </w:numPr>
        <w:tabs>
          <w:tab w:val="left" w:pos="703"/>
        </w:tabs>
        <w:spacing w:before="1"/>
        <w:jc w:val="left"/>
        <w:rPr>
          <w:sz w:val="20"/>
        </w:rPr>
      </w:pPr>
      <w:r>
        <w:rPr>
          <w:sz w:val="20"/>
        </w:rPr>
        <w:t>Member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Institution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Engineers,</w:t>
      </w:r>
      <w:r>
        <w:rPr>
          <w:spacing w:val="-2"/>
          <w:sz w:val="20"/>
        </w:rPr>
        <w:t xml:space="preserve"> </w:t>
      </w:r>
      <w:r>
        <w:rPr>
          <w:sz w:val="20"/>
        </w:rPr>
        <w:t>India</w:t>
      </w:r>
      <w:r>
        <w:rPr>
          <w:spacing w:val="-1"/>
          <w:sz w:val="20"/>
        </w:rPr>
        <w:t xml:space="preserve"> </w:t>
      </w:r>
      <w:r>
        <w:rPr>
          <w:sz w:val="20"/>
        </w:rPr>
        <w:t>(82-</w:t>
      </w:r>
      <w:r>
        <w:rPr>
          <w:spacing w:val="-5"/>
          <w:sz w:val="20"/>
        </w:rPr>
        <w:t>86)</w:t>
      </w:r>
    </w:p>
    <w:p w14:paraId="75B15FCA" w14:textId="77777777" w:rsidR="001A1863" w:rsidRDefault="00C8003C">
      <w:pPr>
        <w:pStyle w:val="ListParagraph"/>
        <w:numPr>
          <w:ilvl w:val="0"/>
          <w:numId w:val="20"/>
        </w:numPr>
        <w:tabs>
          <w:tab w:val="left" w:pos="703"/>
        </w:tabs>
        <w:jc w:val="left"/>
        <w:rPr>
          <w:sz w:val="20"/>
        </w:rPr>
      </w:pPr>
      <w:r>
        <w:rPr>
          <w:sz w:val="20"/>
        </w:rPr>
        <w:t>Member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IEEE</w:t>
      </w:r>
      <w:r>
        <w:rPr>
          <w:spacing w:val="-1"/>
          <w:sz w:val="20"/>
        </w:rPr>
        <w:t xml:space="preserve"> </w:t>
      </w:r>
      <w:r>
        <w:rPr>
          <w:sz w:val="20"/>
        </w:rPr>
        <w:t>Institution</w:t>
      </w:r>
      <w:r>
        <w:rPr>
          <w:spacing w:val="-2"/>
          <w:sz w:val="20"/>
        </w:rPr>
        <w:t xml:space="preserve"> </w:t>
      </w:r>
      <w:r>
        <w:rPr>
          <w:sz w:val="20"/>
        </w:rPr>
        <w:t>of Engineers</w:t>
      </w:r>
      <w:r>
        <w:rPr>
          <w:spacing w:val="-2"/>
          <w:sz w:val="20"/>
        </w:rPr>
        <w:t xml:space="preserve"> </w:t>
      </w:r>
      <w:r>
        <w:rPr>
          <w:sz w:val="20"/>
        </w:rPr>
        <w:t>Inc.,</w:t>
      </w:r>
      <w:r>
        <w:rPr>
          <w:spacing w:val="-2"/>
          <w:sz w:val="20"/>
        </w:rPr>
        <w:t xml:space="preserve"> </w:t>
      </w:r>
      <w:r>
        <w:rPr>
          <w:sz w:val="20"/>
        </w:rPr>
        <w:t>USA</w:t>
      </w:r>
      <w:r>
        <w:rPr>
          <w:spacing w:val="-2"/>
          <w:sz w:val="20"/>
        </w:rPr>
        <w:t xml:space="preserve"> </w:t>
      </w:r>
      <w:r>
        <w:rPr>
          <w:sz w:val="20"/>
        </w:rPr>
        <w:t>(88-</w:t>
      </w:r>
      <w:r>
        <w:rPr>
          <w:spacing w:val="-2"/>
          <w:sz w:val="20"/>
        </w:rPr>
        <w:t>Present)</w:t>
      </w:r>
    </w:p>
    <w:p w14:paraId="30B4C477" w14:textId="77777777" w:rsidR="001A1863" w:rsidRDefault="00C8003C">
      <w:pPr>
        <w:pStyle w:val="ListParagraph"/>
        <w:numPr>
          <w:ilvl w:val="0"/>
          <w:numId w:val="20"/>
        </w:numPr>
        <w:tabs>
          <w:tab w:val="left" w:pos="703"/>
        </w:tabs>
        <w:jc w:val="left"/>
        <w:rPr>
          <w:sz w:val="20"/>
        </w:rPr>
      </w:pPr>
      <w:r>
        <w:rPr>
          <w:sz w:val="20"/>
        </w:rPr>
        <w:t>Sr.</w:t>
      </w:r>
      <w:r>
        <w:rPr>
          <w:spacing w:val="-4"/>
          <w:sz w:val="20"/>
        </w:rPr>
        <w:t xml:space="preserve"> </w:t>
      </w:r>
      <w:r>
        <w:rPr>
          <w:sz w:val="20"/>
        </w:rPr>
        <w:t>Member</w:t>
      </w:r>
      <w:r>
        <w:rPr>
          <w:spacing w:val="-4"/>
          <w:sz w:val="20"/>
        </w:rPr>
        <w:t xml:space="preserve"> </w:t>
      </w:r>
      <w:r>
        <w:rPr>
          <w:sz w:val="20"/>
        </w:rPr>
        <w:t>(99-</w:t>
      </w:r>
      <w:r>
        <w:rPr>
          <w:spacing w:val="-2"/>
          <w:sz w:val="20"/>
        </w:rPr>
        <w:t>2015)</w:t>
      </w:r>
    </w:p>
    <w:p w14:paraId="21E1DB47" w14:textId="77777777" w:rsidR="001A1863" w:rsidRDefault="00C8003C">
      <w:pPr>
        <w:pStyle w:val="ListParagraph"/>
        <w:numPr>
          <w:ilvl w:val="0"/>
          <w:numId w:val="20"/>
        </w:numPr>
        <w:tabs>
          <w:tab w:val="left" w:pos="703"/>
        </w:tabs>
        <w:jc w:val="left"/>
        <w:rPr>
          <w:sz w:val="20"/>
        </w:rPr>
      </w:pPr>
      <w:r>
        <w:rPr>
          <w:sz w:val="20"/>
        </w:rPr>
        <w:t>Honorary</w:t>
      </w:r>
      <w:r>
        <w:rPr>
          <w:spacing w:val="-2"/>
          <w:sz w:val="20"/>
        </w:rPr>
        <w:t xml:space="preserve"> </w:t>
      </w:r>
      <w:r>
        <w:rPr>
          <w:sz w:val="20"/>
        </w:rPr>
        <w:t>member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Eta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Kappa Nu(93-</w:t>
      </w:r>
      <w:r>
        <w:rPr>
          <w:spacing w:val="-2"/>
          <w:sz w:val="20"/>
        </w:rPr>
        <w:t>Present)</w:t>
      </w:r>
    </w:p>
    <w:p w14:paraId="70A608A8" w14:textId="77777777" w:rsidR="001A1863" w:rsidRDefault="00C8003C">
      <w:pPr>
        <w:pStyle w:val="ListParagraph"/>
        <w:numPr>
          <w:ilvl w:val="0"/>
          <w:numId w:val="20"/>
        </w:numPr>
        <w:tabs>
          <w:tab w:val="left" w:pos="703"/>
        </w:tabs>
        <w:spacing w:line="242" w:lineRule="exact"/>
        <w:jc w:val="left"/>
        <w:rPr>
          <w:sz w:val="20"/>
        </w:rPr>
      </w:pPr>
      <w:r>
        <w:rPr>
          <w:sz w:val="20"/>
        </w:rPr>
        <w:t>Honorary</w:t>
      </w:r>
      <w:r>
        <w:rPr>
          <w:spacing w:val="-1"/>
          <w:sz w:val="20"/>
        </w:rPr>
        <w:t xml:space="preserve"> </w:t>
      </w:r>
      <w:r>
        <w:rPr>
          <w:sz w:val="20"/>
        </w:rPr>
        <w:t>member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Tau Beta Pi</w:t>
      </w:r>
      <w:r>
        <w:rPr>
          <w:spacing w:val="-1"/>
          <w:sz w:val="20"/>
        </w:rPr>
        <w:t xml:space="preserve"> </w:t>
      </w:r>
      <w:r>
        <w:rPr>
          <w:sz w:val="20"/>
        </w:rPr>
        <w:t>(93-</w:t>
      </w:r>
      <w:r>
        <w:rPr>
          <w:spacing w:val="-2"/>
          <w:sz w:val="20"/>
        </w:rPr>
        <w:t>Present)</w:t>
      </w:r>
    </w:p>
    <w:p w14:paraId="2CA71B61" w14:textId="77777777" w:rsidR="001A1863" w:rsidRDefault="00C8003C">
      <w:pPr>
        <w:pStyle w:val="ListParagraph"/>
        <w:numPr>
          <w:ilvl w:val="0"/>
          <w:numId w:val="20"/>
        </w:numPr>
        <w:tabs>
          <w:tab w:val="left" w:pos="703"/>
        </w:tabs>
        <w:spacing w:before="8" w:line="228" w:lineRule="auto"/>
        <w:ind w:right="356"/>
        <w:jc w:val="left"/>
        <w:rPr>
          <w:sz w:val="20"/>
        </w:rPr>
      </w:pPr>
      <w:r>
        <w:rPr>
          <w:sz w:val="20"/>
        </w:rPr>
        <w:t>Inducted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Member</w:t>
      </w:r>
      <w:r>
        <w:rPr>
          <w:spacing w:val="-6"/>
          <w:sz w:val="20"/>
        </w:rPr>
        <w:t xml:space="preserve"> </w:t>
      </w:r>
      <w:r>
        <w:rPr>
          <w:sz w:val="20"/>
        </w:rPr>
        <w:t>into</w:t>
      </w:r>
      <w:r>
        <w:rPr>
          <w:spacing w:val="-4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5"/>
          <w:sz w:val="20"/>
        </w:rPr>
        <w:t xml:space="preserve"> </w:t>
      </w:r>
      <w:r>
        <w:rPr>
          <w:sz w:val="20"/>
        </w:rPr>
        <w:t>Scientific</w:t>
      </w:r>
      <w:r>
        <w:rPr>
          <w:spacing w:val="-4"/>
          <w:sz w:val="20"/>
        </w:rPr>
        <w:t xml:space="preserve"> </w:t>
      </w:r>
      <w:r>
        <w:rPr>
          <w:sz w:val="20"/>
        </w:rPr>
        <w:t>Research</w:t>
      </w:r>
      <w:r>
        <w:rPr>
          <w:spacing w:val="-4"/>
          <w:sz w:val="20"/>
        </w:rPr>
        <w:t xml:space="preserve"> </w:t>
      </w:r>
      <w:r>
        <w:rPr>
          <w:sz w:val="20"/>
        </w:rPr>
        <w:t>Society</w:t>
      </w:r>
      <w:r>
        <w:rPr>
          <w:spacing w:val="-5"/>
          <w:sz w:val="20"/>
        </w:rPr>
        <w:t xml:space="preserve"> </w:t>
      </w:r>
      <w:r>
        <w:rPr>
          <w:sz w:val="20"/>
        </w:rPr>
        <w:t>Sigma</w:t>
      </w:r>
      <w:r>
        <w:rPr>
          <w:spacing w:val="-3"/>
          <w:sz w:val="20"/>
        </w:rPr>
        <w:t xml:space="preserve"> </w:t>
      </w:r>
      <w:r>
        <w:rPr>
          <w:sz w:val="20"/>
        </w:rPr>
        <w:t>Xi</w:t>
      </w:r>
      <w:r>
        <w:rPr>
          <w:spacing w:val="-5"/>
          <w:sz w:val="20"/>
        </w:rPr>
        <w:t xml:space="preserve"> </w:t>
      </w:r>
      <w:r>
        <w:rPr>
          <w:sz w:val="20"/>
        </w:rPr>
        <w:t>(94-</w:t>
      </w:r>
      <w:r>
        <w:rPr>
          <w:spacing w:val="-2"/>
          <w:sz w:val="20"/>
        </w:rPr>
        <w:t>Present)</w:t>
      </w:r>
    </w:p>
    <w:p w14:paraId="21D225F1" w14:textId="77777777" w:rsidR="001A1863" w:rsidRDefault="00C8003C">
      <w:pPr>
        <w:pStyle w:val="ListParagraph"/>
        <w:numPr>
          <w:ilvl w:val="0"/>
          <w:numId w:val="20"/>
        </w:numPr>
        <w:tabs>
          <w:tab w:val="left" w:pos="703"/>
        </w:tabs>
        <w:spacing w:before="8"/>
        <w:jc w:val="left"/>
        <w:rPr>
          <w:sz w:val="20"/>
        </w:rPr>
      </w:pPr>
      <w:r>
        <w:rPr>
          <w:sz w:val="20"/>
        </w:rPr>
        <w:t>SAE</w:t>
      </w:r>
      <w:r>
        <w:rPr>
          <w:spacing w:val="-5"/>
          <w:sz w:val="20"/>
        </w:rPr>
        <w:t xml:space="preserve"> </w:t>
      </w:r>
      <w:r>
        <w:rPr>
          <w:sz w:val="20"/>
        </w:rPr>
        <w:t>Member</w:t>
      </w:r>
      <w:r>
        <w:rPr>
          <w:spacing w:val="-3"/>
          <w:sz w:val="20"/>
        </w:rPr>
        <w:t xml:space="preserve"> </w:t>
      </w:r>
      <w:r>
        <w:rPr>
          <w:sz w:val="20"/>
        </w:rPr>
        <w:t>(96-</w:t>
      </w:r>
      <w:r>
        <w:rPr>
          <w:spacing w:val="-5"/>
          <w:sz w:val="20"/>
        </w:rPr>
        <w:t>99)</w:t>
      </w:r>
    </w:p>
    <w:p w14:paraId="16064FE4" w14:textId="77777777" w:rsidR="001A1863" w:rsidRDefault="00C8003C">
      <w:pPr>
        <w:pStyle w:val="Heading3"/>
        <w:spacing w:before="210" w:line="229" w:lineRule="exact"/>
        <w:ind w:left="1893"/>
      </w:pPr>
      <w:bookmarkStart w:id="1" w:name="Administrative_Experience"/>
      <w:bookmarkEnd w:id="1"/>
      <w:r>
        <w:rPr>
          <w:u w:val="single"/>
        </w:rPr>
        <w:t>Administrative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Experience</w:t>
      </w:r>
    </w:p>
    <w:p w14:paraId="0B33A04B" w14:textId="77777777" w:rsidR="001A1863" w:rsidRDefault="001A1863">
      <w:pPr>
        <w:pStyle w:val="Heading3"/>
        <w:spacing w:line="229" w:lineRule="exact"/>
        <w:sectPr w:rsidR="001A1863">
          <w:type w:val="continuous"/>
          <w:pgSz w:w="12240" w:h="15840"/>
          <w:pgMar w:top="1360" w:right="1440" w:bottom="280" w:left="1440" w:header="720" w:footer="720" w:gutter="0"/>
          <w:cols w:num="2" w:space="720" w:equalWidth="0">
            <w:col w:w="1599" w:space="40"/>
            <w:col w:w="7721"/>
          </w:cols>
        </w:sectPr>
      </w:pPr>
    </w:p>
    <w:p w14:paraId="56991524" w14:textId="77777777" w:rsidR="001A1863" w:rsidRDefault="00C8003C">
      <w:pPr>
        <w:pStyle w:val="ListParagraph"/>
        <w:numPr>
          <w:ilvl w:val="1"/>
          <w:numId w:val="20"/>
        </w:numPr>
        <w:tabs>
          <w:tab w:val="left" w:pos="1081"/>
        </w:tabs>
        <w:spacing w:line="230" w:lineRule="auto"/>
        <w:ind w:right="355"/>
        <w:rPr>
          <w:sz w:val="20"/>
        </w:rPr>
      </w:pPr>
      <w:bookmarkStart w:id="2" w:name="1._Managed_Intelligent_Systems_Center-fa"/>
      <w:bookmarkEnd w:id="2"/>
      <w:r>
        <w:rPr>
          <w:sz w:val="20"/>
        </w:rPr>
        <w:t>Managed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Intelligent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Systems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Center-faculty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over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55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across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campus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involved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in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the multidisciplinary center on Campus.</w:t>
      </w:r>
    </w:p>
    <w:p w14:paraId="49CCF340" w14:textId="77777777" w:rsidR="001A1863" w:rsidRDefault="00C8003C">
      <w:pPr>
        <w:pStyle w:val="ListParagraph"/>
        <w:numPr>
          <w:ilvl w:val="1"/>
          <w:numId w:val="20"/>
        </w:numPr>
        <w:tabs>
          <w:tab w:val="left" w:pos="1081"/>
        </w:tabs>
        <w:spacing w:before="2" w:line="230" w:lineRule="auto"/>
        <w:ind w:right="354"/>
        <w:rPr>
          <w:sz w:val="20"/>
        </w:rPr>
      </w:pPr>
      <w:bookmarkStart w:id="3" w:name="2._Managed_NSF_I/UCRC_Center_with_severa"/>
      <w:bookmarkEnd w:id="3"/>
      <w:r>
        <w:rPr>
          <w:sz w:val="20"/>
        </w:rPr>
        <w:t>Managed</w:t>
      </w:r>
      <w:r>
        <w:rPr>
          <w:spacing w:val="-1"/>
          <w:sz w:val="20"/>
        </w:rPr>
        <w:t xml:space="preserve"> </w:t>
      </w:r>
      <w:r>
        <w:rPr>
          <w:sz w:val="20"/>
        </w:rPr>
        <w:t>NSF</w:t>
      </w:r>
      <w:r>
        <w:rPr>
          <w:spacing w:val="-4"/>
          <w:sz w:val="20"/>
        </w:rPr>
        <w:t xml:space="preserve"> </w:t>
      </w:r>
      <w:r>
        <w:rPr>
          <w:sz w:val="20"/>
        </w:rPr>
        <w:t>I/UCRC</w:t>
      </w:r>
      <w:r>
        <w:rPr>
          <w:spacing w:val="-1"/>
          <w:sz w:val="20"/>
        </w:rPr>
        <w:t xml:space="preserve"> </w:t>
      </w:r>
      <w:r>
        <w:rPr>
          <w:sz w:val="20"/>
        </w:rPr>
        <w:t>Center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several</w:t>
      </w:r>
      <w:r>
        <w:rPr>
          <w:spacing w:val="-2"/>
          <w:sz w:val="20"/>
        </w:rPr>
        <w:t xml:space="preserve"> </w:t>
      </w:r>
      <w:r>
        <w:rPr>
          <w:sz w:val="20"/>
        </w:rPr>
        <w:t>companies,</w:t>
      </w:r>
      <w:r>
        <w:rPr>
          <w:spacing w:val="-2"/>
          <w:sz w:val="20"/>
        </w:rPr>
        <w:t xml:space="preserve"> </w:t>
      </w:r>
      <w:r>
        <w:rPr>
          <w:sz w:val="20"/>
        </w:rPr>
        <w:t>faculty members and</w:t>
      </w:r>
      <w:r>
        <w:rPr>
          <w:spacing w:val="-2"/>
          <w:sz w:val="20"/>
        </w:rPr>
        <w:t xml:space="preserve"> </w:t>
      </w:r>
      <w:r>
        <w:rPr>
          <w:sz w:val="20"/>
        </w:rPr>
        <w:t>part</w:t>
      </w:r>
      <w:r>
        <w:rPr>
          <w:spacing w:val="-3"/>
          <w:sz w:val="20"/>
        </w:rPr>
        <w:t xml:space="preserve"> </w:t>
      </w:r>
      <w:r>
        <w:rPr>
          <w:sz w:val="20"/>
        </w:rPr>
        <w:t>of 60+ company members over four universities.</w:t>
      </w:r>
    </w:p>
    <w:p w14:paraId="569CAAAD" w14:textId="77777777" w:rsidR="001A1863" w:rsidRDefault="00C8003C">
      <w:pPr>
        <w:pStyle w:val="ListParagraph"/>
        <w:numPr>
          <w:ilvl w:val="1"/>
          <w:numId w:val="20"/>
        </w:numPr>
        <w:tabs>
          <w:tab w:val="left" w:pos="1081"/>
        </w:tabs>
        <w:spacing w:line="235" w:lineRule="auto"/>
        <w:ind w:right="1185"/>
        <w:rPr>
          <w:sz w:val="20"/>
        </w:rPr>
      </w:pP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Associate</w:t>
      </w:r>
      <w:r>
        <w:rPr>
          <w:spacing w:val="-8"/>
          <w:sz w:val="20"/>
        </w:rPr>
        <w:t xml:space="preserve"> </w:t>
      </w:r>
      <w:r>
        <w:rPr>
          <w:sz w:val="20"/>
        </w:rPr>
        <w:t>chair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graduate</w:t>
      </w:r>
      <w:r>
        <w:rPr>
          <w:spacing w:val="-3"/>
          <w:sz w:val="20"/>
        </w:rPr>
        <w:t xml:space="preserve"> </w:t>
      </w:r>
      <w:r>
        <w:rPr>
          <w:sz w:val="20"/>
        </w:rPr>
        <w:t>studies,</w:t>
      </w:r>
      <w:r>
        <w:rPr>
          <w:spacing w:val="-3"/>
          <w:sz w:val="20"/>
        </w:rPr>
        <w:t xml:space="preserve"> </w:t>
      </w:r>
      <w:r>
        <w:rPr>
          <w:sz w:val="20"/>
        </w:rPr>
        <w:t>grown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graduate</w:t>
      </w:r>
      <w:r>
        <w:rPr>
          <w:spacing w:val="-8"/>
          <w:sz w:val="20"/>
        </w:rPr>
        <w:t xml:space="preserve"> </w:t>
      </w:r>
      <w:r>
        <w:rPr>
          <w:sz w:val="20"/>
        </w:rPr>
        <w:t>program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Electrical</w:t>
      </w:r>
      <w:r>
        <w:rPr>
          <w:spacing w:val="-4"/>
          <w:sz w:val="20"/>
        </w:rPr>
        <w:t xml:space="preserve"> </w:t>
      </w:r>
      <w:r>
        <w:rPr>
          <w:sz w:val="20"/>
        </w:rPr>
        <w:t>and Computer Engineering dept by 400% with applications increasing by several fold.</w:t>
      </w:r>
    </w:p>
    <w:p w14:paraId="534C932D" w14:textId="77777777" w:rsidR="001A1863" w:rsidRDefault="00C8003C">
      <w:pPr>
        <w:pStyle w:val="ListParagraph"/>
        <w:numPr>
          <w:ilvl w:val="1"/>
          <w:numId w:val="20"/>
        </w:numPr>
        <w:tabs>
          <w:tab w:val="left" w:pos="1080"/>
        </w:tabs>
        <w:spacing w:line="216" w:lineRule="exact"/>
        <w:ind w:left="1080" w:hanging="359"/>
        <w:rPr>
          <w:sz w:val="20"/>
        </w:rPr>
      </w:pPr>
      <w:bookmarkStart w:id="4" w:name="4._Established_Embedded_Systems_and_Netw"/>
      <w:bookmarkEnd w:id="4"/>
      <w:r>
        <w:rPr>
          <w:sz w:val="20"/>
        </w:rPr>
        <w:t>Established</w:t>
      </w:r>
      <w:r>
        <w:rPr>
          <w:spacing w:val="-4"/>
          <w:sz w:val="20"/>
        </w:rPr>
        <w:t xml:space="preserve"> </w:t>
      </w:r>
      <w:r>
        <w:rPr>
          <w:sz w:val="20"/>
        </w:rPr>
        <w:t>Embedded</w:t>
      </w:r>
      <w:r>
        <w:rPr>
          <w:spacing w:val="-1"/>
          <w:sz w:val="20"/>
        </w:rPr>
        <w:t xml:space="preserve"> </w:t>
      </w:r>
      <w:r>
        <w:rPr>
          <w:sz w:val="20"/>
        </w:rPr>
        <w:t>Systems and</w:t>
      </w:r>
      <w:r>
        <w:rPr>
          <w:spacing w:val="-7"/>
          <w:sz w:val="20"/>
        </w:rPr>
        <w:t xml:space="preserve"> </w:t>
      </w:r>
      <w:r>
        <w:rPr>
          <w:sz w:val="20"/>
        </w:rPr>
        <w:t>Networking</w:t>
      </w:r>
      <w:r>
        <w:rPr>
          <w:spacing w:val="-1"/>
          <w:sz w:val="20"/>
        </w:rPr>
        <w:t xml:space="preserve"> </w:t>
      </w:r>
      <w:r>
        <w:rPr>
          <w:sz w:val="20"/>
        </w:rPr>
        <w:t>Laboratory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the University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Missouri-</w:t>
      </w:r>
      <w:r>
        <w:rPr>
          <w:spacing w:val="-2"/>
          <w:sz w:val="20"/>
        </w:rPr>
        <w:t>Rolla.</w:t>
      </w:r>
    </w:p>
    <w:p w14:paraId="3BB70781" w14:textId="77777777" w:rsidR="001A1863" w:rsidRDefault="00C8003C">
      <w:pPr>
        <w:pStyle w:val="ListParagraph"/>
        <w:numPr>
          <w:ilvl w:val="1"/>
          <w:numId w:val="20"/>
        </w:numPr>
        <w:tabs>
          <w:tab w:val="left" w:pos="1081"/>
        </w:tabs>
        <w:spacing w:line="235" w:lineRule="auto"/>
        <w:ind w:right="349"/>
        <w:rPr>
          <w:sz w:val="20"/>
        </w:rPr>
      </w:pPr>
      <w:bookmarkStart w:id="5" w:name="5._Worked_with_other_faculty_on_the_Bioe"/>
      <w:bookmarkEnd w:id="5"/>
      <w:r>
        <w:rPr>
          <w:sz w:val="20"/>
        </w:rPr>
        <w:t>Worked with other faculty on</w:t>
      </w:r>
      <w:r>
        <w:rPr>
          <w:spacing w:val="-4"/>
          <w:sz w:val="20"/>
        </w:rPr>
        <w:t xml:space="preserve"> </w:t>
      </w:r>
      <w:r>
        <w:rPr>
          <w:sz w:val="20"/>
        </w:rPr>
        <w:t>the Bioengineering Ph.D. Proposal for EE</w:t>
      </w:r>
      <w:r>
        <w:rPr>
          <w:spacing w:val="-1"/>
          <w:sz w:val="20"/>
        </w:rPr>
        <w:t xml:space="preserve"> </w:t>
      </w:r>
      <w:r>
        <w:rPr>
          <w:sz w:val="20"/>
        </w:rPr>
        <w:t>Department at UTSA and University Health Science Center. It is approved in 2001.</w:t>
      </w:r>
    </w:p>
    <w:p w14:paraId="77A7B7C0" w14:textId="77777777" w:rsidR="001A1863" w:rsidRDefault="00C8003C">
      <w:pPr>
        <w:pStyle w:val="ListParagraph"/>
        <w:numPr>
          <w:ilvl w:val="1"/>
          <w:numId w:val="20"/>
        </w:numPr>
        <w:tabs>
          <w:tab w:val="left" w:pos="1081"/>
        </w:tabs>
        <w:spacing w:line="230" w:lineRule="auto"/>
        <w:ind w:right="352"/>
        <w:rPr>
          <w:sz w:val="20"/>
        </w:rPr>
      </w:pPr>
      <w:bookmarkStart w:id="6" w:name="6._Assisted_the_Dean_to_develop_Electric"/>
      <w:bookmarkEnd w:id="6"/>
      <w:r>
        <w:rPr>
          <w:sz w:val="20"/>
        </w:rPr>
        <w:t xml:space="preserve">Assisted the Dean to develop Electrical Engineering Ph.D. Proposal at University of Texas at San </w:t>
      </w:r>
      <w:r>
        <w:rPr>
          <w:spacing w:val="-2"/>
          <w:sz w:val="20"/>
        </w:rPr>
        <w:t>Antonio.</w:t>
      </w:r>
    </w:p>
    <w:p w14:paraId="7841436C" w14:textId="77777777" w:rsidR="001A1863" w:rsidRDefault="00C8003C">
      <w:pPr>
        <w:pStyle w:val="ListParagraph"/>
        <w:numPr>
          <w:ilvl w:val="1"/>
          <w:numId w:val="20"/>
        </w:numPr>
        <w:tabs>
          <w:tab w:val="left" w:pos="1081"/>
        </w:tabs>
        <w:spacing w:line="232" w:lineRule="auto"/>
        <w:ind w:right="492"/>
        <w:rPr>
          <w:sz w:val="20"/>
        </w:rPr>
      </w:pPr>
      <w:r>
        <w:rPr>
          <w:sz w:val="20"/>
        </w:rPr>
        <w:t>Director</w:t>
      </w:r>
      <w:r>
        <w:rPr>
          <w:spacing w:val="-5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z w:val="20"/>
        </w:rPr>
        <w:t>Consultant,</w:t>
      </w:r>
      <w:r>
        <w:rPr>
          <w:spacing w:val="-3"/>
          <w:sz w:val="20"/>
        </w:rPr>
        <w:t xml:space="preserve"> </w:t>
      </w:r>
      <w:r>
        <w:rPr>
          <w:sz w:val="20"/>
        </w:rPr>
        <w:t>Systems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Controls</w:t>
      </w:r>
      <w:r>
        <w:rPr>
          <w:spacing w:val="-7"/>
          <w:sz w:val="20"/>
        </w:rPr>
        <w:t xml:space="preserve"> </w:t>
      </w:r>
      <w:r>
        <w:rPr>
          <w:sz w:val="20"/>
        </w:rPr>
        <w:t>Research,</w:t>
      </w:r>
      <w:r>
        <w:rPr>
          <w:spacing w:val="-3"/>
          <w:sz w:val="20"/>
        </w:rPr>
        <w:t xml:space="preserve"> </w:t>
      </w:r>
      <w:r>
        <w:rPr>
          <w:sz w:val="20"/>
        </w:rPr>
        <w:t>Caterpillar,</w:t>
      </w:r>
      <w:r>
        <w:rPr>
          <w:spacing w:val="-3"/>
          <w:sz w:val="20"/>
        </w:rPr>
        <w:t xml:space="preserve"> </w:t>
      </w:r>
      <w:r>
        <w:rPr>
          <w:sz w:val="20"/>
        </w:rPr>
        <w:t>Inc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1996-1998,</w:t>
      </w:r>
      <w:r>
        <w:rPr>
          <w:spacing w:val="-3"/>
          <w:sz w:val="20"/>
        </w:rPr>
        <w:t xml:space="preserve"> </w:t>
      </w:r>
      <w:r>
        <w:rPr>
          <w:sz w:val="20"/>
        </w:rPr>
        <w:t>where</w:t>
      </w:r>
      <w:r>
        <w:rPr>
          <w:spacing w:val="-3"/>
          <w:sz w:val="20"/>
        </w:rPr>
        <w:t xml:space="preserve"> </w:t>
      </w:r>
      <w:r>
        <w:rPr>
          <w:sz w:val="20"/>
        </w:rPr>
        <w:t>I supervised a total of 15 engineers</w:t>
      </w:r>
      <w:r>
        <w:rPr>
          <w:spacing w:val="-1"/>
          <w:sz w:val="20"/>
        </w:rPr>
        <w:t xml:space="preserve"> </w:t>
      </w:r>
      <w:r>
        <w:rPr>
          <w:sz w:val="20"/>
        </w:rPr>
        <w:t>with budgets planned</w:t>
      </w:r>
      <w:r>
        <w:rPr>
          <w:spacing w:val="-2"/>
          <w:sz w:val="20"/>
        </w:rPr>
        <w:t xml:space="preserve"> </w:t>
      </w:r>
      <w:r>
        <w:rPr>
          <w:sz w:val="20"/>
        </w:rPr>
        <w:t>every year. My responsibilities included hiring and guiding people.</w:t>
      </w:r>
    </w:p>
    <w:p w14:paraId="7AC47E0B" w14:textId="77777777" w:rsidR="001A1863" w:rsidRDefault="00C8003C">
      <w:pPr>
        <w:pStyle w:val="ListParagraph"/>
        <w:numPr>
          <w:ilvl w:val="1"/>
          <w:numId w:val="20"/>
        </w:numPr>
        <w:tabs>
          <w:tab w:val="left" w:pos="1081"/>
        </w:tabs>
        <w:spacing w:line="235" w:lineRule="auto"/>
        <w:ind w:right="537"/>
        <w:rPr>
          <w:sz w:val="20"/>
        </w:rPr>
      </w:pPr>
      <w:r>
        <w:rPr>
          <w:sz w:val="20"/>
        </w:rPr>
        <w:t>Established</w:t>
      </w:r>
      <w:r>
        <w:rPr>
          <w:spacing w:val="-3"/>
          <w:sz w:val="20"/>
        </w:rPr>
        <w:t xml:space="preserve"> </w:t>
      </w:r>
      <w:r>
        <w:rPr>
          <w:sz w:val="20"/>
        </w:rPr>
        <w:t>Intelligent</w:t>
      </w:r>
      <w:r>
        <w:rPr>
          <w:spacing w:val="-4"/>
          <w:sz w:val="20"/>
        </w:rPr>
        <w:t xml:space="preserve"> </w:t>
      </w:r>
      <w:r>
        <w:rPr>
          <w:sz w:val="20"/>
        </w:rPr>
        <w:t>Systems</w:t>
      </w:r>
      <w:r>
        <w:rPr>
          <w:spacing w:val="-2"/>
          <w:sz w:val="20"/>
        </w:rPr>
        <w:t xml:space="preserve"> </w:t>
      </w:r>
      <w:r>
        <w:rPr>
          <w:sz w:val="20"/>
        </w:rPr>
        <w:t>Laboratory,</w:t>
      </w:r>
      <w:r>
        <w:rPr>
          <w:spacing w:val="-3"/>
          <w:sz w:val="20"/>
        </w:rPr>
        <w:t xml:space="preserve"> </w:t>
      </w:r>
      <w:r>
        <w:rPr>
          <w:sz w:val="20"/>
        </w:rPr>
        <w:t>funded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several</w:t>
      </w:r>
      <w:r>
        <w:rPr>
          <w:spacing w:val="-4"/>
          <w:sz w:val="20"/>
        </w:rPr>
        <w:t xml:space="preserve"> </w:t>
      </w:r>
      <w:r>
        <w:rPr>
          <w:sz w:val="20"/>
        </w:rPr>
        <w:t>agencies,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Univ.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Texas</w:t>
      </w:r>
      <w:r>
        <w:rPr>
          <w:spacing w:val="-7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San Antonio.</w:t>
      </w:r>
      <w:r>
        <w:rPr>
          <w:spacing w:val="40"/>
          <w:sz w:val="20"/>
        </w:rPr>
        <w:t xml:space="preserve"> </w:t>
      </w:r>
      <w:r>
        <w:rPr>
          <w:sz w:val="20"/>
        </w:rPr>
        <w:t>Several faculty members later joined the laboratory.</w:t>
      </w:r>
    </w:p>
    <w:p w14:paraId="5F2456EB" w14:textId="77777777" w:rsidR="001A1863" w:rsidRDefault="00C8003C">
      <w:pPr>
        <w:pStyle w:val="Heading3"/>
        <w:spacing w:before="193" w:line="240" w:lineRule="auto"/>
        <w:ind w:left="1324" w:right="1322"/>
        <w:jc w:val="center"/>
      </w:pPr>
      <w:bookmarkStart w:id="7" w:name="Keynote/Plenary_Talks"/>
      <w:bookmarkEnd w:id="7"/>
      <w:r>
        <w:rPr>
          <w:u w:val="single"/>
        </w:rPr>
        <w:t>Keynote/Plenary</w:t>
      </w:r>
      <w:r>
        <w:rPr>
          <w:spacing w:val="-9"/>
          <w:u w:val="single"/>
        </w:rPr>
        <w:t xml:space="preserve"> </w:t>
      </w:r>
      <w:r>
        <w:rPr>
          <w:spacing w:val="-4"/>
          <w:u w:val="single"/>
        </w:rPr>
        <w:t>Talks</w:t>
      </w:r>
    </w:p>
    <w:p w14:paraId="10275702" w14:textId="77777777" w:rsidR="001A1863" w:rsidRDefault="00C8003C">
      <w:pPr>
        <w:pStyle w:val="ListParagraph"/>
        <w:numPr>
          <w:ilvl w:val="0"/>
          <w:numId w:val="19"/>
        </w:numPr>
        <w:tabs>
          <w:tab w:val="left" w:pos="1081"/>
        </w:tabs>
        <w:spacing w:before="223" w:line="230" w:lineRule="auto"/>
        <w:ind w:right="352"/>
        <w:rPr>
          <w:sz w:val="20"/>
        </w:rPr>
      </w:pPr>
      <w:bookmarkStart w:id="8" w:name="1._Plenary,_“Lifelong_Machine_learning/A"/>
      <w:bookmarkEnd w:id="8"/>
      <w:r>
        <w:rPr>
          <w:b/>
          <w:sz w:val="20"/>
        </w:rPr>
        <w:t>Plenary</w:t>
      </w:r>
      <w:r>
        <w:rPr>
          <w:sz w:val="20"/>
        </w:rPr>
        <w:t>, “Lifelong Machine learning/AI for Robotics/Autonomous Systems”, Recent Innovations in Production Engineering (RIPE 2024), Anna University, Chennai, India, May 30-31th, 2024.</w:t>
      </w:r>
    </w:p>
    <w:p w14:paraId="50418ED7" w14:textId="59B1A548" w:rsidR="001A1863" w:rsidRDefault="00C8003C">
      <w:pPr>
        <w:pStyle w:val="ListParagraph"/>
        <w:numPr>
          <w:ilvl w:val="0"/>
          <w:numId w:val="19"/>
        </w:numPr>
        <w:tabs>
          <w:tab w:val="left" w:pos="1081"/>
        </w:tabs>
        <w:spacing w:line="247" w:lineRule="auto"/>
        <w:ind w:right="359"/>
        <w:rPr>
          <w:sz w:val="20"/>
        </w:rPr>
      </w:pPr>
      <w:bookmarkStart w:id="9" w:name="2._Plenary,_“Machine_Learning/AI_in_6G_n"/>
      <w:bookmarkEnd w:id="9"/>
      <w:r>
        <w:rPr>
          <w:b/>
          <w:sz w:val="20"/>
        </w:rPr>
        <w:t>Plenary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“Machine</w:t>
      </w:r>
      <w:r>
        <w:rPr>
          <w:spacing w:val="-2"/>
          <w:sz w:val="20"/>
        </w:rPr>
        <w:t xml:space="preserve"> </w:t>
      </w:r>
      <w:r>
        <w:rPr>
          <w:sz w:val="20"/>
        </w:rPr>
        <w:t>Learning/AI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6G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networks”, </w:t>
      </w:r>
      <w:r>
        <w:rPr>
          <w:color w:val="202020"/>
          <w:sz w:val="20"/>
        </w:rPr>
        <w:t>Mobile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>Radio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>Communications</w:t>
      </w:r>
      <w:r>
        <w:rPr>
          <w:color w:val="202020"/>
          <w:spacing w:val="-2"/>
          <w:sz w:val="20"/>
        </w:rPr>
        <w:t xml:space="preserve"> </w:t>
      </w:r>
      <w:r>
        <w:rPr>
          <w:color w:val="202020"/>
          <w:sz w:val="20"/>
        </w:rPr>
        <w:t>&amp;</w:t>
      </w:r>
      <w:r>
        <w:rPr>
          <w:color w:val="202020"/>
          <w:spacing w:val="-4"/>
          <w:sz w:val="20"/>
        </w:rPr>
        <w:t xml:space="preserve"> </w:t>
      </w:r>
      <w:r>
        <w:rPr>
          <w:color w:val="202020"/>
          <w:sz w:val="20"/>
        </w:rPr>
        <w:t>5G</w:t>
      </w:r>
      <w:r>
        <w:rPr>
          <w:color w:val="202020"/>
          <w:spacing w:val="-8"/>
          <w:sz w:val="20"/>
        </w:rPr>
        <w:t xml:space="preserve"> </w:t>
      </w:r>
      <w:r>
        <w:rPr>
          <w:color w:val="202020"/>
          <w:sz w:val="20"/>
        </w:rPr>
        <w:t>Networks (MRCN 2024)</w:t>
      </w:r>
      <w:r>
        <w:rPr>
          <w:sz w:val="20"/>
        </w:rPr>
        <w:t>, August 25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z w:val="20"/>
        </w:rPr>
        <w:t>-26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z w:val="20"/>
        </w:rPr>
        <w:t>, 2024</w:t>
      </w:r>
      <w:r>
        <w:rPr>
          <w:rFonts w:ascii="Calibri" w:hAnsi="Calibri"/>
          <w:color w:val="202020"/>
          <w:sz w:val="20"/>
        </w:rPr>
        <w:t xml:space="preserve">, </w:t>
      </w:r>
      <w:r>
        <w:rPr>
          <w:color w:val="202020"/>
          <w:sz w:val="20"/>
        </w:rPr>
        <w:t xml:space="preserve">Kurukshetra, Haryana, </w:t>
      </w:r>
      <w:r>
        <w:rPr>
          <w:sz w:val="20"/>
        </w:rPr>
        <w:t>India.</w:t>
      </w:r>
    </w:p>
    <w:p w14:paraId="7E11A0E6" w14:textId="77777777" w:rsidR="001A1863" w:rsidRDefault="00C8003C">
      <w:pPr>
        <w:pStyle w:val="ListParagraph"/>
        <w:numPr>
          <w:ilvl w:val="0"/>
          <w:numId w:val="19"/>
        </w:numPr>
        <w:tabs>
          <w:tab w:val="left" w:pos="1081"/>
        </w:tabs>
        <w:spacing w:line="230" w:lineRule="auto"/>
        <w:ind w:right="350"/>
        <w:rPr>
          <w:sz w:val="20"/>
        </w:rPr>
      </w:pPr>
      <w:bookmarkStart w:id="10" w:name="3._Keynote,_“Lifelong_learning_of_Roboti"/>
      <w:bookmarkEnd w:id="10"/>
      <w:r>
        <w:rPr>
          <w:b/>
          <w:sz w:val="20"/>
        </w:rPr>
        <w:t>Keynote</w:t>
      </w:r>
      <w:r>
        <w:rPr>
          <w:sz w:val="20"/>
        </w:rPr>
        <w:t>,</w:t>
      </w:r>
      <w:r>
        <w:rPr>
          <w:spacing w:val="80"/>
          <w:sz w:val="20"/>
        </w:rPr>
        <w:t xml:space="preserve"> </w:t>
      </w:r>
      <w:r>
        <w:rPr>
          <w:sz w:val="20"/>
        </w:rPr>
        <w:t>“Lifelong</w:t>
      </w:r>
      <w:r>
        <w:rPr>
          <w:spacing w:val="80"/>
          <w:sz w:val="20"/>
        </w:rPr>
        <w:t xml:space="preserve"> </w:t>
      </w:r>
      <w:r>
        <w:rPr>
          <w:sz w:val="20"/>
        </w:rPr>
        <w:t>learning</w:t>
      </w:r>
      <w:r>
        <w:rPr>
          <w:spacing w:val="80"/>
          <w:sz w:val="20"/>
        </w:rPr>
        <w:t xml:space="preserve"> </w:t>
      </w:r>
      <w:r>
        <w:rPr>
          <w:sz w:val="20"/>
        </w:rPr>
        <w:t>of</w:t>
      </w:r>
      <w:r>
        <w:rPr>
          <w:spacing w:val="80"/>
          <w:sz w:val="20"/>
        </w:rPr>
        <w:t xml:space="preserve"> </w:t>
      </w:r>
      <w:r>
        <w:rPr>
          <w:sz w:val="20"/>
        </w:rPr>
        <w:t>Robotics/Autonomous</w:t>
      </w:r>
      <w:r>
        <w:rPr>
          <w:spacing w:val="80"/>
          <w:sz w:val="20"/>
        </w:rPr>
        <w:t xml:space="preserve"> </w:t>
      </w:r>
      <w:r>
        <w:rPr>
          <w:sz w:val="20"/>
        </w:rPr>
        <w:t>Systems”,</w:t>
      </w:r>
      <w:r>
        <w:rPr>
          <w:spacing w:val="80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80"/>
          <w:sz w:val="20"/>
        </w:rPr>
        <w:t xml:space="preserve"> </w:t>
      </w:r>
      <w:r>
        <w:rPr>
          <w:sz w:val="20"/>
        </w:rPr>
        <w:t>Advanced Computing Conference (IACC), Pune, India December 15-16th, 2023.</w:t>
      </w:r>
    </w:p>
    <w:p w14:paraId="05568CBF" w14:textId="77777777" w:rsidR="001A1863" w:rsidRDefault="00C8003C">
      <w:pPr>
        <w:pStyle w:val="ListParagraph"/>
        <w:numPr>
          <w:ilvl w:val="0"/>
          <w:numId w:val="19"/>
        </w:numPr>
        <w:tabs>
          <w:tab w:val="left" w:pos="1080"/>
        </w:tabs>
        <w:spacing w:line="221" w:lineRule="exact"/>
        <w:ind w:left="1080" w:hanging="359"/>
        <w:rPr>
          <w:sz w:val="20"/>
        </w:rPr>
      </w:pPr>
      <w:bookmarkStart w:id="11" w:name="4._Keynote,_“Artificial_Intelligence:_Go"/>
      <w:bookmarkEnd w:id="11"/>
      <w:r>
        <w:rPr>
          <w:b/>
          <w:sz w:val="20"/>
        </w:rPr>
        <w:t>Keynote</w:t>
      </w:r>
      <w:r>
        <w:rPr>
          <w:sz w:val="20"/>
        </w:rPr>
        <w:t>,</w:t>
      </w:r>
      <w:r>
        <w:rPr>
          <w:spacing w:val="50"/>
          <w:sz w:val="20"/>
        </w:rPr>
        <w:t xml:space="preserve"> </w:t>
      </w:r>
      <w:r>
        <w:rPr>
          <w:sz w:val="20"/>
        </w:rPr>
        <w:t>“Artificial</w:t>
      </w:r>
      <w:r>
        <w:rPr>
          <w:spacing w:val="53"/>
          <w:sz w:val="20"/>
        </w:rPr>
        <w:t xml:space="preserve"> </w:t>
      </w:r>
      <w:r>
        <w:rPr>
          <w:sz w:val="20"/>
        </w:rPr>
        <w:t>Intelligence:</w:t>
      </w:r>
      <w:r>
        <w:rPr>
          <w:spacing w:val="53"/>
          <w:sz w:val="20"/>
        </w:rPr>
        <w:t xml:space="preserve"> </w:t>
      </w:r>
      <w:r>
        <w:rPr>
          <w:sz w:val="20"/>
        </w:rPr>
        <w:t>Good,</w:t>
      </w:r>
      <w:r>
        <w:rPr>
          <w:spacing w:val="53"/>
          <w:sz w:val="20"/>
        </w:rPr>
        <w:t xml:space="preserve"> </w:t>
      </w:r>
      <w:r>
        <w:rPr>
          <w:sz w:val="20"/>
        </w:rPr>
        <w:t>bad</w:t>
      </w:r>
      <w:r>
        <w:rPr>
          <w:spacing w:val="53"/>
          <w:sz w:val="20"/>
        </w:rPr>
        <w:t xml:space="preserve"> </w:t>
      </w:r>
      <w:r>
        <w:rPr>
          <w:sz w:val="20"/>
        </w:rPr>
        <w:t>and</w:t>
      </w:r>
      <w:r>
        <w:rPr>
          <w:spacing w:val="53"/>
          <w:sz w:val="20"/>
        </w:rPr>
        <w:t xml:space="preserve"> </w:t>
      </w:r>
      <w:r>
        <w:rPr>
          <w:sz w:val="20"/>
        </w:rPr>
        <w:t>the</w:t>
      </w:r>
      <w:r>
        <w:rPr>
          <w:spacing w:val="54"/>
          <w:sz w:val="20"/>
        </w:rPr>
        <w:t xml:space="preserve"> </w:t>
      </w:r>
      <w:r>
        <w:rPr>
          <w:sz w:val="20"/>
        </w:rPr>
        <w:t>ugly</w:t>
      </w:r>
      <w:r>
        <w:rPr>
          <w:spacing w:val="58"/>
          <w:sz w:val="20"/>
        </w:rPr>
        <w:t xml:space="preserve"> </w:t>
      </w:r>
      <w:r>
        <w:rPr>
          <w:sz w:val="20"/>
        </w:rPr>
        <w:t>for</w:t>
      </w:r>
      <w:r>
        <w:rPr>
          <w:spacing w:val="52"/>
          <w:sz w:val="20"/>
        </w:rPr>
        <w:t xml:space="preserve"> </w:t>
      </w:r>
      <w:r>
        <w:rPr>
          <w:sz w:val="20"/>
        </w:rPr>
        <w:t>6G</w:t>
      </w:r>
      <w:r>
        <w:rPr>
          <w:spacing w:val="49"/>
          <w:sz w:val="20"/>
        </w:rPr>
        <w:t xml:space="preserve"> </w:t>
      </w:r>
      <w:r>
        <w:rPr>
          <w:sz w:val="20"/>
        </w:rPr>
        <w:t>networks”,</w:t>
      </w:r>
      <w:r>
        <w:rPr>
          <w:spacing w:val="61"/>
          <w:sz w:val="20"/>
        </w:rPr>
        <w:t xml:space="preserve"> </w:t>
      </w:r>
      <w:r>
        <w:rPr>
          <w:color w:val="202020"/>
          <w:sz w:val="20"/>
        </w:rPr>
        <w:t>Mobile</w:t>
      </w:r>
      <w:r>
        <w:rPr>
          <w:color w:val="202020"/>
          <w:spacing w:val="54"/>
          <w:sz w:val="20"/>
        </w:rPr>
        <w:t xml:space="preserve"> </w:t>
      </w:r>
      <w:r>
        <w:rPr>
          <w:color w:val="202020"/>
          <w:spacing w:val="-2"/>
          <w:sz w:val="20"/>
        </w:rPr>
        <w:t>Radio</w:t>
      </w:r>
    </w:p>
    <w:p w14:paraId="64623228" w14:textId="77777777" w:rsidR="001A1863" w:rsidRDefault="001A1863">
      <w:pPr>
        <w:pStyle w:val="ListParagraph"/>
        <w:spacing w:line="221" w:lineRule="exact"/>
        <w:jc w:val="left"/>
        <w:rPr>
          <w:sz w:val="20"/>
        </w:rPr>
        <w:sectPr w:rsidR="001A1863">
          <w:type w:val="continuous"/>
          <w:pgSz w:w="12240" w:h="15840"/>
          <w:pgMar w:top="1360" w:right="1440" w:bottom="280" w:left="1440" w:header="720" w:footer="720" w:gutter="0"/>
          <w:cols w:space="720"/>
        </w:sectPr>
      </w:pPr>
    </w:p>
    <w:p w14:paraId="262B2045" w14:textId="3B5B3E5D" w:rsidR="001A1863" w:rsidRDefault="00C8003C">
      <w:pPr>
        <w:pStyle w:val="BodyText"/>
        <w:spacing w:before="87" w:line="230" w:lineRule="auto"/>
        <w:ind w:left="1081" w:right="351"/>
      </w:pPr>
      <w:r>
        <w:rPr>
          <w:color w:val="202020"/>
        </w:rPr>
        <w:lastRenderedPageBreak/>
        <w:t>Communications &amp; 5G Networks (MRCN 2023)</w:t>
      </w:r>
      <w:r>
        <w:t>, August 25</w:t>
      </w:r>
      <w:proofErr w:type="spellStart"/>
      <w:r>
        <w:rPr>
          <w:position w:val="6"/>
          <w:sz w:val="13"/>
        </w:rPr>
        <w:t>th</w:t>
      </w:r>
      <w:proofErr w:type="spellEnd"/>
      <w:r>
        <w:t>-26</w:t>
      </w:r>
      <w:proofErr w:type="spellStart"/>
      <w:r>
        <w:rPr>
          <w:position w:val="6"/>
          <w:sz w:val="13"/>
        </w:rPr>
        <w:t>th</w:t>
      </w:r>
      <w:proofErr w:type="spellEnd"/>
      <w:r>
        <w:t>, 2023</w:t>
      </w:r>
      <w:r>
        <w:rPr>
          <w:rFonts w:ascii="Calibri"/>
          <w:color w:val="202020"/>
        </w:rPr>
        <w:t xml:space="preserve">, </w:t>
      </w:r>
      <w:r>
        <w:rPr>
          <w:color w:val="202020"/>
        </w:rPr>
        <w:t xml:space="preserve">Kurukshetra, Haryana, </w:t>
      </w:r>
      <w:r>
        <w:rPr>
          <w:spacing w:val="-2"/>
        </w:rPr>
        <w:t>India.</w:t>
      </w:r>
    </w:p>
    <w:p w14:paraId="5F81B495" w14:textId="77777777" w:rsidR="001A1863" w:rsidRDefault="00C8003C">
      <w:pPr>
        <w:pStyle w:val="ListParagraph"/>
        <w:numPr>
          <w:ilvl w:val="0"/>
          <w:numId w:val="19"/>
        </w:numPr>
        <w:tabs>
          <w:tab w:val="left" w:pos="1081"/>
        </w:tabs>
        <w:spacing w:line="232" w:lineRule="auto"/>
        <w:ind w:right="348"/>
        <w:jc w:val="both"/>
        <w:rPr>
          <w:sz w:val="20"/>
        </w:rPr>
      </w:pPr>
      <w:bookmarkStart w:id="12" w:name="5._Keynote,_“Lifelong_Online_Learning_in"/>
      <w:bookmarkEnd w:id="12"/>
      <w:r>
        <w:rPr>
          <w:b/>
          <w:sz w:val="20"/>
        </w:rPr>
        <w:t>Keynote, “</w:t>
      </w:r>
      <w:r>
        <w:rPr>
          <w:sz w:val="20"/>
        </w:rPr>
        <w:t>Lifelong Online Learning in Feedback Control of Robotics/Autonomous Systems”, 2023 International Workshop on Industrial Internet of Things and Smart Manufacturing, June 17-18, 2023 in Ezhou, China.</w:t>
      </w:r>
    </w:p>
    <w:p w14:paraId="0DF996D7" w14:textId="77777777" w:rsidR="001A1863" w:rsidRDefault="00C8003C">
      <w:pPr>
        <w:pStyle w:val="ListParagraph"/>
        <w:numPr>
          <w:ilvl w:val="0"/>
          <w:numId w:val="19"/>
        </w:numPr>
        <w:tabs>
          <w:tab w:val="left" w:pos="1081"/>
        </w:tabs>
        <w:spacing w:line="232" w:lineRule="auto"/>
        <w:ind w:right="357"/>
        <w:jc w:val="both"/>
        <w:rPr>
          <w:sz w:val="20"/>
        </w:rPr>
      </w:pPr>
      <w:bookmarkStart w:id="13" w:name="6._Keynote,_“Direct_Error_Driven_Deep_Le"/>
      <w:bookmarkEnd w:id="13"/>
      <w:r>
        <w:rPr>
          <w:b/>
          <w:sz w:val="20"/>
        </w:rPr>
        <w:t>Keynote</w:t>
      </w:r>
      <w:r>
        <w:rPr>
          <w:sz w:val="20"/>
        </w:rPr>
        <w:t>, “Direct Error Driven Deep Learning for Bigdata Classification”, 2023 International Conference on Electrical, Electronics, Communications and Information System, Feb 23-24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z w:val="20"/>
        </w:rPr>
        <w:t>, 2023, Singapore.</w:t>
      </w:r>
    </w:p>
    <w:p w14:paraId="3B1C805C" w14:textId="36744091" w:rsidR="001A1863" w:rsidRDefault="00C8003C">
      <w:pPr>
        <w:pStyle w:val="ListParagraph"/>
        <w:numPr>
          <w:ilvl w:val="0"/>
          <w:numId w:val="19"/>
        </w:numPr>
        <w:tabs>
          <w:tab w:val="left" w:pos="1081"/>
        </w:tabs>
        <w:spacing w:line="232" w:lineRule="auto"/>
        <w:ind w:right="354"/>
        <w:jc w:val="both"/>
        <w:rPr>
          <w:sz w:val="20"/>
        </w:rPr>
      </w:pPr>
      <w:bookmarkStart w:id="14" w:name="7._Keynote,_“Direct_Error_Driven_Deep_Le"/>
      <w:bookmarkEnd w:id="14"/>
      <w:r>
        <w:rPr>
          <w:b/>
          <w:sz w:val="20"/>
        </w:rPr>
        <w:t>Keynote</w:t>
      </w:r>
      <w:r>
        <w:rPr>
          <w:sz w:val="20"/>
        </w:rPr>
        <w:t>, “Direct Error Driven Deep Learning for Bigdata Analytics”, 2nd International Conference on Advanced Network Technologies and Intelligent Computing (ANTIC-2022), Banaras Hindu University, Varanasi, India, 22</w:t>
      </w:r>
      <w:proofErr w:type="spellStart"/>
      <w:r>
        <w:rPr>
          <w:position w:val="6"/>
          <w:sz w:val="13"/>
        </w:rPr>
        <w:t>nd</w:t>
      </w:r>
      <w:proofErr w:type="spellEnd"/>
      <w:r>
        <w:rPr>
          <w:spacing w:val="32"/>
          <w:position w:val="6"/>
          <w:sz w:val="13"/>
        </w:rPr>
        <w:t xml:space="preserve"> </w:t>
      </w:r>
      <w:r>
        <w:rPr>
          <w:sz w:val="20"/>
        </w:rPr>
        <w:t>-24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pacing w:val="32"/>
          <w:position w:val="6"/>
          <w:sz w:val="13"/>
        </w:rPr>
        <w:t xml:space="preserve"> </w:t>
      </w:r>
      <w:r>
        <w:rPr>
          <w:sz w:val="20"/>
        </w:rPr>
        <w:t xml:space="preserve">December, 2022. </w:t>
      </w:r>
      <w:hyperlink r:id="rId10">
        <w:r>
          <w:rPr>
            <w:color w:val="0000FF"/>
            <w:sz w:val="20"/>
          </w:rPr>
          <w:t>https://www.antic.co.in</w:t>
        </w:r>
      </w:hyperlink>
    </w:p>
    <w:p w14:paraId="4F75237C" w14:textId="77777777" w:rsidR="001A1863" w:rsidRDefault="00C8003C">
      <w:pPr>
        <w:pStyle w:val="ListParagraph"/>
        <w:numPr>
          <w:ilvl w:val="0"/>
          <w:numId w:val="19"/>
        </w:numPr>
        <w:tabs>
          <w:tab w:val="left" w:pos="1081"/>
        </w:tabs>
        <w:spacing w:line="230" w:lineRule="auto"/>
        <w:ind w:right="348"/>
        <w:jc w:val="both"/>
        <w:rPr>
          <w:sz w:val="20"/>
        </w:rPr>
      </w:pPr>
      <w:bookmarkStart w:id="15" w:name="8._Keynote,_“Lifelong_Online_Learning_in"/>
      <w:bookmarkEnd w:id="15"/>
      <w:r>
        <w:rPr>
          <w:b/>
          <w:sz w:val="20"/>
        </w:rPr>
        <w:t>Keynote</w:t>
      </w:r>
      <w:r>
        <w:rPr>
          <w:sz w:val="20"/>
        </w:rPr>
        <w:t xml:space="preserve">, “Lifelong Online Learning in Feedback Control of Autonomous/Robotics Systems”, International Conference on Emerging Electronics and Automation, NIT </w:t>
      </w:r>
      <w:proofErr w:type="spellStart"/>
      <w:r>
        <w:rPr>
          <w:sz w:val="20"/>
        </w:rPr>
        <w:t>Silchar</w:t>
      </w:r>
      <w:proofErr w:type="spellEnd"/>
      <w:r>
        <w:rPr>
          <w:sz w:val="20"/>
          <w:u w:val="single"/>
        </w:rPr>
        <w:t xml:space="preserve">, India, </w:t>
      </w:r>
      <w:r>
        <w:rPr>
          <w:sz w:val="20"/>
        </w:rPr>
        <w:t>16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z w:val="20"/>
        </w:rPr>
        <w:t>-18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pacing w:val="40"/>
          <w:position w:val="6"/>
          <w:sz w:val="13"/>
        </w:rPr>
        <w:t xml:space="preserve"> </w:t>
      </w:r>
      <w:r>
        <w:rPr>
          <w:sz w:val="20"/>
        </w:rPr>
        <w:t>December, 2022. E2a2022.nits.ac.in</w:t>
      </w:r>
    </w:p>
    <w:p w14:paraId="5BDF329F" w14:textId="77777777" w:rsidR="001A1863" w:rsidRDefault="00C8003C">
      <w:pPr>
        <w:pStyle w:val="ListParagraph"/>
        <w:numPr>
          <w:ilvl w:val="0"/>
          <w:numId w:val="19"/>
        </w:numPr>
        <w:tabs>
          <w:tab w:val="left" w:pos="1081"/>
        </w:tabs>
        <w:spacing w:line="230" w:lineRule="auto"/>
        <w:ind w:right="349"/>
        <w:jc w:val="both"/>
        <w:rPr>
          <w:sz w:val="20"/>
        </w:rPr>
      </w:pPr>
      <w:bookmarkStart w:id="16" w:name="9._Keynote,_“A_Cross-layer_Network_Proto"/>
      <w:bookmarkEnd w:id="16"/>
      <w:r>
        <w:rPr>
          <w:b/>
          <w:sz w:val="20"/>
        </w:rPr>
        <w:t>Keynote</w:t>
      </w:r>
      <w:r>
        <w:rPr>
          <w:sz w:val="20"/>
        </w:rPr>
        <w:t>, “A Cross-layer Network Protocol and Optimal Control Design for Cyber-Physical Systems”, 3</w:t>
      </w:r>
      <w:proofErr w:type="spellStart"/>
      <w:r>
        <w:rPr>
          <w:position w:val="6"/>
          <w:sz w:val="13"/>
        </w:rPr>
        <w:t>rd</w:t>
      </w:r>
      <w:proofErr w:type="spellEnd"/>
      <w:r>
        <w:rPr>
          <w:spacing w:val="40"/>
          <w:position w:val="6"/>
          <w:sz w:val="13"/>
        </w:rPr>
        <w:t xml:space="preserve"> </w:t>
      </w:r>
      <w:r>
        <w:rPr>
          <w:sz w:val="20"/>
        </w:rPr>
        <w:t>International Conference on Mobile Radio Communications and 5G networks (MRCN2022)”, August 5-6th, 2022, Kurukshetra</w:t>
      </w:r>
      <w:r>
        <w:rPr>
          <w:color w:val="790909"/>
          <w:sz w:val="20"/>
        </w:rPr>
        <w:t xml:space="preserve">, </w:t>
      </w:r>
      <w:r>
        <w:rPr>
          <w:sz w:val="20"/>
        </w:rPr>
        <w:t>India.</w:t>
      </w:r>
    </w:p>
    <w:p w14:paraId="1CA5F127" w14:textId="77777777" w:rsidR="001A1863" w:rsidRDefault="00C8003C">
      <w:pPr>
        <w:pStyle w:val="ListParagraph"/>
        <w:numPr>
          <w:ilvl w:val="0"/>
          <w:numId w:val="19"/>
        </w:numPr>
        <w:tabs>
          <w:tab w:val="left" w:pos="1081"/>
        </w:tabs>
        <w:spacing w:line="230" w:lineRule="auto"/>
        <w:ind w:right="349"/>
        <w:jc w:val="both"/>
        <w:rPr>
          <w:sz w:val="20"/>
        </w:rPr>
      </w:pPr>
      <w:bookmarkStart w:id="17" w:name="10._Plenary,_“Machine_Learning/Artificia"/>
      <w:bookmarkEnd w:id="17"/>
      <w:r>
        <w:rPr>
          <w:b/>
          <w:sz w:val="20"/>
        </w:rPr>
        <w:t>Plenary</w:t>
      </w:r>
      <w:r>
        <w:rPr>
          <w:sz w:val="20"/>
        </w:rPr>
        <w:t>, “Machine Learning/Artificial Intelligence for Robotics and Autonomous Systems”, 11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pacing w:val="40"/>
          <w:position w:val="6"/>
          <w:sz w:val="13"/>
        </w:rPr>
        <w:t xml:space="preserve"> </w:t>
      </w:r>
      <w:r>
        <w:rPr>
          <w:sz w:val="20"/>
        </w:rPr>
        <w:t xml:space="preserve">International Advanced Computing Conference (IACC), December 18-19th, 2021, University of Malta, Malta, </w:t>
      </w:r>
      <w:hyperlink r:id="rId11">
        <w:r>
          <w:rPr>
            <w:color w:val="0000FF"/>
            <w:sz w:val="20"/>
          </w:rPr>
          <w:t>https://computingconf.com/speakers.php</w:t>
        </w:r>
      </w:hyperlink>
      <w:r>
        <w:rPr>
          <w:sz w:val="20"/>
        </w:rPr>
        <w:t>.</w:t>
      </w:r>
    </w:p>
    <w:p w14:paraId="25213485" w14:textId="24DDB8CB" w:rsidR="001A1863" w:rsidRDefault="00C8003C">
      <w:pPr>
        <w:pStyle w:val="ListParagraph"/>
        <w:numPr>
          <w:ilvl w:val="0"/>
          <w:numId w:val="19"/>
        </w:numPr>
        <w:tabs>
          <w:tab w:val="left" w:pos="1081"/>
        </w:tabs>
        <w:spacing w:line="232" w:lineRule="auto"/>
        <w:ind w:right="348"/>
        <w:jc w:val="both"/>
        <w:rPr>
          <w:b/>
          <w:sz w:val="20"/>
        </w:rPr>
      </w:pPr>
      <w:bookmarkStart w:id="18" w:name="11._Keynote,_“Machine_Learning/Artificia"/>
      <w:bookmarkEnd w:id="18"/>
      <w:r>
        <w:rPr>
          <w:b/>
          <w:sz w:val="20"/>
        </w:rPr>
        <w:t>Keynote</w:t>
      </w:r>
      <w:r>
        <w:rPr>
          <w:sz w:val="20"/>
        </w:rPr>
        <w:t>, “Machine Learning/Artificial Intelligence for Robotics and Autonomous Systems”, 2</w:t>
      </w:r>
      <w:proofErr w:type="spellStart"/>
      <w:r>
        <w:rPr>
          <w:position w:val="6"/>
          <w:sz w:val="13"/>
        </w:rPr>
        <w:t>nd</w:t>
      </w:r>
      <w:proofErr w:type="spellEnd"/>
      <w:r>
        <w:rPr>
          <w:spacing w:val="40"/>
          <w:position w:val="6"/>
          <w:sz w:val="13"/>
        </w:rPr>
        <w:t xml:space="preserve"> </w:t>
      </w:r>
      <w:r>
        <w:rPr>
          <w:sz w:val="20"/>
        </w:rPr>
        <w:t>International</w:t>
      </w:r>
      <w:r>
        <w:rPr>
          <w:spacing w:val="-4"/>
          <w:sz w:val="20"/>
        </w:rPr>
        <w:t xml:space="preserve"> </w:t>
      </w:r>
      <w:r>
        <w:rPr>
          <w:sz w:val="20"/>
        </w:rPr>
        <w:t>Conference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Robotics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Artificial</w:t>
      </w:r>
      <w:r>
        <w:rPr>
          <w:spacing w:val="-4"/>
          <w:sz w:val="20"/>
        </w:rPr>
        <w:t xml:space="preserve"> </w:t>
      </w:r>
      <w:r>
        <w:rPr>
          <w:sz w:val="20"/>
        </w:rPr>
        <w:t>Intelligence</w:t>
      </w:r>
      <w:r>
        <w:rPr>
          <w:spacing w:val="-2"/>
          <w:sz w:val="20"/>
        </w:rPr>
        <w:t xml:space="preserve"> </w:t>
      </w:r>
      <w:r>
        <w:rPr>
          <w:sz w:val="20"/>
        </w:rPr>
        <w:t>(ROAI),</w:t>
      </w:r>
      <w:r>
        <w:rPr>
          <w:spacing w:val="-3"/>
          <w:sz w:val="20"/>
        </w:rPr>
        <w:t xml:space="preserve"> </w:t>
      </w:r>
      <w:r>
        <w:rPr>
          <w:sz w:val="20"/>
        </w:rPr>
        <w:t>Nov</w:t>
      </w:r>
      <w:r>
        <w:rPr>
          <w:spacing w:val="-3"/>
          <w:sz w:val="20"/>
        </w:rPr>
        <w:t xml:space="preserve"> </w:t>
      </w:r>
      <w:r>
        <w:rPr>
          <w:sz w:val="20"/>
        </w:rPr>
        <w:t>28-30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2021,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India, </w:t>
      </w:r>
      <w:hyperlink r:id="rId12">
        <w:r>
          <w:rPr>
            <w:color w:val="0000FF"/>
            <w:spacing w:val="-2"/>
            <w:sz w:val="20"/>
            <w:u w:val="single" w:color="0000FF"/>
          </w:rPr>
          <w:t>https://advancedcomputingresearchsociety.org/roai-2021</w:t>
        </w:r>
        <w:r>
          <w:rPr>
            <w:b/>
            <w:spacing w:val="-2"/>
            <w:sz w:val="20"/>
          </w:rPr>
          <w:t>.</w:t>
        </w:r>
      </w:hyperlink>
    </w:p>
    <w:p w14:paraId="05E89382" w14:textId="77777777" w:rsidR="001A1863" w:rsidRDefault="00C8003C">
      <w:pPr>
        <w:pStyle w:val="ListParagraph"/>
        <w:numPr>
          <w:ilvl w:val="0"/>
          <w:numId w:val="19"/>
        </w:numPr>
        <w:tabs>
          <w:tab w:val="left" w:pos="1081"/>
        </w:tabs>
        <w:spacing w:line="232" w:lineRule="auto"/>
        <w:ind w:right="358"/>
        <w:jc w:val="both"/>
        <w:rPr>
          <w:sz w:val="20"/>
        </w:rPr>
      </w:pPr>
      <w:bookmarkStart w:id="19" w:name="12._Plenary,_“Machine_Learning/AI_in_Fee"/>
      <w:bookmarkEnd w:id="19"/>
      <w:r>
        <w:rPr>
          <w:b/>
          <w:sz w:val="20"/>
        </w:rPr>
        <w:t>Plenary</w:t>
      </w:r>
      <w:r>
        <w:rPr>
          <w:sz w:val="20"/>
        </w:rPr>
        <w:t>, “Machine Learning/AI in Feedback Control: Challenges and Successful Applications”, International Symposium of Asian Control Association on Intelligent Robotics and Industrial Automation (IRIA 2021), Goa, Sept 2021.</w:t>
      </w:r>
    </w:p>
    <w:p w14:paraId="466F96C0" w14:textId="77777777" w:rsidR="001A1863" w:rsidRDefault="00C8003C">
      <w:pPr>
        <w:pStyle w:val="ListParagraph"/>
        <w:numPr>
          <w:ilvl w:val="0"/>
          <w:numId w:val="19"/>
        </w:numPr>
        <w:tabs>
          <w:tab w:val="left" w:pos="1081"/>
        </w:tabs>
        <w:spacing w:line="218" w:lineRule="exact"/>
        <w:jc w:val="both"/>
        <w:rPr>
          <w:sz w:val="20"/>
        </w:rPr>
      </w:pPr>
      <w:bookmarkStart w:id="20" w:name="13._Keynote,_“Artificial_Immune_Systems_"/>
      <w:bookmarkEnd w:id="20"/>
      <w:r>
        <w:rPr>
          <w:b/>
          <w:sz w:val="20"/>
        </w:rPr>
        <w:t>Keynote</w:t>
      </w:r>
      <w:r>
        <w:rPr>
          <w:sz w:val="20"/>
        </w:rPr>
        <w:t>,</w:t>
      </w:r>
      <w:r>
        <w:rPr>
          <w:spacing w:val="3"/>
          <w:sz w:val="20"/>
        </w:rPr>
        <w:t xml:space="preserve"> </w:t>
      </w:r>
      <w:r>
        <w:rPr>
          <w:sz w:val="20"/>
        </w:rPr>
        <w:t>“Artificial</w:t>
      </w:r>
      <w:r>
        <w:rPr>
          <w:spacing w:val="6"/>
          <w:sz w:val="20"/>
        </w:rPr>
        <w:t xml:space="preserve"> </w:t>
      </w:r>
      <w:r>
        <w:rPr>
          <w:sz w:val="20"/>
        </w:rPr>
        <w:t>Immune</w:t>
      </w:r>
      <w:r>
        <w:rPr>
          <w:spacing w:val="7"/>
          <w:sz w:val="20"/>
        </w:rPr>
        <w:t xml:space="preserve"> </w:t>
      </w:r>
      <w:r>
        <w:rPr>
          <w:sz w:val="20"/>
        </w:rPr>
        <w:t>Systems</w:t>
      </w:r>
      <w:r>
        <w:rPr>
          <w:spacing w:val="3"/>
          <w:sz w:val="20"/>
        </w:rPr>
        <w:t xml:space="preserve"> </w:t>
      </w:r>
      <w:r>
        <w:rPr>
          <w:sz w:val="20"/>
        </w:rPr>
        <w:t>as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Function</w:t>
      </w:r>
      <w:r>
        <w:rPr>
          <w:spacing w:val="1"/>
          <w:sz w:val="20"/>
        </w:rPr>
        <w:t xml:space="preserve"> </w:t>
      </w:r>
      <w:r>
        <w:rPr>
          <w:sz w:val="20"/>
        </w:rPr>
        <w:t>Approximator</w:t>
      </w:r>
      <w:r>
        <w:rPr>
          <w:spacing w:val="5"/>
          <w:sz w:val="20"/>
        </w:rPr>
        <w:t xml:space="preserve"> </w:t>
      </w:r>
      <w:r>
        <w:rPr>
          <w:sz w:val="20"/>
        </w:rPr>
        <w:t>for</w:t>
      </w:r>
      <w:r>
        <w:rPr>
          <w:spacing w:val="5"/>
          <w:sz w:val="20"/>
        </w:rPr>
        <w:t xml:space="preserve"> </w:t>
      </w:r>
      <w:r>
        <w:rPr>
          <w:sz w:val="20"/>
        </w:rPr>
        <w:t>Prognostics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Applications”,</w:t>
      </w:r>
    </w:p>
    <w:p w14:paraId="41F72A41" w14:textId="77777777" w:rsidR="001A1863" w:rsidRDefault="00C8003C">
      <w:pPr>
        <w:pStyle w:val="BodyText"/>
        <w:spacing w:line="223" w:lineRule="exact"/>
        <w:ind w:left="1081"/>
      </w:pPr>
      <w:r>
        <w:t>IEEE</w:t>
      </w:r>
      <w:r>
        <w:rPr>
          <w:spacing w:val="-5"/>
        </w:rPr>
        <w:t xml:space="preserve"> </w:t>
      </w:r>
      <w:r>
        <w:t>Madras Section,</w:t>
      </w:r>
      <w:r>
        <w:rPr>
          <w:spacing w:val="-2"/>
        </w:rPr>
        <w:t xml:space="preserve"> </w:t>
      </w:r>
      <w:r>
        <w:t>Nature Inspired</w:t>
      </w:r>
      <w:r>
        <w:rPr>
          <w:spacing w:val="-1"/>
        </w:rPr>
        <w:t xml:space="preserve"> </w:t>
      </w:r>
      <w:r>
        <w:t>Workshop,</w:t>
      </w:r>
      <w:r>
        <w:rPr>
          <w:spacing w:val="-2"/>
        </w:rPr>
        <w:t xml:space="preserve"> </w:t>
      </w:r>
      <w:r>
        <w:t>July</w:t>
      </w:r>
      <w:r>
        <w:rPr>
          <w:spacing w:val="-1"/>
        </w:rPr>
        <w:t xml:space="preserve"> </w:t>
      </w:r>
      <w:r>
        <w:t>24-25</w:t>
      </w:r>
      <w:proofErr w:type="spellStart"/>
      <w:r>
        <w:rPr>
          <w:position w:val="6"/>
          <w:sz w:val="13"/>
        </w:rPr>
        <w:t>th</w:t>
      </w:r>
      <w:proofErr w:type="spellEnd"/>
      <w:r>
        <w:t>,</w:t>
      </w:r>
      <w:r>
        <w:rPr>
          <w:spacing w:val="-6"/>
        </w:rPr>
        <w:t xml:space="preserve"> </w:t>
      </w:r>
      <w:r>
        <w:rPr>
          <w:spacing w:val="-2"/>
        </w:rPr>
        <w:t>2021.</w:t>
      </w:r>
    </w:p>
    <w:p w14:paraId="421CC5AC" w14:textId="77777777" w:rsidR="001A1863" w:rsidRDefault="00C8003C">
      <w:pPr>
        <w:pStyle w:val="ListParagraph"/>
        <w:numPr>
          <w:ilvl w:val="0"/>
          <w:numId w:val="19"/>
        </w:numPr>
        <w:tabs>
          <w:tab w:val="left" w:pos="1081"/>
        </w:tabs>
        <w:spacing w:line="220" w:lineRule="exact"/>
        <w:jc w:val="both"/>
        <w:rPr>
          <w:sz w:val="20"/>
        </w:rPr>
      </w:pPr>
      <w:bookmarkStart w:id="21" w:name="14._Plenary,_“Direct_Driven_Deep_Learnin"/>
      <w:bookmarkEnd w:id="21"/>
      <w:r>
        <w:rPr>
          <w:b/>
          <w:sz w:val="20"/>
        </w:rPr>
        <w:t>Plenary</w:t>
      </w:r>
      <w:r>
        <w:rPr>
          <w:sz w:val="20"/>
        </w:rPr>
        <w:t>,</w:t>
      </w:r>
      <w:r>
        <w:rPr>
          <w:spacing w:val="74"/>
          <w:sz w:val="20"/>
        </w:rPr>
        <w:t xml:space="preserve"> </w:t>
      </w:r>
      <w:r>
        <w:rPr>
          <w:sz w:val="20"/>
        </w:rPr>
        <w:t>“Direct</w:t>
      </w:r>
      <w:r>
        <w:rPr>
          <w:spacing w:val="77"/>
          <w:sz w:val="20"/>
        </w:rPr>
        <w:t xml:space="preserve"> </w:t>
      </w:r>
      <w:r>
        <w:rPr>
          <w:sz w:val="20"/>
        </w:rPr>
        <w:t>Driven</w:t>
      </w:r>
      <w:r>
        <w:rPr>
          <w:spacing w:val="77"/>
          <w:sz w:val="20"/>
        </w:rPr>
        <w:t xml:space="preserve"> </w:t>
      </w:r>
      <w:r>
        <w:rPr>
          <w:sz w:val="20"/>
        </w:rPr>
        <w:t>Deep</w:t>
      </w:r>
      <w:r>
        <w:rPr>
          <w:spacing w:val="77"/>
          <w:sz w:val="20"/>
        </w:rPr>
        <w:t xml:space="preserve"> </w:t>
      </w:r>
      <w:r>
        <w:rPr>
          <w:sz w:val="20"/>
        </w:rPr>
        <w:t>Learning</w:t>
      </w:r>
      <w:r>
        <w:rPr>
          <w:spacing w:val="77"/>
          <w:sz w:val="20"/>
        </w:rPr>
        <w:t xml:space="preserve"> </w:t>
      </w:r>
      <w:r>
        <w:rPr>
          <w:sz w:val="20"/>
        </w:rPr>
        <w:t>Scheme</w:t>
      </w:r>
      <w:r>
        <w:rPr>
          <w:spacing w:val="78"/>
          <w:sz w:val="20"/>
        </w:rPr>
        <w:t xml:space="preserve"> </w:t>
      </w:r>
      <w:r>
        <w:rPr>
          <w:sz w:val="20"/>
        </w:rPr>
        <w:t>for</w:t>
      </w:r>
      <w:r>
        <w:rPr>
          <w:spacing w:val="76"/>
          <w:sz w:val="20"/>
        </w:rPr>
        <w:t xml:space="preserve"> </w:t>
      </w:r>
      <w:r>
        <w:rPr>
          <w:sz w:val="20"/>
        </w:rPr>
        <w:t>Bigdata</w:t>
      </w:r>
      <w:r>
        <w:rPr>
          <w:spacing w:val="78"/>
          <w:sz w:val="20"/>
        </w:rPr>
        <w:t xml:space="preserve"> </w:t>
      </w:r>
      <w:r>
        <w:rPr>
          <w:sz w:val="20"/>
        </w:rPr>
        <w:t>Classification”,</w:t>
      </w:r>
      <w:r>
        <w:rPr>
          <w:spacing w:val="77"/>
          <w:sz w:val="20"/>
        </w:rPr>
        <w:t xml:space="preserve"> </w:t>
      </w:r>
      <w:r>
        <w:rPr>
          <w:spacing w:val="-2"/>
          <w:sz w:val="20"/>
        </w:rPr>
        <w:t>International</w:t>
      </w:r>
    </w:p>
    <w:p w14:paraId="64D82AF4" w14:textId="77777777" w:rsidR="001A1863" w:rsidRDefault="00C8003C">
      <w:pPr>
        <w:pStyle w:val="BodyText"/>
        <w:spacing w:line="220" w:lineRule="exact"/>
        <w:ind w:left="1081"/>
      </w:pPr>
      <w:r>
        <w:t>Conference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Communication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Systems,</w:t>
      </w:r>
      <w:r>
        <w:rPr>
          <w:spacing w:val="-1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24</w:t>
      </w:r>
      <w:proofErr w:type="spellStart"/>
      <w:r>
        <w:rPr>
          <w:position w:val="6"/>
          <w:sz w:val="13"/>
        </w:rPr>
        <w:t>th</w:t>
      </w:r>
      <w:proofErr w:type="spellEnd"/>
      <w:r>
        <w:t>-26</w:t>
      </w:r>
      <w:proofErr w:type="spellStart"/>
      <w:r>
        <w:rPr>
          <w:position w:val="6"/>
          <w:sz w:val="13"/>
        </w:rPr>
        <w:t>th</w:t>
      </w:r>
      <w:proofErr w:type="spellEnd"/>
      <w:r>
        <w:t>,</w:t>
      </w:r>
      <w:r>
        <w:rPr>
          <w:spacing w:val="-1"/>
        </w:rPr>
        <w:t xml:space="preserve"> </w:t>
      </w:r>
      <w:r>
        <w:t>2021,</w:t>
      </w:r>
      <w:r>
        <w:rPr>
          <w:spacing w:val="-1"/>
        </w:rPr>
        <w:t xml:space="preserve"> </w:t>
      </w:r>
      <w:r>
        <w:t xml:space="preserve">Valencia, </w:t>
      </w:r>
      <w:r>
        <w:rPr>
          <w:spacing w:val="-2"/>
        </w:rPr>
        <w:t>Spain.</w:t>
      </w:r>
    </w:p>
    <w:p w14:paraId="53F4B9D1" w14:textId="77777777" w:rsidR="001A1863" w:rsidRDefault="00C8003C">
      <w:pPr>
        <w:pStyle w:val="ListParagraph"/>
        <w:numPr>
          <w:ilvl w:val="0"/>
          <w:numId w:val="19"/>
        </w:numPr>
        <w:tabs>
          <w:tab w:val="left" w:pos="1081"/>
        </w:tabs>
        <w:spacing w:line="223" w:lineRule="exact"/>
        <w:jc w:val="both"/>
        <w:rPr>
          <w:sz w:val="20"/>
        </w:rPr>
      </w:pPr>
      <w:bookmarkStart w:id="22" w:name="15._Plenary,_“Artificial_Intelligence:_G"/>
      <w:bookmarkEnd w:id="22"/>
      <w:r>
        <w:rPr>
          <w:b/>
          <w:sz w:val="20"/>
        </w:rPr>
        <w:t>Plenary</w:t>
      </w:r>
      <w:r>
        <w:rPr>
          <w:sz w:val="20"/>
        </w:rPr>
        <w:t>,</w:t>
      </w:r>
      <w:r>
        <w:rPr>
          <w:spacing w:val="3"/>
          <w:sz w:val="20"/>
        </w:rPr>
        <w:t xml:space="preserve"> </w:t>
      </w:r>
      <w:r>
        <w:rPr>
          <w:sz w:val="20"/>
        </w:rPr>
        <w:t>“Artificial</w:t>
      </w:r>
      <w:r>
        <w:rPr>
          <w:spacing w:val="4"/>
          <w:sz w:val="20"/>
        </w:rPr>
        <w:t xml:space="preserve"> </w:t>
      </w:r>
      <w:r>
        <w:rPr>
          <w:sz w:val="20"/>
        </w:rPr>
        <w:t>Intelligence:</w:t>
      </w:r>
      <w:r>
        <w:rPr>
          <w:spacing w:val="4"/>
          <w:sz w:val="20"/>
        </w:rPr>
        <w:t xml:space="preserve"> </w:t>
      </w:r>
      <w:r>
        <w:rPr>
          <w:sz w:val="20"/>
        </w:rPr>
        <w:t>Good,</w:t>
      </w:r>
      <w:r>
        <w:rPr>
          <w:spacing w:val="3"/>
          <w:sz w:val="20"/>
        </w:rPr>
        <w:t xml:space="preserve"> </w:t>
      </w:r>
      <w:r>
        <w:rPr>
          <w:sz w:val="20"/>
        </w:rPr>
        <w:t>bad</w:t>
      </w:r>
      <w:r>
        <w:rPr>
          <w:spacing w:val="4"/>
          <w:sz w:val="20"/>
        </w:rPr>
        <w:t xml:space="preserve"> </w:t>
      </w:r>
      <w:r>
        <w:rPr>
          <w:sz w:val="20"/>
        </w:rPr>
        <w:t>and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sz w:val="20"/>
        </w:rPr>
        <w:t>ugly”,</w:t>
      </w:r>
      <w:r>
        <w:rPr>
          <w:spacing w:val="3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4"/>
          <w:sz w:val="20"/>
        </w:rPr>
        <w:t xml:space="preserve"> </w:t>
      </w:r>
      <w:r>
        <w:rPr>
          <w:sz w:val="20"/>
        </w:rPr>
        <w:t>Advanced</w:t>
      </w:r>
      <w:r>
        <w:rPr>
          <w:spacing w:val="4"/>
          <w:sz w:val="20"/>
        </w:rPr>
        <w:t xml:space="preserve"> </w:t>
      </w:r>
      <w:r>
        <w:rPr>
          <w:sz w:val="20"/>
        </w:rPr>
        <w:t>Conference</w:t>
      </w:r>
      <w:r>
        <w:rPr>
          <w:spacing w:val="5"/>
          <w:sz w:val="20"/>
        </w:rPr>
        <w:t xml:space="preserve"> </w:t>
      </w:r>
      <w:r>
        <w:rPr>
          <w:spacing w:val="-5"/>
          <w:sz w:val="20"/>
        </w:rPr>
        <w:t>on</w:t>
      </w:r>
    </w:p>
    <w:p w14:paraId="6E896555" w14:textId="77777777" w:rsidR="001A1863" w:rsidRDefault="00C8003C">
      <w:pPr>
        <w:pStyle w:val="BodyText"/>
        <w:spacing w:line="223" w:lineRule="exact"/>
        <w:ind w:left="1081"/>
      </w:pPr>
      <w:r>
        <w:t>Computing,</w:t>
      </w:r>
      <w:r>
        <w:rPr>
          <w:spacing w:val="-2"/>
        </w:rPr>
        <w:t xml:space="preserve"> </w:t>
      </w:r>
      <w:r>
        <w:t>Dec</w:t>
      </w:r>
      <w:r>
        <w:rPr>
          <w:spacing w:val="-2"/>
        </w:rPr>
        <w:t xml:space="preserve"> </w:t>
      </w:r>
      <w:r>
        <w:t>5</w:t>
      </w:r>
      <w:proofErr w:type="spellStart"/>
      <w:r>
        <w:rPr>
          <w:position w:val="6"/>
          <w:sz w:val="13"/>
        </w:rPr>
        <w:t>th</w:t>
      </w:r>
      <w:proofErr w:type="spellEnd"/>
      <w:r>
        <w:t>-6</w:t>
      </w:r>
      <w:proofErr w:type="spellStart"/>
      <w:r>
        <w:rPr>
          <w:position w:val="6"/>
          <w:sz w:val="13"/>
        </w:rPr>
        <w:t>th</w:t>
      </w:r>
      <w:proofErr w:type="spellEnd"/>
      <w:r>
        <w:t>,</w:t>
      </w:r>
      <w:r>
        <w:rPr>
          <w:spacing w:val="-2"/>
        </w:rPr>
        <w:t xml:space="preserve"> </w:t>
      </w:r>
      <w:r>
        <w:t>2020,</w:t>
      </w:r>
      <w:r>
        <w:rPr>
          <w:spacing w:val="-1"/>
        </w:rPr>
        <w:t xml:space="preserve"> </w:t>
      </w:r>
      <w:r>
        <w:t>Goa,</w:t>
      </w:r>
      <w:r>
        <w:rPr>
          <w:spacing w:val="-2"/>
        </w:rPr>
        <w:t xml:space="preserve"> India.</w:t>
      </w:r>
    </w:p>
    <w:p w14:paraId="280168FD" w14:textId="77777777" w:rsidR="001A1863" w:rsidRDefault="00C8003C">
      <w:pPr>
        <w:pStyle w:val="ListParagraph"/>
        <w:numPr>
          <w:ilvl w:val="0"/>
          <w:numId w:val="19"/>
        </w:numPr>
        <w:tabs>
          <w:tab w:val="left" w:pos="1081"/>
        </w:tabs>
        <w:spacing w:line="230" w:lineRule="auto"/>
        <w:ind w:right="353"/>
        <w:jc w:val="both"/>
        <w:rPr>
          <w:sz w:val="20"/>
        </w:rPr>
      </w:pPr>
      <w:bookmarkStart w:id="23" w:name="16._Plenary,_“Deep_Neural_Network_based_"/>
      <w:bookmarkEnd w:id="23"/>
      <w:r>
        <w:rPr>
          <w:b/>
          <w:sz w:val="20"/>
        </w:rPr>
        <w:t>Plenary</w:t>
      </w:r>
      <w:r>
        <w:rPr>
          <w:sz w:val="20"/>
        </w:rPr>
        <w:t>, “Deep Neural Network based Reinforcement Learning for Online Games”, International Advanced Conference on Computing, Dec 14-15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z w:val="20"/>
        </w:rPr>
        <w:t>, 2019, Trichy, India</w:t>
      </w:r>
    </w:p>
    <w:p w14:paraId="5925762B" w14:textId="77777777" w:rsidR="001A1863" w:rsidRDefault="00C8003C">
      <w:pPr>
        <w:pStyle w:val="ListParagraph"/>
        <w:numPr>
          <w:ilvl w:val="0"/>
          <w:numId w:val="19"/>
        </w:numPr>
        <w:tabs>
          <w:tab w:val="left" w:pos="1081"/>
        </w:tabs>
        <w:spacing w:line="221" w:lineRule="exact"/>
        <w:jc w:val="both"/>
        <w:rPr>
          <w:sz w:val="20"/>
        </w:rPr>
      </w:pPr>
      <w:bookmarkStart w:id="24" w:name="17._Plenary,_“Learning_Controllers:_Tran"/>
      <w:bookmarkEnd w:id="24"/>
      <w:r>
        <w:rPr>
          <w:b/>
          <w:sz w:val="20"/>
        </w:rPr>
        <w:t>Plenary</w:t>
      </w:r>
      <w:r>
        <w:rPr>
          <w:sz w:val="20"/>
        </w:rPr>
        <w:t>,</w:t>
      </w:r>
      <w:r>
        <w:rPr>
          <w:spacing w:val="36"/>
          <w:sz w:val="20"/>
        </w:rPr>
        <w:t xml:space="preserve"> </w:t>
      </w:r>
      <w:r>
        <w:rPr>
          <w:sz w:val="20"/>
        </w:rPr>
        <w:t>“Learning</w:t>
      </w:r>
      <w:r>
        <w:rPr>
          <w:spacing w:val="36"/>
          <w:sz w:val="20"/>
        </w:rPr>
        <w:t xml:space="preserve"> </w:t>
      </w:r>
      <w:r>
        <w:rPr>
          <w:sz w:val="20"/>
        </w:rPr>
        <w:t>Controllers:</w:t>
      </w:r>
      <w:r>
        <w:rPr>
          <w:spacing w:val="37"/>
          <w:sz w:val="20"/>
        </w:rPr>
        <w:t xml:space="preserve"> </w:t>
      </w:r>
      <w:r>
        <w:rPr>
          <w:sz w:val="20"/>
        </w:rPr>
        <w:t>Transitioning</w:t>
      </w:r>
      <w:r>
        <w:rPr>
          <w:spacing w:val="36"/>
          <w:sz w:val="20"/>
        </w:rPr>
        <w:t xml:space="preserve"> </w:t>
      </w:r>
      <w:r>
        <w:rPr>
          <w:sz w:val="20"/>
        </w:rPr>
        <w:t>from</w:t>
      </w:r>
      <w:r>
        <w:rPr>
          <w:spacing w:val="36"/>
          <w:sz w:val="20"/>
        </w:rPr>
        <w:t xml:space="preserve"> </w:t>
      </w:r>
      <w:r>
        <w:rPr>
          <w:sz w:val="20"/>
        </w:rPr>
        <w:t>Theory</w:t>
      </w:r>
      <w:r>
        <w:rPr>
          <w:spacing w:val="37"/>
          <w:sz w:val="20"/>
        </w:rPr>
        <w:t xml:space="preserve"> </w:t>
      </w:r>
      <w:r>
        <w:rPr>
          <w:sz w:val="20"/>
        </w:rPr>
        <w:t>to</w:t>
      </w:r>
      <w:r>
        <w:rPr>
          <w:spacing w:val="36"/>
          <w:sz w:val="20"/>
        </w:rPr>
        <w:t xml:space="preserve"> </w:t>
      </w:r>
      <w:r>
        <w:rPr>
          <w:sz w:val="20"/>
        </w:rPr>
        <w:t>Practice”,</w:t>
      </w:r>
      <w:r>
        <w:rPr>
          <w:spacing w:val="37"/>
          <w:sz w:val="20"/>
        </w:rPr>
        <w:t xml:space="preserve"> </w:t>
      </w:r>
      <w:r>
        <w:rPr>
          <w:sz w:val="20"/>
        </w:rPr>
        <w:t>IEEE</w:t>
      </w:r>
      <w:r>
        <w:rPr>
          <w:spacing w:val="34"/>
          <w:sz w:val="20"/>
        </w:rPr>
        <w:t xml:space="preserve"> </w:t>
      </w:r>
      <w:r>
        <w:rPr>
          <w:sz w:val="20"/>
        </w:rPr>
        <w:t>Conference</w:t>
      </w:r>
      <w:r>
        <w:rPr>
          <w:spacing w:val="38"/>
          <w:sz w:val="20"/>
        </w:rPr>
        <w:t xml:space="preserve"> </w:t>
      </w:r>
      <w:r>
        <w:rPr>
          <w:spacing w:val="-5"/>
          <w:sz w:val="20"/>
        </w:rPr>
        <w:t>on</w:t>
      </w:r>
    </w:p>
    <w:p w14:paraId="0D333BAC" w14:textId="77777777" w:rsidR="001A1863" w:rsidRDefault="00C8003C">
      <w:pPr>
        <w:pStyle w:val="BodyText"/>
        <w:spacing w:line="220" w:lineRule="exact"/>
        <w:ind w:left="1081"/>
      </w:pPr>
      <w:r>
        <w:t>Control</w:t>
      </w:r>
      <w:r>
        <w:rPr>
          <w:spacing w:val="-3"/>
        </w:rPr>
        <w:t xml:space="preserve"> </w:t>
      </w:r>
      <w:r>
        <w:t>Technology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Applications,</w:t>
      </w:r>
      <w:r>
        <w:rPr>
          <w:spacing w:val="-1"/>
        </w:rPr>
        <w:t xml:space="preserve"> </w:t>
      </w:r>
      <w:r>
        <w:t>August</w:t>
      </w:r>
      <w:r>
        <w:rPr>
          <w:spacing w:val="-3"/>
        </w:rPr>
        <w:t xml:space="preserve"> </w:t>
      </w:r>
      <w:r>
        <w:t>18-21,</w:t>
      </w:r>
      <w:r>
        <w:rPr>
          <w:spacing w:val="-1"/>
        </w:rPr>
        <w:t xml:space="preserve"> </w:t>
      </w:r>
      <w:r>
        <w:t>2019</w:t>
      </w:r>
      <w:r>
        <w:rPr>
          <w:spacing w:val="-1"/>
        </w:rPr>
        <w:t xml:space="preserve"> </w:t>
      </w:r>
      <w:r>
        <w:t>Hong</w:t>
      </w:r>
      <w:r>
        <w:rPr>
          <w:spacing w:val="-1"/>
        </w:rPr>
        <w:t xml:space="preserve"> </w:t>
      </w:r>
      <w:r>
        <w:rPr>
          <w:spacing w:val="-2"/>
        </w:rPr>
        <w:t>Kong.</w:t>
      </w:r>
    </w:p>
    <w:p w14:paraId="0184E61E" w14:textId="77777777" w:rsidR="001A1863" w:rsidRDefault="00C8003C">
      <w:pPr>
        <w:pStyle w:val="ListParagraph"/>
        <w:numPr>
          <w:ilvl w:val="0"/>
          <w:numId w:val="19"/>
        </w:numPr>
        <w:tabs>
          <w:tab w:val="left" w:pos="1081"/>
        </w:tabs>
        <w:spacing w:line="235" w:lineRule="auto"/>
        <w:ind w:right="349"/>
        <w:jc w:val="both"/>
        <w:rPr>
          <w:sz w:val="20"/>
        </w:rPr>
      </w:pPr>
      <w:bookmarkStart w:id="25" w:name="18._Plenary,_“Direct_Error_Driven_Learni"/>
      <w:bookmarkEnd w:id="25"/>
      <w:r>
        <w:rPr>
          <w:b/>
          <w:sz w:val="20"/>
        </w:rPr>
        <w:t>Plenary</w:t>
      </w:r>
      <w:r>
        <w:rPr>
          <w:sz w:val="20"/>
        </w:rPr>
        <w:t xml:space="preserve">, “Direct Error Driven Learning for Bigdata Analytics”, International Advanced </w:t>
      </w:r>
      <w:bookmarkStart w:id="26" w:name="19._Plenary,_“Optimal_Adaptive_Control_u"/>
      <w:bookmarkEnd w:id="26"/>
      <w:r>
        <w:rPr>
          <w:sz w:val="20"/>
        </w:rPr>
        <w:t>Conference on Computing, Dec 14-15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z w:val="20"/>
        </w:rPr>
        <w:t>, 2018, New Delhi India.</w:t>
      </w:r>
    </w:p>
    <w:p w14:paraId="627CBBF4" w14:textId="77777777" w:rsidR="001A1863" w:rsidRDefault="00C8003C">
      <w:pPr>
        <w:pStyle w:val="ListParagraph"/>
        <w:numPr>
          <w:ilvl w:val="0"/>
          <w:numId w:val="19"/>
        </w:numPr>
        <w:tabs>
          <w:tab w:val="left" w:pos="1081"/>
        </w:tabs>
        <w:spacing w:line="216" w:lineRule="exact"/>
        <w:jc w:val="both"/>
        <w:rPr>
          <w:sz w:val="20"/>
        </w:rPr>
      </w:pPr>
      <w:r>
        <w:rPr>
          <w:b/>
          <w:sz w:val="20"/>
        </w:rPr>
        <w:t>Plenary</w:t>
      </w:r>
      <w:r>
        <w:rPr>
          <w:sz w:val="20"/>
        </w:rPr>
        <w:t>,</w:t>
      </w:r>
      <w:r>
        <w:rPr>
          <w:spacing w:val="15"/>
          <w:sz w:val="20"/>
        </w:rPr>
        <w:t xml:space="preserve"> </w:t>
      </w:r>
      <w:r>
        <w:rPr>
          <w:sz w:val="20"/>
        </w:rPr>
        <w:t>“Optimal</w:t>
      </w:r>
      <w:r>
        <w:rPr>
          <w:spacing w:val="17"/>
          <w:sz w:val="20"/>
        </w:rPr>
        <w:t xml:space="preserve"> </w:t>
      </w:r>
      <w:r>
        <w:rPr>
          <w:sz w:val="20"/>
        </w:rPr>
        <w:t>Adaptive</w:t>
      </w:r>
      <w:r>
        <w:rPr>
          <w:spacing w:val="18"/>
          <w:sz w:val="20"/>
        </w:rPr>
        <w:t xml:space="preserve"> </w:t>
      </w:r>
      <w:r>
        <w:rPr>
          <w:sz w:val="20"/>
        </w:rPr>
        <w:t>Control</w:t>
      </w:r>
      <w:r>
        <w:rPr>
          <w:spacing w:val="17"/>
          <w:sz w:val="20"/>
        </w:rPr>
        <w:t xml:space="preserve"> </w:t>
      </w:r>
      <w:r>
        <w:rPr>
          <w:sz w:val="20"/>
        </w:rPr>
        <w:t>using</w:t>
      </w:r>
      <w:r>
        <w:rPr>
          <w:spacing w:val="18"/>
          <w:sz w:val="20"/>
        </w:rPr>
        <w:t xml:space="preserve"> </w:t>
      </w:r>
      <w:r>
        <w:rPr>
          <w:sz w:val="20"/>
        </w:rPr>
        <w:t>Event</w:t>
      </w:r>
      <w:r>
        <w:rPr>
          <w:spacing w:val="17"/>
          <w:sz w:val="20"/>
        </w:rPr>
        <w:t xml:space="preserve"> </w:t>
      </w:r>
      <w:r>
        <w:rPr>
          <w:sz w:val="20"/>
        </w:rPr>
        <w:t>Driven</w:t>
      </w:r>
      <w:r>
        <w:rPr>
          <w:spacing w:val="17"/>
          <w:sz w:val="20"/>
        </w:rPr>
        <w:t xml:space="preserve"> </w:t>
      </w:r>
      <w:r>
        <w:rPr>
          <w:sz w:val="20"/>
        </w:rPr>
        <w:t>Approximate</w:t>
      </w:r>
      <w:r>
        <w:rPr>
          <w:spacing w:val="18"/>
          <w:sz w:val="20"/>
        </w:rPr>
        <w:t xml:space="preserve"> </w:t>
      </w:r>
      <w:r>
        <w:rPr>
          <w:sz w:val="20"/>
        </w:rPr>
        <w:t>Dynamic</w:t>
      </w:r>
      <w:r>
        <w:rPr>
          <w:spacing w:val="19"/>
          <w:sz w:val="20"/>
        </w:rPr>
        <w:t xml:space="preserve"> </w:t>
      </w:r>
      <w:r>
        <w:rPr>
          <w:spacing w:val="-2"/>
          <w:sz w:val="20"/>
        </w:rPr>
        <w:t>Programming”,</w:t>
      </w:r>
    </w:p>
    <w:p w14:paraId="66435C2D" w14:textId="77777777" w:rsidR="001A1863" w:rsidRDefault="00C8003C">
      <w:pPr>
        <w:pStyle w:val="BodyText"/>
        <w:spacing w:line="220" w:lineRule="exact"/>
        <w:ind w:left="1081"/>
      </w:pPr>
      <w:r>
        <w:t>IEEE</w:t>
      </w:r>
      <w:r>
        <w:rPr>
          <w:spacing w:val="-5"/>
        </w:rPr>
        <w:t xml:space="preserve"> </w:t>
      </w:r>
      <w:r>
        <w:t>Latin</w:t>
      </w:r>
      <w:r>
        <w:rPr>
          <w:spacing w:val="-2"/>
        </w:rPr>
        <w:t xml:space="preserve"> </w:t>
      </w:r>
      <w:r>
        <w:t>America Conference,</w:t>
      </w:r>
      <w:r>
        <w:rPr>
          <w:spacing w:val="-2"/>
        </w:rPr>
        <w:t xml:space="preserve"> </w:t>
      </w:r>
      <w:r>
        <w:t>Nov</w:t>
      </w:r>
      <w:r>
        <w:rPr>
          <w:spacing w:val="-2"/>
        </w:rPr>
        <w:t xml:space="preserve"> </w:t>
      </w:r>
      <w:r>
        <w:t>7-9</w:t>
      </w:r>
      <w:proofErr w:type="spellStart"/>
      <w:r>
        <w:rPr>
          <w:position w:val="6"/>
          <w:sz w:val="13"/>
        </w:rPr>
        <w:t>th</w:t>
      </w:r>
      <w:proofErr w:type="spellEnd"/>
      <w:r>
        <w:t>,</w:t>
      </w:r>
      <w:r>
        <w:rPr>
          <w:spacing w:val="-1"/>
        </w:rPr>
        <w:t xml:space="preserve"> </w:t>
      </w:r>
      <w:r>
        <w:t>2018,</w:t>
      </w:r>
      <w:r>
        <w:rPr>
          <w:spacing w:val="-2"/>
        </w:rPr>
        <w:t xml:space="preserve"> </w:t>
      </w:r>
      <w:r>
        <w:t>Guadalajara,</w:t>
      </w:r>
      <w:r>
        <w:rPr>
          <w:spacing w:val="3"/>
        </w:rPr>
        <w:t xml:space="preserve"> </w:t>
      </w:r>
      <w:r>
        <w:rPr>
          <w:spacing w:val="-2"/>
        </w:rPr>
        <w:t>Mexico.</w:t>
      </w:r>
    </w:p>
    <w:p w14:paraId="41341C2A" w14:textId="77777777" w:rsidR="001A1863" w:rsidRDefault="00C8003C">
      <w:pPr>
        <w:pStyle w:val="ListParagraph"/>
        <w:numPr>
          <w:ilvl w:val="0"/>
          <w:numId w:val="19"/>
        </w:numPr>
        <w:tabs>
          <w:tab w:val="left" w:pos="1081"/>
        </w:tabs>
        <w:spacing w:line="222" w:lineRule="exact"/>
        <w:jc w:val="both"/>
        <w:rPr>
          <w:sz w:val="20"/>
        </w:rPr>
      </w:pPr>
      <w:bookmarkStart w:id="27" w:name="20._Keynote,_“Cyber-physical_Systems:_Op"/>
      <w:bookmarkEnd w:id="27"/>
      <w:r>
        <w:rPr>
          <w:b/>
          <w:sz w:val="20"/>
        </w:rPr>
        <w:t>Keynote</w:t>
      </w:r>
      <w:r>
        <w:rPr>
          <w:sz w:val="20"/>
        </w:rPr>
        <w:t>,</w:t>
      </w:r>
      <w:r>
        <w:rPr>
          <w:spacing w:val="17"/>
          <w:sz w:val="20"/>
        </w:rPr>
        <w:t xml:space="preserve"> </w:t>
      </w:r>
      <w:r>
        <w:rPr>
          <w:sz w:val="20"/>
        </w:rPr>
        <w:t>“Cyber-physical</w:t>
      </w:r>
      <w:r>
        <w:rPr>
          <w:spacing w:val="17"/>
          <w:sz w:val="20"/>
        </w:rPr>
        <w:t xml:space="preserve"> </w:t>
      </w:r>
      <w:r>
        <w:rPr>
          <w:sz w:val="20"/>
        </w:rPr>
        <w:t>Systems:</w:t>
      </w:r>
      <w:r>
        <w:rPr>
          <w:spacing w:val="17"/>
          <w:sz w:val="20"/>
        </w:rPr>
        <w:t xml:space="preserve"> </w:t>
      </w:r>
      <w:r>
        <w:rPr>
          <w:sz w:val="20"/>
        </w:rPr>
        <w:t>Opportunities</w:t>
      </w:r>
      <w:r>
        <w:rPr>
          <w:spacing w:val="19"/>
          <w:sz w:val="20"/>
        </w:rPr>
        <w:t xml:space="preserve"> </w:t>
      </w:r>
      <w:r>
        <w:rPr>
          <w:sz w:val="20"/>
        </w:rPr>
        <w:t>and</w:t>
      </w:r>
      <w:r>
        <w:rPr>
          <w:spacing w:val="17"/>
          <w:sz w:val="20"/>
        </w:rPr>
        <w:t xml:space="preserve"> </w:t>
      </w:r>
      <w:r>
        <w:rPr>
          <w:sz w:val="20"/>
        </w:rPr>
        <w:t>Challenges”,</w:t>
      </w:r>
      <w:r>
        <w:rPr>
          <w:spacing w:val="17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17"/>
          <w:sz w:val="20"/>
        </w:rPr>
        <w:t xml:space="preserve"> </w:t>
      </w:r>
      <w:r>
        <w:rPr>
          <w:sz w:val="20"/>
        </w:rPr>
        <w:t>Conference</w:t>
      </w:r>
      <w:r>
        <w:rPr>
          <w:spacing w:val="19"/>
          <w:sz w:val="20"/>
        </w:rPr>
        <w:t xml:space="preserve"> </w:t>
      </w:r>
      <w:r>
        <w:rPr>
          <w:spacing w:val="-5"/>
          <w:sz w:val="20"/>
        </w:rPr>
        <w:t>on</w:t>
      </w:r>
    </w:p>
    <w:p w14:paraId="07294DBB" w14:textId="77777777" w:rsidR="001A1863" w:rsidRDefault="00C8003C">
      <w:pPr>
        <w:pStyle w:val="BodyText"/>
        <w:spacing w:line="222" w:lineRule="exact"/>
        <w:ind w:left="1081"/>
      </w:pPr>
      <w:r>
        <w:t>Systems</w:t>
      </w:r>
      <w:r>
        <w:rPr>
          <w:spacing w:val="-1"/>
        </w:rPr>
        <w:t xml:space="preserve"> </w:t>
      </w:r>
      <w:r>
        <w:t>Design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Engineering,</w:t>
      </w:r>
      <w:r>
        <w:rPr>
          <w:spacing w:val="-1"/>
        </w:rPr>
        <w:t xml:space="preserve"> </w:t>
      </w:r>
      <w:r>
        <w:t>held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Sastra University,</w:t>
      </w:r>
      <w:r>
        <w:rPr>
          <w:spacing w:val="-1"/>
        </w:rPr>
        <w:t xml:space="preserve"> </w:t>
      </w:r>
      <w:r>
        <w:t>Tanjore,</w:t>
      </w:r>
      <w:r>
        <w:rPr>
          <w:spacing w:val="-2"/>
        </w:rPr>
        <w:t xml:space="preserve"> </w:t>
      </w:r>
      <w:r>
        <w:t>December</w:t>
      </w:r>
      <w:r>
        <w:rPr>
          <w:spacing w:val="-2"/>
        </w:rPr>
        <w:t xml:space="preserve"> </w:t>
      </w:r>
      <w:r>
        <w:t>11-12,</w:t>
      </w:r>
      <w:r>
        <w:rPr>
          <w:spacing w:val="-1"/>
        </w:rPr>
        <w:t xml:space="preserve"> </w:t>
      </w:r>
      <w:r>
        <w:rPr>
          <w:spacing w:val="-2"/>
        </w:rPr>
        <w:t>2017.</w:t>
      </w:r>
    </w:p>
    <w:p w14:paraId="5697A393" w14:textId="77777777" w:rsidR="001A1863" w:rsidRDefault="00C8003C">
      <w:pPr>
        <w:pStyle w:val="ListParagraph"/>
        <w:numPr>
          <w:ilvl w:val="0"/>
          <w:numId w:val="19"/>
        </w:numPr>
        <w:tabs>
          <w:tab w:val="left" w:pos="1081"/>
        </w:tabs>
        <w:spacing w:line="220" w:lineRule="exact"/>
        <w:jc w:val="both"/>
        <w:rPr>
          <w:sz w:val="20"/>
        </w:rPr>
      </w:pPr>
      <w:bookmarkStart w:id="28" w:name="21._Keynote,_“Cyber-physical_Systems”,_I"/>
      <w:bookmarkEnd w:id="28"/>
      <w:r>
        <w:rPr>
          <w:b/>
          <w:sz w:val="20"/>
        </w:rPr>
        <w:t>Keynote</w:t>
      </w:r>
      <w:r>
        <w:rPr>
          <w:sz w:val="20"/>
        </w:rPr>
        <w:t>,</w:t>
      </w:r>
      <w:r>
        <w:rPr>
          <w:spacing w:val="70"/>
          <w:sz w:val="20"/>
        </w:rPr>
        <w:t xml:space="preserve"> </w:t>
      </w:r>
      <w:r>
        <w:rPr>
          <w:sz w:val="20"/>
        </w:rPr>
        <w:t>“Cyber-physical</w:t>
      </w:r>
      <w:r>
        <w:rPr>
          <w:spacing w:val="73"/>
          <w:sz w:val="20"/>
        </w:rPr>
        <w:t xml:space="preserve"> </w:t>
      </w:r>
      <w:r>
        <w:rPr>
          <w:sz w:val="20"/>
        </w:rPr>
        <w:t>Systems”,</w:t>
      </w:r>
      <w:r>
        <w:rPr>
          <w:spacing w:val="72"/>
          <w:sz w:val="20"/>
        </w:rPr>
        <w:t xml:space="preserve"> </w:t>
      </w:r>
      <w:r>
        <w:rPr>
          <w:sz w:val="20"/>
        </w:rPr>
        <w:t>IEEE</w:t>
      </w:r>
      <w:r>
        <w:rPr>
          <w:spacing w:val="71"/>
          <w:sz w:val="20"/>
        </w:rPr>
        <w:t xml:space="preserve"> </w:t>
      </w:r>
      <w:r>
        <w:rPr>
          <w:sz w:val="20"/>
        </w:rPr>
        <w:t>CIS</w:t>
      </w:r>
      <w:r>
        <w:rPr>
          <w:spacing w:val="71"/>
          <w:sz w:val="20"/>
        </w:rPr>
        <w:t xml:space="preserve"> </w:t>
      </w:r>
      <w:r>
        <w:rPr>
          <w:sz w:val="20"/>
        </w:rPr>
        <w:t>and</w:t>
      </w:r>
      <w:r>
        <w:rPr>
          <w:spacing w:val="73"/>
          <w:sz w:val="20"/>
        </w:rPr>
        <w:t xml:space="preserve"> </w:t>
      </w:r>
      <w:r>
        <w:rPr>
          <w:sz w:val="20"/>
        </w:rPr>
        <w:t>Signal</w:t>
      </w:r>
      <w:r>
        <w:rPr>
          <w:spacing w:val="72"/>
          <w:sz w:val="20"/>
        </w:rPr>
        <w:t xml:space="preserve"> </w:t>
      </w:r>
      <w:r>
        <w:rPr>
          <w:sz w:val="20"/>
        </w:rPr>
        <w:t>Processing</w:t>
      </w:r>
      <w:r>
        <w:rPr>
          <w:spacing w:val="73"/>
          <w:sz w:val="20"/>
        </w:rPr>
        <w:t xml:space="preserve"> </w:t>
      </w:r>
      <w:r>
        <w:rPr>
          <w:sz w:val="20"/>
        </w:rPr>
        <w:t>Workshop,</w:t>
      </w:r>
      <w:r>
        <w:rPr>
          <w:spacing w:val="72"/>
          <w:sz w:val="20"/>
        </w:rPr>
        <w:t xml:space="preserve"> </w:t>
      </w:r>
      <w:r>
        <w:rPr>
          <w:sz w:val="20"/>
        </w:rPr>
        <w:t>held</w:t>
      </w:r>
      <w:r>
        <w:rPr>
          <w:spacing w:val="73"/>
          <w:sz w:val="20"/>
        </w:rPr>
        <w:t xml:space="preserve"> </w:t>
      </w:r>
      <w:r>
        <w:rPr>
          <w:spacing w:val="-5"/>
          <w:sz w:val="20"/>
        </w:rPr>
        <w:t>in</w:t>
      </w:r>
    </w:p>
    <w:p w14:paraId="126B116D" w14:textId="77777777" w:rsidR="001A1863" w:rsidRDefault="00C8003C">
      <w:pPr>
        <w:pStyle w:val="BodyText"/>
        <w:spacing w:line="223" w:lineRule="exact"/>
        <w:ind w:left="1081"/>
      </w:pPr>
      <w:r>
        <w:t>Ahmedabad,</w:t>
      </w:r>
      <w:r>
        <w:rPr>
          <w:spacing w:val="-1"/>
        </w:rPr>
        <w:t xml:space="preserve"> </w:t>
      </w:r>
      <w:r>
        <w:t>April</w:t>
      </w:r>
      <w:r>
        <w:rPr>
          <w:spacing w:val="-2"/>
        </w:rPr>
        <w:t xml:space="preserve"> </w:t>
      </w:r>
      <w:r>
        <w:t xml:space="preserve">11-13, </w:t>
      </w:r>
      <w:r>
        <w:rPr>
          <w:spacing w:val="-2"/>
        </w:rPr>
        <w:t>2017.</w:t>
      </w:r>
    </w:p>
    <w:p w14:paraId="30883FF7" w14:textId="77777777" w:rsidR="001A1863" w:rsidRDefault="00C8003C">
      <w:pPr>
        <w:pStyle w:val="ListParagraph"/>
        <w:numPr>
          <w:ilvl w:val="0"/>
          <w:numId w:val="19"/>
        </w:numPr>
        <w:tabs>
          <w:tab w:val="left" w:pos="1081"/>
        </w:tabs>
        <w:spacing w:line="230" w:lineRule="auto"/>
        <w:ind w:right="348"/>
        <w:rPr>
          <w:sz w:val="20"/>
        </w:rPr>
      </w:pPr>
      <w:bookmarkStart w:id="29" w:name="22._Keynote,_“A_Novel_Hybrid_Reinforceme"/>
      <w:bookmarkEnd w:id="29"/>
      <w:r>
        <w:rPr>
          <w:b/>
          <w:sz w:val="20"/>
        </w:rPr>
        <w:t>Keynote</w:t>
      </w:r>
      <w:r>
        <w:rPr>
          <w:sz w:val="20"/>
        </w:rPr>
        <w:t xml:space="preserve">, “A Novel Hybrid Reinforcement Learning Approach and its Application to Optimal </w:t>
      </w:r>
      <w:bookmarkStart w:id="30" w:name="Control_of_Dynamic_Systems”,_IEEE_Comput"/>
      <w:bookmarkEnd w:id="30"/>
      <w:r>
        <w:rPr>
          <w:sz w:val="20"/>
        </w:rPr>
        <w:t>Control of Dynamic Systems”, IEEE</w:t>
      </w:r>
      <w:r>
        <w:rPr>
          <w:spacing w:val="-1"/>
          <w:sz w:val="20"/>
        </w:rPr>
        <w:t xml:space="preserve"> </w:t>
      </w:r>
      <w:r>
        <w:rPr>
          <w:sz w:val="20"/>
        </w:rPr>
        <w:t>Computational Intelligence Workshop, Chennai,</w:t>
      </w:r>
      <w:r>
        <w:rPr>
          <w:spacing w:val="-4"/>
          <w:sz w:val="20"/>
        </w:rPr>
        <w:t xml:space="preserve"> </w:t>
      </w:r>
      <w:r>
        <w:rPr>
          <w:sz w:val="20"/>
        </w:rPr>
        <w:t>January 2</w:t>
      </w:r>
      <w:proofErr w:type="spellStart"/>
      <w:r>
        <w:rPr>
          <w:position w:val="6"/>
          <w:sz w:val="13"/>
        </w:rPr>
        <w:t>nd</w:t>
      </w:r>
      <w:proofErr w:type="spellEnd"/>
      <w:r>
        <w:rPr>
          <w:sz w:val="20"/>
        </w:rPr>
        <w:t xml:space="preserve">, </w:t>
      </w:r>
      <w:r>
        <w:rPr>
          <w:spacing w:val="-2"/>
          <w:sz w:val="20"/>
        </w:rPr>
        <w:t>2017.</w:t>
      </w:r>
    </w:p>
    <w:p w14:paraId="760AB780" w14:textId="77777777" w:rsidR="001A1863" w:rsidRDefault="00C8003C">
      <w:pPr>
        <w:pStyle w:val="ListParagraph"/>
        <w:numPr>
          <w:ilvl w:val="0"/>
          <w:numId w:val="19"/>
        </w:numPr>
        <w:tabs>
          <w:tab w:val="left" w:pos="1081"/>
        </w:tabs>
        <w:spacing w:line="218" w:lineRule="exact"/>
        <w:rPr>
          <w:sz w:val="20"/>
        </w:rPr>
      </w:pPr>
      <w:bookmarkStart w:id="31" w:name="23._Keynote,_“Event-triggered_Control”,_"/>
      <w:bookmarkEnd w:id="31"/>
      <w:r>
        <w:rPr>
          <w:b/>
          <w:sz w:val="20"/>
        </w:rPr>
        <w:t>Keynote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“Event-triggered</w:t>
      </w:r>
      <w:r>
        <w:rPr>
          <w:spacing w:val="-2"/>
          <w:sz w:val="20"/>
        </w:rPr>
        <w:t xml:space="preserve"> </w:t>
      </w:r>
      <w:r>
        <w:rPr>
          <w:sz w:val="20"/>
        </w:rPr>
        <w:t>Control”,</w:t>
      </w:r>
      <w:r>
        <w:rPr>
          <w:spacing w:val="-1"/>
          <w:sz w:val="20"/>
        </w:rPr>
        <w:t xml:space="preserve"> </w:t>
      </w:r>
      <w:r>
        <w:rPr>
          <w:sz w:val="20"/>
        </w:rPr>
        <w:t>IEEE</w:t>
      </w:r>
      <w:r>
        <w:rPr>
          <w:spacing w:val="-5"/>
          <w:sz w:val="20"/>
        </w:rPr>
        <w:t xml:space="preserve"> </w:t>
      </w:r>
      <w:r>
        <w:rPr>
          <w:sz w:val="20"/>
        </w:rPr>
        <w:t>CSS</w:t>
      </w:r>
      <w:r>
        <w:rPr>
          <w:spacing w:val="-3"/>
          <w:sz w:val="20"/>
        </w:rPr>
        <w:t xml:space="preserve"> </w:t>
      </w:r>
      <w:r>
        <w:rPr>
          <w:sz w:val="20"/>
        </w:rPr>
        <w:t>workshop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CPS,</w:t>
      </w:r>
      <w:r>
        <w:rPr>
          <w:spacing w:val="-1"/>
          <w:sz w:val="20"/>
        </w:rPr>
        <w:t xml:space="preserve"> </w:t>
      </w:r>
      <w:r>
        <w:rPr>
          <w:sz w:val="20"/>
        </w:rPr>
        <w:t>Jan</w:t>
      </w:r>
      <w:r>
        <w:rPr>
          <w:spacing w:val="-2"/>
          <w:sz w:val="20"/>
        </w:rPr>
        <w:t xml:space="preserve"> </w:t>
      </w:r>
      <w:r>
        <w:rPr>
          <w:sz w:val="20"/>
        </w:rPr>
        <w:t>5-8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2017.</w:t>
      </w:r>
    </w:p>
    <w:p w14:paraId="142EA25D" w14:textId="77777777" w:rsidR="001A1863" w:rsidRDefault="00C8003C">
      <w:pPr>
        <w:pStyle w:val="ListParagraph"/>
        <w:numPr>
          <w:ilvl w:val="0"/>
          <w:numId w:val="19"/>
        </w:numPr>
        <w:tabs>
          <w:tab w:val="left" w:pos="1081"/>
        </w:tabs>
        <w:spacing w:line="223" w:lineRule="exact"/>
        <w:rPr>
          <w:sz w:val="20"/>
        </w:rPr>
      </w:pPr>
      <w:bookmarkStart w:id="32" w:name="24._Keynote,_“Cyber-physical_Systems_and"/>
      <w:bookmarkEnd w:id="32"/>
      <w:r>
        <w:rPr>
          <w:b/>
          <w:sz w:val="20"/>
        </w:rPr>
        <w:t>Keynote</w:t>
      </w:r>
      <w:r>
        <w:rPr>
          <w:sz w:val="20"/>
        </w:rPr>
        <w:t>,</w:t>
      </w:r>
      <w:r>
        <w:rPr>
          <w:spacing w:val="9"/>
          <w:sz w:val="20"/>
        </w:rPr>
        <w:t xml:space="preserve"> </w:t>
      </w:r>
      <w:r>
        <w:rPr>
          <w:sz w:val="20"/>
        </w:rPr>
        <w:t>“Cyber-physical</w:t>
      </w:r>
      <w:r>
        <w:rPr>
          <w:spacing w:val="11"/>
          <w:sz w:val="20"/>
        </w:rPr>
        <w:t xml:space="preserve"> </w:t>
      </w:r>
      <w:r>
        <w:rPr>
          <w:sz w:val="20"/>
        </w:rPr>
        <w:t>Systems</w:t>
      </w:r>
      <w:r>
        <w:rPr>
          <w:spacing w:val="9"/>
          <w:sz w:val="20"/>
        </w:rPr>
        <w:t xml:space="preserve"> </w:t>
      </w:r>
      <w:r>
        <w:rPr>
          <w:sz w:val="20"/>
        </w:rPr>
        <w:t>and</w:t>
      </w:r>
      <w:r>
        <w:rPr>
          <w:spacing w:val="12"/>
          <w:sz w:val="20"/>
        </w:rPr>
        <w:t xml:space="preserve"> </w:t>
      </w:r>
      <w:r>
        <w:rPr>
          <w:sz w:val="20"/>
        </w:rPr>
        <w:t>its</w:t>
      </w:r>
      <w:r>
        <w:rPr>
          <w:spacing w:val="8"/>
          <w:sz w:val="20"/>
        </w:rPr>
        <w:t xml:space="preserve"> </w:t>
      </w:r>
      <w:r>
        <w:rPr>
          <w:sz w:val="20"/>
        </w:rPr>
        <w:t>application</w:t>
      </w:r>
      <w:r>
        <w:rPr>
          <w:spacing w:val="12"/>
          <w:sz w:val="20"/>
        </w:rPr>
        <w:t xml:space="preserve"> </w:t>
      </w:r>
      <w:r>
        <w:rPr>
          <w:sz w:val="20"/>
        </w:rPr>
        <w:t>to</w:t>
      </w:r>
      <w:r>
        <w:rPr>
          <w:spacing w:val="11"/>
          <w:sz w:val="20"/>
        </w:rPr>
        <w:t xml:space="preserve"> </w:t>
      </w:r>
      <w:r>
        <w:rPr>
          <w:sz w:val="20"/>
        </w:rPr>
        <w:t>Smart</w:t>
      </w:r>
      <w:r>
        <w:rPr>
          <w:spacing w:val="12"/>
          <w:sz w:val="20"/>
        </w:rPr>
        <w:t xml:space="preserve"> </w:t>
      </w:r>
      <w:r>
        <w:rPr>
          <w:sz w:val="20"/>
        </w:rPr>
        <w:t>Cities”,</w:t>
      </w:r>
      <w:r>
        <w:rPr>
          <w:spacing w:val="11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Conference</w:t>
      </w:r>
    </w:p>
    <w:p w14:paraId="5C177CCF" w14:textId="77777777" w:rsidR="001A1863" w:rsidRDefault="00C8003C">
      <w:pPr>
        <w:pStyle w:val="BodyText"/>
        <w:spacing w:line="220" w:lineRule="exact"/>
        <w:ind w:left="1081"/>
        <w:jc w:val="left"/>
      </w:pPr>
      <w:r>
        <w:t>on</w:t>
      </w:r>
      <w:r>
        <w:rPr>
          <w:spacing w:val="-1"/>
        </w:rPr>
        <w:t xml:space="preserve"> </w:t>
      </w:r>
      <w:r>
        <w:t>Smart</w:t>
      </w:r>
      <w:r>
        <w:rPr>
          <w:spacing w:val="-1"/>
        </w:rPr>
        <w:t xml:space="preserve"> </w:t>
      </w:r>
      <w:r>
        <w:t>Cities, December</w:t>
      </w:r>
      <w:r>
        <w:rPr>
          <w:spacing w:val="-2"/>
        </w:rPr>
        <w:t xml:space="preserve"> 2016.</w:t>
      </w:r>
    </w:p>
    <w:p w14:paraId="0C1C05CB" w14:textId="77777777" w:rsidR="001A1863" w:rsidRDefault="00C8003C">
      <w:pPr>
        <w:pStyle w:val="ListParagraph"/>
        <w:numPr>
          <w:ilvl w:val="0"/>
          <w:numId w:val="19"/>
        </w:numPr>
        <w:tabs>
          <w:tab w:val="left" w:pos="1081"/>
        </w:tabs>
        <w:spacing w:line="235" w:lineRule="auto"/>
        <w:ind w:right="789"/>
        <w:rPr>
          <w:sz w:val="20"/>
        </w:rPr>
      </w:pPr>
      <w:bookmarkStart w:id="33" w:name="25._Plenary,_“A_Novel_Hybrid_Reinforceme"/>
      <w:bookmarkEnd w:id="33"/>
      <w:r>
        <w:rPr>
          <w:b/>
          <w:sz w:val="20"/>
        </w:rPr>
        <w:t>Plenary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“A</w:t>
      </w:r>
      <w:r>
        <w:rPr>
          <w:spacing w:val="-4"/>
          <w:sz w:val="20"/>
        </w:rPr>
        <w:t xml:space="preserve"> </w:t>
      </w:r>
      <w:r>
        <w:rPr>
          <w:sz w:val="20"/>
        </w:rPr>
        <w:t>Novel</w:t>
      </w:r>
      <w:r>
        <w:rPr>
          <w:spacing w:val="-5"/>
          <w:sz w:val="20"/>
        </w:rPr>
        <w:t xml:space="preserve"> </w:t>
      </w:r>
      <w:r>
        <w:rPr>
          <w:sz w:val="20"/>
        </w:rPr>
        <w:t>Hybrid</w:t>
      </w:r>
      <w:r>
        <w:rPr>
          <w:spacing w:val="-5"/>
          <w:sz w:val="20"/>
        </w:rPr>
        <w:t xml:space="preserve"> </w:t>
      </w:r>
      <w:r>
        <w:rPr>
          <w:sz w:val="20"/>
        </w:rPr>
        <w:t>Reinforcement</w:t>
      </w:r>
      <w:r>
        <w:rPr>
          <w:spacing w:val="-5"/>
          <w:sz w:val="20"/>
        </w:rPr>
        <w:t xml:space="preserve"> </w:t>
      </w:r>
      <w:r>
        <w:rPr>
          <w:sz w:val="20"/>
        </w:rPr>
        <w:t>Learning</w:t>
      </w:r>
      <w:r>
        <w:rPr>
          <w:spacing w:val="-4"/>
          <w:sz w:val="20"/>
        </w:rPr>
        <w:t xml:space="preserve"> </w:t>
      </w:r>
      <w:r>
        <w:rPr>
          <w:sz w:val="20"/>
        </w:rPr>
        <w:t>Approach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its</w:t>
      </w:r>
      <w:r>
        <w:rPr>
          <w:spacing w:val="-3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Optimal </w:t>
      </w:r>
      <w:bookmarkStart w:id="34" w:name="Control_of_Dynamic_Systems”,_2nd_Cogniti"/>
      <w:bookmarkEnd w:id="34"/>
      <w:r>
        <w:rPr>
          <w:sz w:val="20"/>
        </w:rPr>
        <w:t>Control of Dynamic Systems”, 2</w:t>
      </w:r>
      <w:proofErr w:type="spellStart"/>
      <w:r>
        <w:rPr>
          <w:position w:val="6"/>
          <w:sz w:val="13"/>
        </w:rPr>
        <w:t>nd</w:t>
      </w:r>
      <w:proofErr w:type="spellEnd"/>
      <w:r>
        <w:rPr>
          <w:spacing w:val="31"/>
          <w:position w:val="6"/>
          <w:sz w:val="13"/>
        </w:rPr>
        <w:t xml:space="preserve"> </w:t>
      </w:r>
      <w:r>
        <w:rPr>
          <w:sz w:val="20"/>
        </w:rPr>
        <w:t>Cognitive Conference, Mysore, India, August 2016.</w:t>
      </w:r>
    </w:p>
    <w:p w14:paraId="2A16E223" w14:textId="77777777" w:rsidR="001A1863" w:rsidRDefault="00C8003C">
      <w:pPr>
        <w:pStyle w:val="ListParagraph"/>
        <w:numPr>
          <w:ilvl w:val="0"/>
          <w:numId w:val="19"/>
        </w:numPr>
        <w:tabs>
          <w:tab w:val="left" w:pos="1081"/>
        </w:tabs>
        <w:spacing w:line="215" w:lineRule="exact"/>
        <w:rPr>
          <w:sz w:val="20"/>
        </w:rPr>
      </w:pPr>
      <w:r>
        <w:rPr>
          <w:b/>
          <w:sz w:val="20"/>
        </w:rPr>
        <w:t>Keynote</w:t>
      </w:r>
      <w:r>
        <w:rPr>
          <w:sz w:val="20"/>
        </w:rPr>
        <w:t>,</w:t>
      </w:r>
      <w:r>
        <w:rPr>
          <w:spacing w:val="35"/>
          <w:sz w:val="20"/>
        </w:rPr>
        <w:t xml:space="preserve"> </w:t>
      </w:r>
      <w:r>
        <w:rPr>
          <w:sz w:val="20"/>
        </w:rPr>
        <w:t>“Neural</w:t>
      </w:r>
      <w:r>
        <w:rPr>
          <w:spacing w:val="38"/>
          <w:sz w:val="20"/>
        </w:rPr>
        <w:t xml:space="preserve"> </w:t>
      </w:r>
      <w:r>
        <w:rPr>
          <w:sz w:val="20"/>
        </w:rPr>
        <w:t>Networks</w:t>
      </w:r>
      <w:r>
        <w:rPr>
          <w:spacing w:val="39"/>
          <w:sz w:val="20"/>
        </w:rPr>
        <w:t xml:space="preserve"> </w:t>
      </w:r>
      <w:r>
        <w:rPr>
          <w:sz w:val="20"/>
        </w:rPr>
        <w:t>and</w:t>
      </w:r>
      <w:r>
        <w:rPr>
          <w:spacing w:val="38"/>
          <w:sz w:val="20"/>
        </w:rPr>
        <w:t xml:space="preserve"> </w:t>
      </w:r>
      <w:r>
        <w:rPr>
          <w:sz w:val="20"/>
        </w:rPr>
        <w:t>Control”,</w:t>
      </w:r>
      <w:r>
        <w:rPr>
          <w:spacing w:val="37"/>
          <w:sz w:val="20"/>
        </w:rPr>
        <w:t xml:space="preserve"> </w:t>
      </w:r>
      <w:r>
        <w:rPr>
          <w:sz w:val="20"/>
        </w:rPr>
        <w:t>in</w:t>
      </w:r>
      <w:r>
        <w:rPr>
          <w:spacing w:val="38"/>
          <w:sz w:val="20"/>
        </w:rPr>
        <w:t xml:space="preserve"> </w:t>
      </w:r>
      <w:r>
        <w:rPr>
          <w:sz w:val="20"/>
        </w:rPr>
        <w:t>IEEE</w:t>
      </w:r>
      <w:r>
        <w:rPr>
          <w:spacing w:val="40"/>
          <w:sz w:val="20"/>
        </w:rPr>
        <w:t xml:space="preserve"> </w:t>
      </w:r>
      <w:r>
        <w:rPr>
          <w:sz w:val="20"/>
        </w:rPr>
        <w:t>Workshop</w:t>
      </w:r>
      <w:r>
        <w:rPr>
          <w:spacing w:val="37"/>
          <w:sz w:val="20"/>
        </w:rPr>
        <w:t xml:space="preserve"> </w:t>
      </w:r>
      <w:r>
        <w:rPr>
          <w:sz w:val="20"/>
        </w:rPr>
        <w:t>on</w:t>
      </w:r>
      <w:r>
        <w:rPr>
          <w:spacing w:val="38"/>
          <w:sz w:val="20"/>
        </w:rPr>
        <w:t xml:space="preserve"> </w:t>
      </w:r>
      <w:r>
        <w:rPr>
          <w:sz w:val="20"/>
        </w:rPr>
        <w:t>Computational</w:t>
      </w:r>
      <w:r>
        <w:rPr>
          <w:spacing w:val="38"/>
          <w:sz w:val="20"/>
        </w:rPr>
        <w:t xml:space="preserve"> </w:t>
      </w:r>
      <w:r>
        <w:rPr>
          <w:spacing w:val="-2"/>
          <w:sz w:val="20"/>
        </w:rPr>
        <w:t>Intelligence,</w:t>
      </w:r>
    </w:p>
    <w:p w14:paraId="4AEE24B1" w14:textId="77777777" w:rsidR="001A1863" w:rsidRDefault="00C8003C">
      <w:pPr>
        <w:pStyle w:val="BodyText"/>
        <w:spacing w:line="223" w:lineRule="exact"/>
        <w:ind w:left="1081"/>
        <w:jc w:val="left"/>
      </w:pPr>
      <w:r>
        <w:t>Bengaluru,</w:t>
      </w:r>
      <w:r>
        <w:rPr>
          <w:spacing w:val="-4"/>
        </w:rPr>
        <w:t xml:space="preserve"> </w:t>
      </w:r>
      <w:r>
        <w:t>August</w:t>
      </w:r>
      <w:r>
        <w:rPr>
          <w:spacing w:val="-1"/>
        </w:rPr>
        <w:t xml:space="preserve"> </w:t>
      </w:r>
      <w:r>
        <w:rPr>
          <w:spacing w:val="-2"/>
        </w:rPr>
        <w:t>2016.</w:t>
      </w:r>
    </w:p>
    <w:p w14:paraId="2D027B2F" w14:textId="77777777" w:rsidR="001A1863" w:rsidRDefault="00C8003C">
      <w:pPr>
        <w:pStyle w:val="ListParagraph"/>
        <w:numPr>
          <w:ilvl w:val="0"/>
          <w:numId w:val="19"/>
        </w:numPr>
        <w:tabs>
          <w:tab w:val="left" w:pos="1131"/>
        </w:tabs>
        <w:spacing w:line="223" w:lineRule="exact"/>
        <w:ind w:left="1131" w:hanging="410"/>
        <w:rPr>
          <w:sz w:val="20"/>
        </w:rPr>
      </w:pPr>
      <w:r>
        <w:rPr>
          <w:b/>
          <w:sz w:val="20"/>
        </w:rPr>
        <w:t>Keynote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“Neural</w:t>
      </w:r>
      <w:r>
        <w:rPr>
          <w:spacing w:val="-3"/>
          <w:sz w:val="20"/>
        </w:rPr>
        <w:t xml:space="preserve"> </w:t>
      </w:r>
      <w:r>
        <w:rPr>
          <w:sz w:val="20"/>
        </w:rPr>
        <w:t>Networks and</w:t>
      </w:r>
      <w:r>
        <w:rPr>
          <w:spacing w:val="-2"/>
          <w:sz w:val="20"/>
        </w:rPr>
        <w:t xml:space="preserve"> </w:t>
      </w:r>
      <w:r>
        <w:rPr>
          <w:sz w:val="20"/>
        </w:rPr>
        <w:t>Control”,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IEEE</w:t>
      </w:r>
      <w:r>
        <w:rPr>
          <w:spacing w:val="-5"/>
          <w:sz w:val="20"/>
        </w:rPr>
        <w:t xml:space="preserve"> </w:t>
      </w:r>
      <w:r>
        <w:rPr>
          <w:sz w:val="20"/>
        </w:rPr>
        <w:t>Workshop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Computational</w:t>
      </w:r>
      <w:r>
        <w:rPr>
          <w:spacing w:val="-2"/>
          <w:sz w:val="20"/>
        </w:rPr>
        <w:t xml:space="preserve"> Intelligence,</w:t>
      </w:r>
    </w:p>
    <w:p w14:paraId="533C8E98" w14:textId="77777777" w:rsidR="001A1863" w:rsidRDefault="00C8003C">
      <w:pPr>
        <w:pStyle w:val="BodyText"/>
        <w:spacing w:line="225" w:lineRule="exact"/>
        <w:ind w:left="1081"/>
        <w:jc w:val="left"/>
      </w:pPr>
      <w:r>
        <w:t>Ahmedabad,</w:t>
      </w:r>
      <w:r>
        <w:rPr>
          <w:spacing w:val="1"/>
        </w:rPr>
        <w:t xml:space="preserve"> </w:t>
      </w:r>
      <w:r>
        <w:t>March</w:t>
      </w:r>
      <w:r>
        <w:rPr>
          <w:spacing w:val="2"/>
        </w:rPr>
        <w:t xml:space="preserve"> </w:t>
      </w:r>
      <w:r>
        <w:rPr>
          <w:spacing w:val="-2"/>
        </w:rPr>
        <w:t>2016.</w:t>
      </w:r>
    </w:p>
    <w:p w14:paraId="553732DC" w14:textId="77777777" w:rsidR="001A1863" w:rsidRDefault="001A1863">
      <w:pPr>
        <w:pStyle w:val="BodyText"/>
        <w:spacing w:line="225" w:lineRule="exact"/>
        <w:jc w:val="left"/>
        <w:sectPr w:rsidR="001A1863">
          <w:pgSz w:w="12240" w:h="15840"/>
          <w:pgMar w:top="1360" w:right="1440" w:bottom="280" w:left="1440" w:header="720" w:footer="720" w:gutter="0"/>
          <w:cols w:space="720"/>
        </w:sectPr>
      </w:pPr>
    </w:p>
    <w:p w14:paraId="41A7135D" w14:textId="77777777" w:rsidR="001A1863" w:rsidRDefault="00C8003C">
      <w:pPr>
        <w:pStyle w:val="ListParagraph"/>
        <w:numPr>
          <w:ilvl w:val="0"/>
          <w:numId w:val="19"/>
        </w:numPr>
        <w:tabs>
          <w:tab w:val="left" w:pos="1081"/>
        </w:tabs>
        <w:spacing w:before="69" w:line="225" w:lineRule="exact"/>
        <w:rPr>
          <w:sz w:val="20"/>
        </w:rPr>
      </w:pPr>
      <w:bookmarkStart w:id="35" w:name="28._Keynote,_“Event_Driven_Adaptive_Dyna"/>
      <w:bookmarkEnd w:id="35"/>
      <w:r>
        <w:rPr>
          <w:b/>
          <w:sz w:val="20"/>
        </w:rPr>
        <w:lastRenderedPageBreak/>
        <w:t>Keynote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“Event</w:t>
      </w:r>
      <w:r>
        <w:rPr>
          <w:spacing w:val="-3"/>
          <w:sz w:val="20"/>
        </w:rPr>
        <w:t xml:space="preserve"> </w:t>
      </w:r>
      <w:r>
        <w:rPr>
          <w:sz w:val="20"/>
        </w:rPr>
        <w:t>Driven</w:t>
      </w:r>
      <w:r>
        <w:rPr>
          <w:spacing w:val="-2"/>
          <w:sz w:val="20"/>
        </w:rPr>
        <w:t xml:space="preserve"> </w:t>
      </w:r>
      <w:r>
        <w:rPr>
          <w:sz w:val="20"/>
        </w:rPr>
        <w:t>Adaptive</w:t>
      </w:r>
      <w:r>
        <w:rPr>
          <w:spacing w:val="-1"/>
          <w:sz w:val="20"/>
        </w:rPr>
        <w:t xml:space="preserve"> </w:t>
      </w:r>
      <w:r>
        <w:rPr>
          <w:sz w:val="20"/>
        </w:rPr>
        <w:t>Dynamic</w:t>
      </w:r>
      <w:r>
        <w:rPr>
          <w:spacing w:val="-2"/>
          <w:sz w:val="20"/>
        </w:rPr>
        <w:t xml:space="preserve"> </w:t>
      </w:r>
      <w:r>
        <w:rPr>
          <w:sz w:val="20"/>
        </w:rPr>
        <w:t>Programming”,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IEEE</w:t>
      </w:r>
      <w:r>
        <w:rPr>
          <w:spacing w:val="-5"/>
          <w:sz w:val="20"/>
        </w:rPr>
        <w:t xml:space="preserve"> </w:t>
      </w:r>
      <w:r>
        <w:rPr>
          <w:sz w:val="20"/>
        </w:rPr>
        <w:t>Workshop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Computational</w:t>
      </w:r>
    </w:p>
    <w:p w14:paraId="419EB0C6" w14:textId="77777777" w:rsidR="001A1863" w:rsidRDefault="00C8003C">
      <w:pPr>
        <w:pStyle w:val="BodyText"/>
        <w:spacing w:line="223" w:lineRule="exact"/>
        <w:ind w:left="1081"/>
        <w:jc w:val="left"/>
      </w:pPr>
      <w:r>
        <w:t>Intelligence,</w:t>
      </w:r>
      <w:r>
        <w:rPr>
          <w:spacing w:val="-2"/>
        </w:rPr>
        <w:t xml:space="preserve"> </w:t>
      </w:r>
      <w:r>
        <w:t>Kanpur,</w:t>
      </w:r>
      <w:r>
        <w:rPr>
          <w:spacing w:val="-2"/>
        </w:rPr>
        <w:t xml:space="preserve"> </w:t>
      </w:r>
      <w:r>
        <w:t>India</w:t>
      </w:r>
      <w:r>
        <w:rPr>
          <w:spacing w:val="-1"/>
        </w:rPr>
        <w:t xml:space="preserve"> </w:t>
      </w:r>
      <w:r>
        <w:rPr>
          <w:spacing w:val="-2"/>
        </w:rPr>
        <w:t>2015.</w:t>
      </w:r>
    </w:p>
    <w:p w14:paraId="7FF07B89" w14:textId="77777777" w:rsidR="001A1863" w:rsidRDefault="00C8003C">
      <w:pPr>
        <w:pStyle w:val="ListParagraph"/>
        <w:numPr>
          <w:ilvl w:val="0"/>
          <w:numId w:val="19"/>
        </w:numPr>
        <w:tabs>
          <w:tab w:val="left" w:pos="1081"/>
        </w:tabs>
        <w:spacing w:line="223" w:lineRule="exact"/>
        <w:rPr>
          <w:sz w:val="20"/>
        </w:rPr>
      </w:pPr>
      <w:bookmarkStart w:id="36" w:name="29._Plenary,_“Optimal_adaptive_control_o"/>
      <w:bookmarkEnd w:id="36"/>
      <w:r>
        <w:rPr>
          <w:b/>
          <w:sz w:val="20"/>
        </w:rPr>
        <w:t>Plenary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“Optimal</w:t>
      </w:r>
      <w:r>
        <w:rPr>
          <w:spacing w:val="-2"/>
          <w:sz w:val="20"/>
        </w:rPr>
        <w:t xml:space="preserve"> </w:t>
      </w:r>
      <w:r>
        <w:rPr>
          <w:sz w:val="20"/>
        </w:rPr>
        <w:t>adaptive</w:t>
      </w:r>
      <w:r>
        <w:rPr>
          <w:spacing w:val="-1"/>
          <w:sz w:val="20"/>
        </w:rPr>
        <w:t xml:space="preserve"> </w:t>
      </w:r>
      <w:r>
        <w:rPr>
          <w:sz w:val="20"/>
        </w:rPr>
        <w:t>control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uncertain</w:t>
      </w:r>
      <w:r>
        <w:rPr>
          <w:spacing w:val="-3"/>
          <w:sz w:val="20"/>
        </w:rPr>
        <w:t xml:space="preserve"> </w:t>
      </w:r>
      <w:r>
        <w:rPr>
          <w:sz w:val="20"/>
        </w:rPr>
        <w:t>continuous-time systems”,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2013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Chinese</w:t>
      </w:r>
    </w:p>
    <w:p w14:paraId="47C02E48" w14:textId="77777777" w:rsidR="001A1863" w:rsidRDefault="00C8003C">
      <w:pPr>
        <w:pStyle w:val="BodyText"/>
        <w:spacing w:line="220" w:lineRule="exact"/>
        <w:ind w:left="1081"/>
        <w:jc w:val="left"/>
      </w:pPr>
      <w:r>
        <w:t>Conference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Control,</w:t>
      </w:r>
      <w:r>
        <w:rPr>
          <w:spacing w:val="-2"/>
        </w:rPr>
        <w:t xml:space="preserve"> </w:t>
      </w:r>
      <w:r>
        <w:t>Guiyang,</w:t>
      </w:r>
      <w:r>
        <w:rPr>
          <w:spacing w:val="-1"/>
        </w:rPr>
        <w:t xml:space="preserve"> </w:t>
      </w:r>
      <w:r>
        <w:t>China,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25</w:t>
      </w:r>
      <w:proofErr w:type="spellStart"/>
      <w:r>
        <w:rPr>
          <w:position w:val="6"/>
          <w:sz w:val="13"/>
        </w:rPr>
        <w:t>th</w:t>
      </w:r>
      <w:proofErr w:type="spellEnd"/>
      <w:r>
        <w:t>,</w:t>
      </w:r>
      <w:r>
        <w:rPr>
          <w:spacing w:val="-1"/>
        </w:rPr>
        <w:t xml:space="preserve"> </w:t>
      </w:r>
      <w:r>
        <w:rPr>
          <w:spacing w:val="-2"/>
        </w:rPr>
        <w:t>2013.</w:t>
      </w:r>
    </w:p>
    <w:p w14:paraId="32BC4F35" w14:textId="77777777" w:rsidR="001A1863" w:rsidRDefault="00C8003C">
      <w:pPr>
        <w:pStyle w:val="ListParagraph"/>
        <w:numPr>
          <w:ilvl w:val="0"/>
          <w:numId w:val="19"/>
        </w:numPr>
        <w:tabs>
          <w:tab w:val="left" w:pos="1081"/>
        </w:tabs>
        <w:spacing w:line="220" w:lineRule="exact"/>
        <w:rPr>
          <w:sz w:val="20"/>
        </w:rPr>
      </w:pPr>
      <w:bookmarkStart w:id="37" w:name="30._Keynote,_”Cyber-Physical_Systems”,_i"/>
      <w:bookmarkEnd w:id="37"/>
      <w:r>
        <w:rPr>
          <w:b/>
          <w:sz w:val="20"/>
        </w:rPr>
        <w:t>Keynote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”Cyber-Physical</w:t>
      </w:r>
      <w:r>
        <w:rPr>
          <w:spacing w:val="-2"/>
          <w:sz w:val="20"/>
        </w:rPr>
        <w:t xml:space="preserve"> </w:t>
      </w:r>
      <w:r>
        <w:rPr>
          <w:sz w:val="20"/>
        </w:rPr>
        <w:t>Systems”,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NETCOM,</w:t>
      </w:r>
      <w:r>
        <w:rPr>
          <w:spacing w:val="-6"/>
          <w:sz w:val="20"/>
        </w:rPr>
        <w:t xml:space="preserve"> </w:t>
      </w:r>
      <w:r>
        <w:rPr>
          <w:sz w:val="20"/>
        </w:rPr>
        <w:t>Chennai,</w:t>
      </w:r>
      <w:r>
        <w:rPr>
          <w:spacing w:val="-2"/>
          <w:sz w:val="20"/>
        </w:rPr>
        <w:t xml:space="preserve"> </w:t>
      </w:r>
      <w:r>
        <w:rPr>
          <w:sz w:val="20"/>
        </w:rPr>
        <w:t>Dec 23</w:t>
      </w:r>
      <w:proofErr w:type="spellStart"/>
      <w:r>
        <w:rPr>
          <w:position w:val="6"/>
          <w:sz w:val="13"/>
        </w:rPr>
        <w:t>rd</w:t>
      </w:r>
      <w:proofErr w:type="spellEnd"/>
      <w:r>
        <w:rPr>
          <w:sz w:val="20"/>
        </w:rPr>
        <w:t xml:space="preserve">, </w:t>
      </w:r>
      <w:r>
        <w:rPr>
          <w:spacing w:val="-4"/>
          <w:sz w:val="20"/>
        </w:rPr>
        <w:t>2012</w:t>
      </w:r>
    </w:p>
    <w:p w14:paraId="7D376FEE" w14:textId="77777777" w:rsidR="001A1863" w:rsidRDefault="00C8003C">
      <w:pPr>
        <w:pStyle w:val="ListParagraph"/>
        <w:numPr>
          <w:ilvl w:val="0"/>
          <w:numId w:val="19"/>
        </w:numPr>
        <w:tabs>
          <w:tab w:val="left" w:pos="1081"/>
        </w:tabs>
        <w:spacing w:line="235" w:lineRule="auto"/>
        <w:ind w:right="668"/>
        <w:rPr>
          <w:sz w:val="20"/>
        </w:rPr>
      </w:pPr>
      <w:bookmarkStart w:id="38" w:name="31._Plenary,_“Wireless_Sensor_Networks/R"/>
      <w:bookmarkEnd w:id="38"/>
      <w:r>
        <w:rPr>
          <w:b/>
          <w:sz w:val="20"/>
        </w:rPr>
        <w:t>Plenary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“Wireless</w:t>
      </w:r>
      <w:r>
        <w:rPr>
          <w:spacing w:val="-4"/>
          <w:sz w:val="20"/>
        </w:rPr>
        <w:t xml:space="preserve"> </w:t>
      </w:r>
      <w:r>
        <w:rPr>
          <w:sz w:val="20"/>
        </w:rPr>
        <w:t>Sensor</w:t>
      </w:r>
      <w:r>
        <w:rPr>
          <w:spacing w:val="-7"/>
          <w:sz w:val="20"/>
        </w:rPr>
        <w:t xml:space="preserve"> </w:t>
      </w:r>
      <w:r>
        <w:rPr>
          <w:sz w:val="20"/>
        </w:rPr>
        <w:t>Networks/RFID:</w:t>
      </w:r>
      <w:r>
        <w:rPr>
          <w:spacing w:val="-6"/>
          <w:sz w:val="20"/>
        </w:rPr>
        <w:t xml:space="preserve"> </w:t>
      </w:r>
      <w:r>
        <w:rPr>
          <w:sz w:val="20"/>
        </w:rPr>
        <w:t>Challenges</w:t>
      </w:r>
      <w:r>
        <w:rPr>
          <w:spacing w:val="-4"/>
          <w:sz w:val="20"/>
        </w:rPr>
        <w:t xml:space="preserve"> </w:t>
      </w:r>
      <w:r>
        <w:rPr>
          <w:sz w:val="20"/>
        </w:rPr>
        <w:t>&amp;</w:t>
      </w:r>
      <w:r>
        <w:rPr>
          <w:spacing w:val="-6"/>
          <w:sz w:val="20"/>
        </w:rPr>
        <w:t xml:space="preserve"> </w:t>
      </w:r>
      <w:r>
        <w:rPr>
          <w:sz w:val="20"/>
        </w:rPr>
        <w:t>Future</w:t>
      </w:r>
      <w:r>
        <w:rPr>
          <w:spacing w:val="-4"/>
          <w:sz w:val="20"/>
        </w:rPr>
        <w:t xml:space="preserve"> </w:t>
      </w:r>
      <w:r>
        <w:rPr>
          <w:sz w:val="20"/>
        </w:rPr>
        <w:t>Directions”, 2007</w:t>
      </w:r>
      <w:r>
        <w:rPr>
          <w:spacing w:val="-5"/>
          <w:sz w:val="20"/>
        </w:rPr>
        <w:t xml:space="preserve"> </w:t>
      </w:r>
      <w:r>
        <w:rPr>
          <w:sz w:val="20"/>
        </w:rPr>
        <w:t>Intelligent Sensors, Sensor Networks and Information Processing</w:t>
      </w:r>
    </w:p>
    <w:p w14:paraId="52CDE8D5" w14:textId="77777777" w:rsidR="001A1863" w:rsidRDefault="00C8003C">
      <w:pPr>
        <w:pStyle w:val="BodyText"/>
        <w:spacing w:line="215" w:lineRule="exact"/>
        <w:ind w:left="1121"/>
        <w:jc w:val="left"/>
      </w:pPr>
      <w:bookmarkStart w:id="39" w:name="(ISSNIP),_Dec_2007,_Melbourne"/>
      <w:bookmarkEnd w:id="39"/>
      <w:r>
        <w:t>(ISSNIP),</w:t>
      </w:r>
      <w:r>
        <w:rPr>
          <w:spacing w:val="-4"/>
        </w:rPr>
        <w:t xml:space="preserve"> </w:t>
      </w:r>
      <w:r>
        <w:t>Dec</w:t>
      </w:r>
      <w:r>
        <w:rPr>
          <w:spacing w:val="-2"/>
        </w:rPr>
        <w:t xml:space="preserve"> </w:t>
      </w:r>
      <w:r>
        <w:t>2007,</w:t>
      </w:r>
      <w:r>
        <w:rPr>
          <w:spacing w:val="-1"/>
        </w:rPr>
        <w:t xml:space="preserve"> </w:t>
      </w:r>
      <w:r>
        <w:rPr>
          <w:spacing w:val="-2"/>
        </w:rPr>
        <w:t>Melbourne</w:t>
      </w:r>
    </w:p>
    <w:p w14:paraId="406A1875" w14:textId="77777777" w:rsidR="001A1863" w:rsidRDefault="00C8003C">
      <w:pPr>
        <w:pStyle w:val="ListParagraph"/>
        <w:numPr>
          <w:ilvl w:val="0"/>
          <w:numId w:val="19"/>
        </w:numPr>
        <w:tabs>
          <w:tab w:val="left" w:pos="1081"/>
        </w:tabs>
        <w:spacing w:line="225" w:lineRule="exact"/>
        <w:rPr>
          <w:sz w:val="20"/>
        </w:rPr>
      </w:pPr>
      <w:bookmarkStart w:id="40" w:name="32._Keynote,_“Neural_Network_Control”,_A"/>
      <w:bookmarkEnd w:id="40"/>
      <w:r>
        <w:rPr>
          <w:b/>
          <w:sz w:val="20"/>
        </w:rPr>
        <w:t>Keynote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“Neural</w:t>
      </w:r>
      <w:r>
        <w:rPr>
          <w:spacing w:val="-2"/>
          <w:sz w:val="20"/>
        </w:rPr>
        <w:t xml:space="preserve"> </w:t>
      </w:r>
      <w:r>
        <w:rPr>
          <w:sz w:val="20"/>
        </w:rPr>
        <w:t>Network</w:t>
      </w:r>
      <w:r>
        <w:rPr>
          <w:spacing w:val="-2"/>
          <w:sz w:val="20"/>
        </w:rPr>
        <w:t xml:space="preserve"> </w:t>
      </w:r>
      <w:r>
        <w:rPr>
          <w:sz w:val="20"/>
        </w:rPr>
        <w:t>Control”,</w:t>
      </w:r>
      <w:r>
        <w:rPr>
          <w:spacing w:val="1"/>
          <w:sz w:val="20"/>
        </w:rPr>
        <w:t xml:space="preserve"> </w:t>
      </w:r>
      <w:r>
        <w:rPr>
          <w:sz w:val="20"/>
        </w:rPr>
        <w:t>ANNIE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2009.</w:t>
      </w:r>
    </w:p>
    <w:p w14:paraId="41391B9E" w14:textId="77777777" w:rsidR="001A1863" w:rsidRDefault="00C8003C">
      <w:pPr>
        <w:pStyle w:val="Heading2"/>
        <w:spacing w:before="213"/>
        <w:ind w:left="357" w:right="0"/>
        <w:rPr>
          <w:u w:val="none"/>
        </w:rPr>
      </w:pPr>
      <w:r>
        <w:t>REFEREED</w:t>
      </w:r>
      <w:r>
        <w:rPr>
          <w:spacing w:val="-3"/>
        </w:rPr>
        <w:t xml:space="preserve"> </w:t>
      </w:r>
      <w:r>
        <w:t>JOURNAL</w:t>
      </w:r>
      <w:r>
        <w:rPr>
          <w:spacing w:val="-1"/>
        </w:rPr>
        <w:t xml:space="preserve"> </w:t>
      </w:r>
      <w:r>
        <w:rPr>
          <w:spacing w:val="-2"/>
        </w:rPr>
        <w:t>PAPERS</w:t>
      </w:r>
    </w:p>
    <w:p w14:paraId="46E55171" w14:textId="77777777" w:rsidR="001A1863" w:rsidRDefault="00C8003C">
      <w:pPr>
        <w:pStyle w:val="BodyText"/>
        <w:spacing w:before="223" w:line="230" w:lineRule="auto"/>
        <w:ind w:left="2301" w:right="1459" w:hanging="1941"/>
      </w:pPr>
      <w:r>
        <w:rPr>
          <w:b/>
          <w:u w:val="single"/>
        </w:rPr>
        <w:t>Impact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Factor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(2022):</w:t>
      </w:r>
      <w:r>
        <w:rPr>
          <w:b/>
          <w:spacing w:val="-4"/>
          <w:u w:val="single"/>
        </w:rPr>
        <w:t xml:space="preserve"> </w:t>
      </w:r>
      <w:r>
        <w:t>IEEE</w:t>
      </w:r>
      <w:r>
        <w:rPr>
          <w:spacing w:val="-6"/>
        </w:rPr>
        <w:t xml:space="preserve"> </w:t>
      </w:r>
      <w:r>
        <w:t>Transactions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Neural</w:t>
      </w:r>
      <w:r>
        <w:rPr>
          <w:spacing w:val="-4"/>
        </w:rPr>
        <w:t xml:space="preserve"> </w:t>
      </w:r>
      <w:r>
        <w:t>Networks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Systems</w:t>
      </w:r>
      <w:r>
        <w:rPr>
          <w:spacing w:val="-2"/>
        </w:rPr>
        <w:t xml:space="preserve"> </w:t>
      </w:r>
      <w:r>
        <w:t>14.255 IEEE</w:t>
      </w:r>
      <w:r>
        <w:rPr>
          <w:spacing w:val="-2"/>
        </w:rPr>
        <w:t xml:space="preserve"> </w:t>
      </w:r>
      <w:r>
        <w:t>Transactions on Systems, Man</w:t>
      </w:r>
      <w:r>
        <w:rPr>
          <w:spacing w:val="-4"/>
        </w:rPr>
        <w:t xml:space="preserve"> </w:t>
      </w:r>
      <w:r>
        <w:t>and Cybernetics: Systems 11.47 IEEE Transactions on Cybernetics 19.118</w:t>
      </w:r>
    </w:p>
    <w:p w14:paraId="66723C1B" w14:textId="77777777" w:rsidR="001A1863" w:rsidRDefault="00C8003C">
      <w:pPr>
        <w:pStyle w:val="BodyText"/>
        <w:spacing w:line="235" w:lineRule="auto"/>
        <w:ind w:left="2311" w:right="2651"/>
        <w:jc w:val="left"/>
      </w:pPr>
      <w:r>
        <w:t>IEEE</w:t>
      </w:r>
      <w:r>
        <w:rPr>
          <w:spacing w:val="-10"/>
        </w:rPr>
        <w:t xml:space="preserve"> </w:t>
      </w:r>
      <w:r>
        <w:t>Transactions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Industrial</w:t>
      </w:r>
      <w:r>
        <w:rPr>
          <w:spacing w:val="-9"/>
        </w:rPr>
        <w:t xml:space="preserve"> </w:t>
      </w:r>
      <w:r>
        <w:t>Electronics</w:t>
      </w:r>
      <w:r>
        <w:rPr>
          <w:spacing w:val="-3"/>
        </w:rPr>
        <w:t xml:space="preserve"> </w:t>
      </w:r>
      <w:r>
        <w:t>8.162 IEEE Transactions on Automatic Control 6.549</w:t>
      </w:r>
    </w:p>
    <w:p w14:paraId="4778D2C4" w14:textId="77777777" w:rsidR="001A1863" w:rsidRDefault="00C8003C">
      <w:pPr>
        <w:pStyle w:val="BodyText"/>
        <w:spacing w:line="232" w:lineRule="auto"/>
        <w:ind w:left="2301" w:right="2007"/>
        <w:jc w:val="left"/>
      </w:pPr>
      <w:r>
        <w:t>IEEE Transactions on Control Systems Technology 5.418 IEEE</w:t>
      </w:r>
      <w:r>
        <w:rPr>
          <w:spacing w:val="-7"/>
        </w:rPr>
        <w:t xml:space="preserve"> </w:t>
      </w:r>
      <w:r>
        <w:t>Transactions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Engineering 9.235 IEEE Transactions on Bigdata 4.271</w:t>
      </w:r>
    </w:p>
    <w:p w14:paraId="013A85D2" w14:textId="77777777" w:rsidR="001A1863" w:rsidRDefault="00C8003C">
      <w:pPr>
        <w:pStyle w:val="BodyText"/>
        <w:spacing w:line="230" w:lineRule="auto"/>
        <w:ind w:left="2301" w:right="1723"/>
        <w:jc w:val="left"/>
      </w:pPr>
      <w:r>
        <w:t>IEEE</w:t>
      </w:r>
      <w:r>
        <w:rPr>
          <w:spacing w:val="-8"/>
        </w:rPr>
        <w:t xml:space="preserve"> </w:t>
      </w:r>
      <w:r>
        <w:t>Transactions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Automation</w:t>
      </w:r>
      <w:r>
        <w:rPr>
          <w:spacing w:val="-6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Engineering</w:t>
      </w:r>
      <w:r>
        <w:rPr>
          <w:spacing w:val="-2"/>
        </w:rPr>
        <w:t xml:space="preserve"> </w:t>
      </w:r>
      <w:r>
        <w:t xml:space="preserve">6.636 </w:t>
      </w:r>
      <w:proofErr w:type="spellStart"/>
      <w:r>
        <w:t>Automatica</w:t>
      </w:r>
      <w:proofErr w:type="spellEnd"/>
      <w:r>
        <w:t xml:space="preserve"> 6.15</w:t>
      </w:r>
    </w:p>
    <w:p w14:paraId="3D2C69E2" w14:textId="77777777" w:rsidR="001A1863" w:rsidRDefault="00C8003C">
      <w:pPr>
        <w:pStyle w:val="BodyText"/>
        <w:spacing w:line="221" w:lineRule="exact"/>
        <w:ind w:left="2301"/>
        <w:jc w:val="left"/>
      </w:pPr>
      <w:r>
        <w:t>IEEE</w:t>
      </w:r>
      <w:r>
        <w:rPr>
          <w:spacing w:val="-7"/>
        </w:rPr>
        <w:t xml:space="preserve"> </w:t>
      </w:r>
      <w:r>
        <w:t>Transactions on</w:t>
      </w:r>
      <w:r>
        <w:rPr>
          <w:spacing w:val="-1"/>
        </w:rPr>
        <w:t xml:space="preserve"> </w:t>
      </w:r>
      <w:r>
        <w:t>Mobile</w:t>
      </w:r>
      <w:r>
        <w:rPr>
          <w:spacing w:val="-6"/>
        </w:rPr>
        <w:t xml:space="preserve"> </w:t>
      </w:r>
      <w:r>
        <w:t>Computing</w:t>
      </w:r>
      <w:r>
        <w:rPr>
          <w:spacing w:val="2"/>
        </w:rPr>
        <w:t xml:space="preserve"> </w:t>
      </w:r>
      <w:r>
        <w:rPr>
          <w:spacing w:val="-2"/>
        </w:rPr>
        <w:t>6.075</w:t>
      </w:r>
    </w:p>
    <w:p w14:paraId="6BE6DD77" w14:textId="77777777" w:rsidR="001A1863" w:rsidRDefault="00C8003C">
      <w:pPr>
        <w:pStyle w:val="BodyText"/>
        <w:spacing w:line="230" w:lineRule="auto"/>
        <w:ind w:left="2301" w:right="1723" w:firstLine="10"/>
        <w:jc w:val="left"/>
      </w:pPr>
      <w:r>
        <w:t>IET</w:t>
      </w:r>
      <w:r>
        <w:rPr>
          <w:spacing w:val="-4"/>
        </w:rPr>
        <w:t xml:space="preserve"> </w:t>
      </w:r>
      <w:r>
        <w:t>Transactions</w:t>
      </w:r>
      <w:r>
        <w:rPr>
          <w:spacing w:val="-5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t>Theory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Applications</w:t>
      </w:r>
      <w:r>
        <w:rPr>
          <w:spacing w:val="-5"/>
        </w:rPr>
        <w:t xml:space="preserve"> </w:t>
      </w:r>
      <w:r>
        <w:t>3.527 ASME Journal of Dynamic Systems and Control 1.640</w:t>
      </w:r>
    </w:p>
    <w:p w14:paraId="12CB05C9" w14:textId="77777777" w:rsidR="001A1863" w:rsidRDefault="00C8003C">
      <w:pPr>
        <w:pStyle w:val="Heading3"/>
        <w:spacing w:before="207" w:line="240" w:lineRule="auto"/>
      </w:pPr>
      <w:r>
        <w:t>*Graduate</w:t>
      </w:r>
      <w:r>
        <w:rPr>
          <w:spacing w:val="-6"/>
        </w:rPr>
        <w:t xml:space="preserve"> </w:t>
      </w:r>
      <w:r>
        <w:rPr>
          <w:spacing w:val="-2"/>
        </w:rPr>
        <w:t>student</w:t>
      </w:r>
    </w:p>
    <w:p w14:paraId="11A9A4B3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6" w:line="232" w:lineRule="auto"/>
        <w:ind w:left="360" w:right="362" w:firstLine="0"/>
        <w:jc w:val="both"/>
        <w:rPr>
          <w:sz w:val="20"/>
        </w:rPr>
      </w:pPr>
      <w:r>
        <w:rPr>
          <w:sz w:val="20"/>
        </w:rPr>
        <w:t>Ehsan Soleimani*, Irfan Ganie* and S. Jagannathan, “</w:t>
      </w:r>
      <w:r>
        <w:rPr>
          <w:color w:val="202020"/>
          <w:sz w:val="20"/>
        </w:rPr>
        <w:t>Safe optimal control of quadrotor formations using multilayer neural networks and continual learning</w:t>
      </w:r>
      <w:r>
        <w:rPr>
          <w:sz w:val="20"/>
        </w:rPr>
        <w:t>”</w:t>
      </w:r>
      <w:r>
        <w:rPr>
          <w:color w:val="202020"/>
          <w:sz w:val="20"/>
        </w:rPr>
        <w:t xml:space="preserve">, </w:t>
      </w:r>
      <w:r>
        <w:rPr>
          <w:sz w:val="20"/>
          <w:u w:val="single"/>
        </w:rPr>
        <w:t>International Journal of Adaptive Control and</w:t>
      </w:r>
      <w:r>
        <w:rPr>
          <w:sz w:val="20"/>
        </w:rPr>
        <w:t xml:space="preserve"> </w:t>
      </w:r>
      <w:r>
        <w:rPr>
          <w:sz w:val="20"/>
          <w:u w:val="single"/>
        </w:rPr>
        <w:t>Signal Processing</w:t>
      </w:r>
      <w:r>
        <w:rPr>
          <w:sz w:val="20"/>
        </w:rPr>
        <w:t>, accepted for publication, April 2025.</w:t>
      </w:r>
    </w:p>
    <w:p w14:paraId="34200EBE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3" w:line="230" w:lineRule="auto"/>
        <w:ind w:left="360" w:right="352" w:firstLine="0"/>
        <w:jc w:val="both"/>
        <w:rPr>
          <w:sz w:val="20"/>
        </w:rPr>
      </w:pPr>
      <w:r>
        <w:rPr>
          <w:sz w:val="20"/>
        </w:rPr>
        <w:t xml:space="preserve">Irfan Ganie* and S. Jagannathan, “Online lifelong optimal tracking control of uncertain nonlinear continuous-time strict-feedback systems using deep neural networks" </w:t>
      </w:r>
      <w:r>
        <w:rPr>
          <w:sz w:val="20"/>
          <w:u w:val="single"/>
        </w:rPr>
        <w:t>Neural Networks</w:t>
      </w:r>
      <w:r>
        <w:rPr>
          <w:sz w:val="20"/>
        </w:rPr>
        <w:t>, Minor revision, December 2024.</w:t>
      </w:r>
    </w:p>
    <w:p w14:paraId="4CE24CD7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3" w:line="230" w:lineRule="auto"/>
        <w:ind w:left="360" w:right="354" w:firstLine="0"/>
        <w:jc w:val="both"/>
        <w:rPr>
          <w:sz w:val="20"/>
        </w:rPr>
      </w:pPr>
      <w:r>
        <w:rPr>
          <w:sz w:val="20"/>
        </w:rPr>
        <w:t>B. Farzanegan* and S. Jagannathan, “Explainable and safety aware deep reinforcement learning-based control of nonlinear discrete-time systems using neural network gradient decomposition”</w:t>
      </w:r>
      <w:r>
        <w:rPr>
          <w:color w:val="202020"/>
          <w:sz w:val="20"/>
        </w:rPr>
        <w:t xml:space="preserve">, </w:t>
      </w:r>
      <w:r>
        <w:rPr>
          <w:sz w:val="20"/>
          <w:u w:val="single"/>
        </w:rPr>
        <w:t>IEEE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>Transaction on Automation Science and Engineering</w:t>
      </w:r>
      <w:r>
        <w:rPr>
          <w:sz w:val="20"/>
        </w:rPr>
        <w:t>, vol. 22, pp. 13557-13569, March 2025.</w:t>
      </w:r>
    </w:p>
    <w:p w14:paraId="20AAA854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3" w:line="230" w:lineRule="auto"/>
        <w:ind w:left="360" w:right="349" w:firstLine="0"/>
        <w:jc w:val="both"/>
        <w:rPr>
          <w:sz w:val="20"/>
        </w:rPr>
      </w:pPr>
      <w:r>
        <w:rPr>
          <w:sz w:val="20"/>
        </w:rPr>
        <w:t>B. Farzanegan* and S. Jagannathan, “Lifelong safe optimal tracking control of nonlinear strict</w:t>
      </w:r>
      <w:r>
        <w:rPr>
          <w:spacing w:val="40"/>
          <w:sz w:val="20"/>
        </w:rPr>
        <w:t xml:space="preserve"> </w:t>
      </w:r>
      <w:r>
        <w:rPr>
          <w:sz w:val="20"/>
        </w:rPr>
        <w:t>feedback discrete-time systems”</w:t>
      </w:r>
      <w:r>
        <w:rPr>
          <w:color w:val="202020"/>
          <w:sz w:val="20"/>
        </w:rPr>
        <w:t xml:space="preserve">, </w:t>
      </w:r>
      <w:r>
        <w:rPr>
          <w:sz w:val="20"/>
          <w:u w:val="single"/>
        </w:rPr>
        <w:t>International Journal of Adaptive Control and Signal Processing</w:t>
      </w:r>
      <w:r>
        <w:rPr>
          <w:sz w:val="20"/>
        </w:rPr>
        <w:t>, vol. 39, no.3, pp.451-470, 2025.</w:t>
      </w:r>
    </w:p>
    <w:p w14:paraId="4E085849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1" w:line="232" w:lineRule="auto"/>
        <w:ind w:left="360" w:right="353" w:firstLine="0"/>
        <w:jc w:val="both"/>
        <w:rPr>
          <w:sz w:val="20"/>
        </w:rPr>
      </w:pPr>
      <w:r>
        <w:rPr>
          <w:sz w:val="20"/>
        </w:rPr>
        <w:t xml:space="preserve">Irfan Ganie* and S. Jagannathan, “Optimal trajectory tracking of uncertain nonlinear continuous-time strict-feedback systems with dynamic constraints" </w:t>
      </w:r>
      <w:r>
        <w:rPr>
          <w:sz w:val="20"/>
          <w:u w:val="single"/>
        </w:rPr>
        <w:t>International Journal of Control</w:t>
      </w:r>
      <w:r>
        <w:rPr>
          <w:sz w:val="20"/>
        </w:rPr>
        <w:t>, vol. 98, no.4, pp.845-859, 2025.</w:t>
      </w:r>
    </w:p>
    <w:p w14:paraId="312FC415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4" w:line="235" w:lineRule="auto"/>
        <w:ind w:left="360" w:right="354" w:firstLine="0"/>
        <w:jc w:val="both"/>
        <w:rPr>
          <w:sz w:val="20"/>
        </w:rPr>
      </w:pPr>
      <w:r>
        <w:rPr>
          <w:sz w:val="20"/>
        </w:rPr>
        <w:t xml:space="preserve">Shirin Nasr and S. Jagannathan, “SIFT feature-based relative altitude estimation enhanced with Siamese network”, </w:t>
      </w:r>
      <w:r>
        <w:rPr>
          <w:sz w:val="20"/>
          <w:u w:val="single"/>
        </w:rPr>
        <w:t>IEEE Transactions on Geoscience and Remote Sensing</w:t>
      </w:r>
      <w:r>
        <w:rPr>
          <w:sz w:val="20"/>
        </w:rPr>
        <w:t>, vol.63, pp.1-15, January 2025.</w:t>
      </w:r>
    </w:p>
    <w:p w14:paraId="1082321F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6" w:line="232" w:lineRule="auto"/>
        <w:ind w:left="360" w:right="353" w:firstLine="0"/>
        <w:jc w:val="both"/>
        <w:rPr>
          <w:sz w:val="20"/>
        </w:rPr>
      </w:pPr>
      <w:r>
        <w:rPr>
          <w:sz w:val="20"/>
        </w:rPr>
        <w:t>R. Prakash*, L. Behera, and S. Jagannathan, “</w:t>
      </w:r>
      <w:r>
        <w:rPr>
          <w:color w:val="202020"/>
          <w:sz w:val="20"/>
        </w:rPr>
        <w:t>Adaptive critic optimal control of an uncertain robot manipulator with Applications</w:t>
      </w:r>
      <w:r>
        <w:rPr>
          <w:sz w:val="20"/>
        </w:rPr>
        <w:t xml:space="preserve">”, </w:t>
      </w:r>
      <w:r>
        <w:rPr>
          <w:sz w:val="20"/>
          <w:u w:val="single"/>
        </w:rPr>
        <w:t>IEEE Transactions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on Control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Systems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Technology</w:t>
      </w:r>
      <w:r>
        <w:rPr>
          <w:sz w:val="20"/>
        </w:rPr>
        <w:t>, vol.33, no.1,</w:t>
      </w:r>
      <w:r>
        <w:rPr>
          <w:spacing w:val="-3"/>
          <w:sz w:val="20"/>
        </w:rPr>
        <w:t xml:space="preserve"> </w:t>
      </w:r>
      <w:r>
        <w:rPr>
          <w:sz w:val="20"/>
        </w:rPr>
        <w:t>pp. 316-326, January 2025.</w:t>
      </w:r>
    </w:p>
    <w:p w14:paraId="6DC99697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6" w:line="232" w:lineRule="auto"/>
        <w:ind w:left="360" w:right="347" w:firstLine="0"/>
        <w:jc w:val="both"/>
        <w:rPr>
          <w:sz w:val="20"/>
        </w:rPr>
      </w:pPr>
      <w:r>
        <w:rPr>
          <w:sz w:val="20"/>
        </w:rPr>
        <w:t>B. Farzanegan*, R. Moghadam*, S. Jagannathan, and N. Pappa, “</w:t>
      </w:r>
      <w:r>
        <w:rPr>
          <w:color w:val="202020"/>
          <w:sz w:val="20"/>
        </w:rPr>
        <w:t xml:space="preserve">Optimal adaptive tracking control of partially uncertain nonlinear discrete-time systems using lifelong hybrid learning”, </w:t>
      </w:r>
      <w:r>
        <w:rPr>
          <w:sz w:val="20"/>
          <w:u w:val="single"/>
        </w:rPr>
        <w:t>IEEE Transactions on</w:t>
      </w:r>
      <w:r>
        <w:rPr>
          <w:sz w:val="20"/>
        </w:rPr>
        <w:t xml:space="preserve"> </w:t>
      </w:r>
      <w:r>
        <w:rPr>
          <w:sz w:val="20"/>
          <w:u w:val="single"/>
        </w:rPr>
        <w:t>Neural Networks and Learning Systems</w:t>
      </w:r>
      <w:r>
        <w:rPr>
          <w:sz w:val="20"/>
        </w:rPr>
        <w:t>, vol.35, no. 12, pp. 17254-17265, December 2024.</w:t>
      </w:r>
    </w:p>
    <w:p w14:paraId="69A31C0F" w14:textId="77777777" w:rsidR="001A1863" w:rsidRDefault="001A1863">
      <w:pPr>
        <w:pStyle w:val="ListParagraph"/>
        <w:spacing w:line="232" w:lineRule="auto"/>
        <w:rPr>
          <w:sz w:val="20"/>
        </w:rPr>
        <w:sectPr w:rsidR="001A1863">
          <w:pgSz w:w="12240" w:h="15840"/>
          <w:pgMar w:top="1360" w:right="1440" w:bottom="280" w:left="1440" w:header="720" w:footer="720" w:gutter="0"/>
          <w:cols w:space="720"/>
        </w:sectPr>
      </w:pPr>
    </w:p>
    <w:p w14:paraId="3178595F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74" w:line="232" w:lineRule="auto"/>
        <w:ind w:left="360" w:right="348" w:firstLine="0"/>
        <w:jc w:val="both"/>
        <w:rPr>
          <w:sz w:val="20"/>
        </w:rPr>
      </w:pPr>
      <w:r>
        <w:rPr>
          <w:sz w:val="20"/>
        </w:rPr>
        <w:lastRenderedPageBreak/>
        <w:t>Irfan Ganie* and S. Jagannathan, “</w:t>
      </w:r>
      <w:r>
        <w:rPr>
          <w:color w:val="202020"/>
          <w:sz w:val="20"/>
        </w:rPr>
        <w:t xml:space="preserve">Lifelong learning-based optimal trajectory tracking control of constrained nonlinear affine systems Using deep neural networks”, </w:t>
      </w:r>
      <w:r>
        <w:rPr>
          <w:color w:val="202020"/>
          <w:sz w:val="20"/>
          <w:u w:val="single" w:color="202020"/>
        </w:rPr>
        <w:t>IEEE Transactions on Cybernetics</w:t>
      </w:r>
      <w:r>
        <w:rPr>
          <w:color w:val="202020"/>
          <w:sz w:val="20"/>
        </w:rPr>
        <w:t>, vol.54, no. 12, pp. 7133-7146, December 2024.</w:t>
      </w:r>
    </w:p>
    <w:p w14:paraId="710956E5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6" w:line="232" w:lineRule="auto"/>
        <w:ind w:left="360" w:right="355" w:firstLine="0"/>
        <w:jc w:val="both"/>
        <w:rPr>
          <w:sz w:val="20"/>
        </w:rPr>
      </w:pPr>
      <w:r>
        <w:rPr>
          <w:sz w:val="20"/>
        </w:rPr>
        <w:t>H. Ferdowsi*, Jia Cai*, and S. Jagannathan, “Adaptive fault estimation and accommodation for distributed parameter systems with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coupled parabolic partial differential equations”, </w:t>
      </w:r>
      <w:r>
        <w:rPr>
          <w:sz w:val="20"/>
          <w:u w:val="single"/>
        </w:rPr>
        <w:t>Journal of Control and</w:t>
      </w:r>
      <w:r>
        <w:rPr>
          <w:sz w:val="20"/>
        </w:rPr>
        <w:t xml:space="preserve"> </w:t>
      </w:r>
      <w:r>
        <w:rPr>
          <w:sz w:val="20"/>
          <w:u w:val="single"/>
        </w:rPr>
        <w:t>Decision</w:t>
      </w:r>
      <w:r>
        <w:rPr>
          <w:sz w:val="18"/>
        </w:rPr>
        <w:t xml:space="preserve">, </w:t>
      </w:r>
      <w:r>
        <w:rPr>
          <w:sz w:val="20"/>
        </w:rPr>
        <w:t xml:space="preserve">pp. 1-16, 2024. </w:t>
      </w:r>
      <w:hyperlink r:id="rId13">
        <w:r>
          <w:rPr>
            <w:color w:val="0000FF"/>
            <w:sz w:val="20"/>
            <w:u w:val="single" w:color="0000FF"/>
          </w:rPr>
          <w:t>https://doi.org/10.1080/23307706.2024.2388560</w:t>
        </w:r>
        <w:r>
          <w:rPr>
            <w:sz w:val="20"/>
          </w:rPr>
          <w:t>.</w:t>
        </w:r>
      </w:hyperlink>
    </w:p>
    <w:p w14:paraId="0E5770AD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5" w:line="244" w:lineRule="auto"/>
        <w:ind w:left="360" w:right="356" w:firstLine="0"/>
        <w:rPr>
          <w:sz w:val="20"/>
        </w:rPr>
      </w:pPr>
      <w:r>
        <w:rPr>
          <w:sz w:val="20"/>
        </w:rPr>
        <w:t>Irfan Ganie* and S. Jagannathan, “</w:t>
      </w:r>
      <w:r>
        <w:rPr>
          <w:color w:val="202020"/>
          <w:sz w:val="20"/>
        </w:rPr>
        <w:t>Lifelong reinforcement learning tracking control of nonlinear strict-feedback systems using multilayer neural networks with constraints</w:t>
      </w:r>
      <w:r>
        <w:rPr>
          <w:color w:val="202020"/>
          <w:spacing w:val="-1"/>
          <w:sz w:val="20"/>
        </w:rPr>
        <w:t xml:space="preserve"> </w:t>
      </w:r>
      <w:r>
        <w:rPr>
          <w:sz w:val="20"/>
        </w:rPr>
        <w:t xml:space="preserve">" </w:t>
      </w:r>
      <w:r>
        <w:rPr>
          <w:sz w:val="20"/>
          <w:u w:val="single"/>
        </w:rPr>
        <w:t>Neurocomputing</w:t>
      </w:r>
      <w:r>
        <w:rPr>
          <w:sz w:val="20"/>
        </w:rPr>
        <w:t>, vol. 60, Oct 2024.</w:t>
      </w:r>
    </w:p>
    <w:p w14:paraId="4B8A5C76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1" w:line="235" w:lineRule="auto"/>
        <w:ind w:left="360" w:right="349" w:firstLine="0"/>
        <w:jc w:val="both"/>
        <w:rPr>
          <w:sz w:val="20"/>
        </w:rPr>
      </w:pPr>
      <w:r>
        <w:rPr>
          <w:sz w:val="20"/>
        </w:rPr>
        <w:t>Charles Rawlins* and S. Jagannathan, “Predicting IoT distributed ledger fraud transactions with a lightweight GAN network</w:t>
      </w:r>
      <w:r>
        <w:rPr>
          <w:rFonts w:ascii="Calibri" w:hAnsi="Calibri"/>
          <w:sz w:val="20"/>
        </w:rPr>
        <w:t>”</w:t>
      </w:r>
      <w:r>
        <w:rPr>
          <w:sz w:val="20"/>
        </w:rPr>
        <w:t xml:space="preserve">, </w:t>
      </w:r>
      <w:r>
        <w:rPr>
          <w:sz w:val="20"/>
          <w:u w:val="single"/>
        </w:rPr>
        <w:t>IEEE Transactions on Mobile Computing</w:t>
      </w:r>
      <w:r>
        <w:rPr>
          <w:sz w:val="20"/>
        </w:rPr>
        <w:t xml:space="preserve">, vol.23, no.7, pp.7818-7929, July </w:t>
      </w:r>
      <w:r>
        <w:rPr>
          <w:spacing w:val="-2"/>
          <w:sz w:val="20"/>
        </w:rPr>
        <w:t>2024.</w:t>
      </w:r>
    </w:p>
    <w:p w14:paraId="1609FCE0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3" w:line="230" w:lineRule="auto"/>
        <w:ind w:left="360" w:right="349" w:firstLine="0"/>
        <w:jc w:val="both"/>
        <w:rPr>
          <w:sz w:val="20"/>
        </w:rPr>
      </w:pPr>
      <w:r>
        <w:rPr>
          <w:sz w:val="20"/>
        </w:rPr>
        <w:t xml:space="preserve">Krishnan Raghavan*, Vignesh Narayanan*, and S. Jagannathan, "Cooperative deep Q-learning framework for environments providing image feedback", </w:t>
      </w:r>
      <w:r>
        <w:rPr>
          <w:sz w:val="20"/>
          <w:u w:val="single"/>
        </w:rPr>
        <w:t>IEEE Transactions on Neural Networks</w:t>
      </w:r>
      <w:r>
        <w:rPr>
          <w:sz w:val="20"/>
        </w:rPr>
        <w:t xml:space="preserve"> </w:t>
      </w:r>
      <w:r>
        <w:rPr>
          <w:sz w:val="20"/>
          <w:u w:val="single"/>
        </w:rPr>
        <w:t>and</w:t>
      </w:r>
      <w:r>
        <w:rPr>
          <w:sz w:val="20"/>
        </w:rPr>
        <w:t xml:space="preserve"> </w:t>
      </w:r>
      <w:r>
        <w:rPr>
          <w:sz w:val="20"/>
          <w:u w:val="single"/>
        </w:rPr>
        <w:t>Learning Systems</w:t>
      </w:r>
      <w:r>
        <w:rPr>
          <w:sz w:val="20"/>
        </w:rPr>
        <w:t>, vol. 35, no. 7, pp. 9267-9276, July 2024.</w:t>
      </w:r>
    </w:p>
    <w:p w14:paraId="1836E755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2" w:line="232" w:lineRule="auto"/>
        <w:ind w:left="360" w:right="352" w:firstLine="0"/>
        <w:jc w:val="both"/>
        <w:rPr>
          <w:sz w:val="20"/>
        </w:rPr>
      </w:pPr>
      <w:r>
        <w:rPr>
          <w:sz w:val="20"/>
        </w:rPr>
        <w:t>Max Geiger*, V. Narayanan*, and S. Jagannathan, “</w:t>
      </w:r>
      <w:r>
        <w:rPr>
          <w:color w:val="202020"/>
          <w:sz w:val="20"/>
        </w:rPr>
        <w:t xml:space="preserve">Optimal trajectory tracking for uncertain linear discrete-time systems using time-varying Q -learning”, </w:t>
      </w:r>
      <w:r>
        <w:rPr>
          <w:color w:val="202020"/>
          <w:sz w:val="20"/>
          <w:u w:val="single" w:color="202020"/>
        </w:rPr>
        <w:t>International Journal of Adaptive Control and</w:t>
      </w:r>
      <w:r>
        <w:rPr>
          <w:color w:val="202020"/>
          <w:spacing w:val="40"/>
          <w:sz w:val="20"/>
        </w:rPr>
        <w:t xml:space="preserve"> </w:t>
      </w:r>
      <w:r>
        <w:rPr>
          <w:color w:val="202020"/>
          <w:sz w:val="20"/>
          <w:u w:val="single" w:color="202020"/>
        </w:rPr>
        <w:t>Signal Processing</w:t>
      </w:r>
      <w:r>
        <w:rPr>
          <w:color w:val="202020"/>
          <w:sz w:val="20"/>
        </w:rPr>
        <w:t>, pp.2340-2368, vol. 38, no.7, July 2024.</w:t>
      </w:r>
    </w:p>
    <w:p w14:paraId="0D556613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5" w:line="232" w:lineRule="auto"/>
        <w:ind w:left="360" w:right="356" w:firstLine="0"/>
        <w:jc w:val="both"/>
        <w:rPr>
          <w:sz w:val="20"/>
        </w:rPr>
      </w:pPr>
      <w:r>
        <w:rPr>
          <w:sz w:val="20"/>
        </w:rPr>
        <w:t xml:space="preserve">Charles Rawlins*, S. Jagannathan, and Sid </w:t>
      </w:r>
      <w:proofErr w:type="spellStart"/>
      <w:r>
        <w:rPr>
          <w:sz w:val="20"/>
        </w:rPr>
        <w:t>Nadendla</w:t>
      </w:r>
      <w:proofErr w:type="spellEnd"/>
      <w:r>
        <w:rPr>
          <w:sz w:val="20"/>
        </w:rPr>
        <w:t xml:space="preserve">, “A reputation system for provably-robust decision-making in IoT blockchain networks”, </w:t>
      </w:r>
      <w:r>
        <w:rPr>
          <w:sz w:val="20"/>
          <w:u w:val="single"/>
        </w:rPr>
        <w:t>IEEE Internet of Things Journal</w:t>
      </w:r>
      <w:r>
        <w:rPr>
          <w:sz w:val="20"/>
        </w:rPr>
        <w:t>, vol. 11, no. 8, pp. 14088-14099, April 2024.</w:t>
      </w:r>
    </w:p>
    <w:p w14:paraId="2039913D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6" w:line="232" w:lineRule="auto"/>
        <w:ind w:left="360" w:right="349" w:firstLine="0"/>
        <w:jc w:val="both"/>
        <w:rPr>
          <w:sz w:val="20"/>
        </w:rPr>
      </w:pPr>
      <w:r>
        <w:rPr>
          <w:sz w:val="20"/>
        </w:rPr>
        <w:t>I. Ganie* and S. Jagannathan, “</w:t>
      </w:r>
      <w:r>
        <w:rPr>
          <w:color w:val="202020"/>
          <w:sz w:val="20"/>
        </w:rPr>
        <w:t xml:space="preserve">Continual online learning-based optimal tracking control of nonlinear strict-feedback systems: application to unmanned aerial vehicles”, </w:t>
      </w:r>
      <w:r>
        <w:rPr>
          <w:color w:val="202020"/>
          <w:sz w:val="20"/>
          <w:u w:val="single" w:color="202020"/>
        </w:rPr>
        <w:t>Complex Dynamic Systems</w:t>
      </w:r>
      <w:r>
        <w:rPr>
          <w:color w:val="202020"/>
          <w:sz w:val="20"/>
        </w:rPr>
        <w:t>, vol. 4, no.</w:t>
      </w:r>
      <w:r>
        <w:rPr>
          <w:color w:val="202020"/>
          <w:spacing w:val="40"/>
          <w:sz w:val="20"/>
        </w:rPr>
        <w:t xml:space="preserve"> </w:t>
      </w:r>
      <w:r>
        <w:rPr>
          <w:color w:val="202020"/>
          <w:sz w:val="20"/>
        </w:rPr>
        <w:t>1, pp. 1-25, 2024.</w:t>
      </w:r>
    </w:p>
    <w:p w14:paraId="5B859CB0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4" w:line="230" w:lineRule="auto"/>
        <w:ind w:left="360" w:right="349" w:firstLine="0"/>
        <w:jc w:val="both"/>
        <w:rPr>
          <w:sz w:val="20"/>
        </w:rPr>
      </w:pPr>
      <w:r>
        <w:rPr>
          <w:sz w:val="20"/>
        </w:rPr>
        <w:t xml:space="preserve">H. Ferdowsi*, Jia Cai*, and S. Jagannathan, “Adaptive resilient control of a class of nonlinear distributed parameter systems with actuator faults”, </w:t>
      </w:r>
      <w:r>
        <w:rPr>
          <w:sz w:val="20"/>
          <w:u w:val="single"/>
        </w:rPr>
        <w:t>Systems Science and Control Engineering</w:t>
      </w:r>
      <w:r>
        <w:rPr>
          <w:sz w:val="18"/>
        </w:rPr>
        <w:t xml:space="preserve">, </w:t>
      </w:r>
      <w:r>
        <w:rPr>
          <w:sz w:val="20"/>
        </w:rPr>
        <w:t>vol. 12, no. 1, pp. 1-13, 2024.</w:t>
      </w:r>
    </w:p>
    <w:p w14:paraId="2FD8E960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2" w:line="230" w:lineRule="auto"/>
        <w:ind w:left="360" w:right="353" w:firstLine="0"/>
        <w:jc w:val="both"/>
        <w:rPr>
          <w:sz w:val="20"/>
        </w:rPr>
      </w:pPr>
      <w:r>
        <w:rPr>
          <w:sz w:val="20"/>
        </w:rPr>
        <w:t>Irfan Ganie* and S. Jagannathan</w:t>
      </w:r>
      <w:r>
        <w:rPr>
          <w:color w:val="202020"/>
          <w:sz w:val="20"/>
        </w:rPr>
        <w:t>, “Lifelong learning-based multilayer neural network control of nonlinear continuous-time strict-feedback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 xml:space="preserve">systems”, </w:t>
      </w:r>
      <w:r>
        <w:rPr>
          <w:color w:val="202020"/>
          <w:sz w:val="20"/>
          <w:u w:val="single" w:color="202020"/>
        </w:rPr>
        <w:t>International Journal of</w:t>
      </w:r>
      <w:r>
        <w:rPr>
          <w:color w:val="202020"/>
          <w:spacing w:val="-5"/>
          <w:sz w:val="20"/>
          <w:u w:val="single" w:color="202020"/>
        </w:rPr>
        <w:t xml:space="preserve"> </w:t>
      </w:r>
      <w:r>
        <w:rPr>
          <w:color w:val="202020"/>
          <w:sz w:val="20"/>
          <w:u w:val="single" w:color="202020"/>
        </w:rPr>
        <w:t>Robust and</w:t>
      </w:r>
      <w:r>
        <w:rPr>
          <w:color w:val="202020"/>
          <w:spacing w:val="-4"/>
          <w:sz w:val="20"/>
          <w:u w:val="single" w:color="202020"/>
        </w:rPr>
        <w:t xml:space="preserve"> </w:t>
      </w:r>
      <w:r>
        <w:rPr>
          <w:color w:val="202020"/>
          <w:sz w:val="20"/>
          <w:u w:val="single" w:color="202020"/>
        </w:rPr>
        <w:t>Nonlinear</w:t>
      </w:r>
      <w:r>
        <w:rPr>
          <w:color w:val="202020"/>
          <w:spacing w:val="-5"/>
          <w:sz w:val="20"/>
          <w:u w:val="single" w:color="202020"/>
        </w:rPr>
        <w:t xml:space="preserve"> </w:t>
      </w:r>
      <w:r>
        <w:rPr>
          <w:color w:val="202020"/>
          <w:sz w:val="20"/>
          <w:u w:val="single" w:color="202020"/>
        </w:rPr>
        <w:t>Control</w:t>
      </w:r>
      <w:r>
        <w:rPr>
          <w:color w:val="202020"/>
          <w:sz w:val="20"/>
        </w:rPr>
        <w:t xml:space="preserve">, </w:t>
      </w:r>
      <w:r>
        <w:rPr>
          <w:sz w:val="20"/>
        </w:rPr>
        <w:t>vol. 34, no. 2, pp. 1397–1416, 2024</w:t>
      </w:r>
      <w:r>
        <w:rPr>
          <w:color w:val="202020"/>
          <w:sz w:val="20"/>
        </w:rPr>
        <w:t>.</w:t>
      </w:r>
    </w:p>
    <w:p w14:paraId="2F7DCEC2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2" w:line="232" w:lineRule="auto"/>
        <w:ind w:left="360" w:right="353" w:firstLine="0"/>
        <w:jc w:val="both"/>
        <w:rPr>
          <w:sz w:val="20"/>
        </w:rPr>
      </w:pPr>
      <w:r>
        <w:rPr>
          <w:sz w:val="20"/>
        </w:rPr>
        <w:t>Irfan Ganie* and S. Jagannathan, “L</w:t>
      </w:r>
      <w:r>
        <w:rPr>
          <w:color w:val="202020"/>
          <w:sz w:val="20"/>
        </w:rPr>
        <w:t xml:space="preserve">ifelong deep learning-based control of robot manipulators”, </w:t>
      </w:r>
      <w:r>
        <w:rPr>
          <w:color w:val="202020"/>
          <w:sz w:val="20"/>
          <w:u w:val="single" w:color="202020"/>
        </w:rPr>
        <w:t>International Journal of Adaptive Control and Signal Processing</w:t>
      </w:r>
      <w:r>
        <w:rPr>
          <w:color w:val="202020"/>
          <w:sz w:val="20"/>
        </w:rPr>
        <w:t xml:space="preserve">, vol. 37, no. 12, pp. 3169-3192, December </w:t>
      </w:r>
      <w:r>
        <w:rPr>
          <w:color w:val="202020"/>
          <w:spacing w:val="-2"/>
          <w:sz w:val="20"/>
        </w:rPr>
        <w:t>2023.</w:t>
      </w:r>
    </w:p>
    <w:p w14:paraId="0871BBE0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5" w:line="232" w:lineRule="auto"/>
        <w:ind w:left="360" w:right="348" w:firstLine="0"/>
        <w:jc w:val="both"/>
        <w:rPr>
          <w:sz w:val="20"/>
        </w:rPr>
      </w:pPr>
      <w:r>
        <w:rPr>
          <w:sz w:val="20"/>
        </w:rPr>
        <w:t>B. Farzanegan*, and S. Jagannathan, “</w:t>
      </w:r>
      <w:r>
        <w:rPr>
          <w:color w:val="202020"/>
          <w:sz w:val="20"/>
        </w:rPr>
        <w:t xml:space="preserve">Continual reinforcement learning formulation for zero-sum game-based constrained optimal tracking”, </w:t>
      </w:r>
      <w:r>
        <w:rPr>
          <w:sz w:val="20"/>
          <w:u w:val="single"/>
        </w:rPr>
        <w:t>IEEE Transactions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on Systems, Man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and Cybernetics: Systems</w:t>
      </w:r>
      <w:r>
        <w:rPr>
          <w:sz w:val="20"/>
        </w:rPr>
        <w:t>, vol. 53, no. 12, pp. 7744-7757, December 2023.</w:t>
      </w:r>
    </w:p>
    <w:p w14:paraId="0E413A39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7" w:line="232" w:lineRule="auto"/>
        <w:ind w:left="360" w:right="355" w:firstLine="0"/>
        <w:jc w:val="both"/>
        <w:rPr>
          <w:sz w:val="20"/>
        </w:rPr>
      </w:pPr>
      <w:proofErr w:type="spellStart"/>
      <w:r>
        <w:rPr>
          <w:sz w:val="20"/>
        </w:rPr>
        <w:t>Surbi</w:t>
      </w:r>
      <w:proofErr w:type="spellEnd"/>
      <w:r>
        <w:rPr>
          <w:sz w:val="20"/>
        </w:rPr>
        <w:t xml:space="preserve"> Gupta*, Gaurav </w:t>
      </w:r>
      <w:proofErr w:type="spellStart"/>
      <w:r>
        <w:rPr>
          <w:sz w:val="20"/>
        </w:rPr>
        <w:t>Singal</w:t>
      </w:r>
      <w:proofErr w:type="spellEnd"/>
      <w:r>
        <w:rPr>
          <w:sz w:val="20"/>
        </w:rPr>
        <w:t xml:space="preserve">, Deepak Garg, Jagannathan Sarangapani, “QC_SANE: Robust control in DRL using quantile critic with spiking actor and normalized ensemble", </w:t>
      </w:r>
      <w:r>
        <w:rPr>
          <w:sz w:val="20"/>
          <w:u w:val="single"/>
        </w:rPr>
        <w:t>IEEE Transactions on Neural</w:t>
      </w:r>
      <w:r>
        <w:rPr>
          <w:sz w:val="20"/>
        </w:rPr>
        <w:t xml:space="preserve"> </w:t>
      </w:r>
      <w:r>
        <w:rPr>
          <w:sz w:val="20"/>
          <w:u w:val="single"/>
        </w:rPr>
        <w:t>Networks and Learning Systems</w:t>
      </w:r>
      <w:r>
        <w:rPr>
          <w:sz w:val="20"/>
        </w:rPr>
        <w:t>, vol. 34, no. 9, pp. 6656-6662, Sept. 2023.</w:t>
      </w:r>
    </w:p>
    <w:p w14:paraId="776358DF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2" w:line="230" w:lineRule="auto"/>
        <w:ind w:left="360" w:right="355" w:firstLine="0"/>
        <w:jc w:val="both"/>
        <w:rPr>
          <w:sz w:val="20"/>
        </w:rPr>
      </w:pPr>
      <w:r>
        <w:rPr>
          <w:sz w:val="20"/>
        </w:rPr>
        <w:t xml:space="preserve">H. Ferdowsi*, Jia Cai*, and S. Jagannathan, “Filter-based detection and isolation in distributed parameter systems modeled by parabolic differential equations”, </w:t>
      </w:r>
      <w:r>
        <w:rPr>
          <w:sz w:val="20"/>
          <w:u w:val="single"/>
        </w:rPr>
        <w:t>IEEE Access</w:t>
      </w:r>
      <w:r>
        <w:rPr>
          <w:sz w:val="18"/>
        </w:rPr>
        <w:t xml:space="preserve">, </w:t>
      </w:r>
      <w:r>
        <w:rPr>
          <w:sz w:val="20"/>
        </w:rPr>
        <w:t xml:space="preserve">vol. 11, pp. 45011-45027, 2023, </w:t>
      </w:r>
      <w:proofErr w:type="spellStart"/>
      <w:r>
        <w:rPr>
          <w:sz w:val="20"/>
        </w:rPr>
        <w:t>doi</w:t>
      </w:r>
      <w:proofErr w:type="spellEnd"/>
      <w:r>
        <w:rPr>
          <w:sz w:val="20"/>
        </w:rPr>
        <w:t>: 10.1109/ACCESS.2023.3268702.</w:t>
      </w:r>
    </w:p>
    <w:p w14:paraId="39555DBF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3" w:line="230" w:lineRule="auto"/>
        <w:ind w:left="360" w:right="353" w:firstLine="0"/>
        <w:jc w:val="both"/>
        <w:rPr>
          <w:sz w:val="20"/>
        </w:rPr>
      </w:pPr>
      <w:r>
        <w:rPr>
          <w:sz w:val="20"/>
        </w:rPr>
        <w:t>R. Moghadam*, V. Narayanan*, and S. Jagannathan, “Event-triggered optimal adaptive control of partially unknown linear continuous-time systems with state delay”,</w:t>
      </w:r>
      <w:r>
        <w:rPr>
          <w:spacing w:val="17"/>
          <w:sz w:val="20"/>
        </w:rPr>
        <w:t xml:space="preserve"> </w:t>
      </w:r>
      <w:r>
        <w:rPr>
          <w:sz w:val="20"/>
          <w:u w:val="single"/>
        </w:rPr>
        <w:t>IEEE Transactions on Systems, Man</w:t>
      </w:r>
    </w:p>
    <w:p w14:paraId="1AFA303F" w14:textId="77777777" w:rsidR="001A1863" w:rsidRDefault="001A1863">
      <w:pPr>
        <w:pStyle w:val="ListParagraph"/>
        <w:spacing w:line="230" w:lineRule="auto"/>
        <w:rPr>
          <w:sz w:val="20"/>
        </w:rPr>
        <w:sectPr w:rsidR="001A1863">
          <w:pgSz w:w="12240" w:h="15840"/>
          <w:pgMar w:top="1580" w:right="1440" w:bottom="280" w:left="1440" w:header="720" w:footer="720" w:gutter="0"/>
          <w:cols w:space="720"/>
        </w:sectPr>
      </w:pPr>
    </w:p>
    <w:p w14:paraId="0B199BC9" w14:textId="77777777" w:rsidR="001A1863" w:rsidRDefault="00C8003C">
      <w:pPr>
        <w:pStyle w:val="BodyText"/>
        <w:spacing w:before="69"/>
        <w:jc w:val="left"/>
      </w:pPr>
      <w:r>
        <w:rPr>
          <w:u w:val="single"/>
        </w:rPr>
        <w:lastRenderedPageBreak/>
        <w:t>and</w:t>
      </w:r>
      <w:r>
        <w:rPr>
          <w:spacing w:val="-1"/>
          <w:u w:val="single"/>
        </w:rPr>
        <w:t xml:space="preserve"> </w:t>
      </w:r>
      <w:r>
        <w:rPr>
          <w:u w:val="single"/>
        </w:rPr>
        <w:t>Cybernetics:</w:t>
      </w:r>
      <w:r>
        <w:rPr>
          <w:spacing w:val="-1"/>
          <w:u w:val="single"/>
        </w:rPr>
        <w:t xml:space="preserve"> </w:t>
      </w:r>
      <w:r>
        <w:rPr>
          <w:u w:val="single"/>
        </w:rPr>
        <w:t>Systems</w:t>
      </w:r>
      <w:r>
        <w:t>,</w:t>
      </w:r>
      <w:r>
        <w:rPr>
          <w:spacing w:val="-1"/>
        </w:rPr>
        <w:t xml:space="preserve"> </w:t>
      </w:r>
      <w:r>
        <w:t>vol.53, no.6,</w:t>
      </w:r>
      <w:r>
        <w:rPr>
          <w:spacing w:val="-1"/>
        </w:rPr>
        <w:t xml:space="preserve"> </w:t>
      </w:r>
      <w:r>
        <w:t>pp. 3324-3337,</w:t>
      </w:r>
      <w:r>
        <w:rPr>
          <w:spacing w:val="-1"/>
        </w:rPr>
        <w:t xml:space="preserve"> </w:t>
      </w:r>
      <w:r>
        <w:t>June</w:t>
      </w:r>
      <w:r>
        <w:rPr>
          <w:spacing w:val="1"/>
        </w:rPr>
        <w:t xml:space="preserve"> </w:t>
      </w:r>
      <w:r>
        <w:rPr>
          <w:spacing w:val="-2"/>
        </w:rPr>
        <w:t>2023.</w:t>
      </w:r>
    </w:p>
    <w:p w14:paraId="707A18A7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2" w:line="230" w:lineRule="auto"/>
        <w:ind w:left="360" w:right="354" w:firstLine="0"/>
        <w:jc w:val="both"/>
        <w:rPr>
          <w:sz w:val="20"/>
        </w:rPr>
      </w:pPr>
      <w:r>
        <w:rPr>
          <w:sz w:val="20"/>
        </w:rPr>
        <w:t xml:space="preserve">R. Moghadam* and S. Jagannathan, “Online optimal adaptive control of uncertain nonlinear continuous-time systems with input and state delay”, </w:t>
      </w:r>
      <w:r>
        <w:rPr>
          <w:sz w:val="20"/>
          <w:u w:val="single"/>
        </w:rPr>
        <w:t>IEEE Transactions on Neural Networks and Learning</w:t>
      </w:r>
      <w:r>
        <w:rPr>
          <w:sz w:val="20"/>
        </w:rPr>
        <w:t xml:space="preserve"> </w:t>
      </w:r>
      <w:r>
        <w:rPr>
          <w:sz w:val="20"/>
          <w:u w:val="single"/>
        </w:rPr>
        <w:t>Systems</w:t>
      </w:r>
      <w:r>
        <w:rPr>
          <w:sz w:val="20"/>
        </w:rPr>
        <w:t>, vol.34, no.6, pp. 3195-3204, June 2023.</w:t>
      </w:r>
    </w:p>
    <w:p w14:paraId="1710A612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3" w:line="230" w:lineRule="auto"/>
        <w:ind w:left="360" w:right="348" w:firstLine="0"/>
        <w:jc w:val="both"/>
        <w:rPr>
          <w:sz w:val="20"/>
        </w:rPr>
      </w:pPr>
      <w:r>
        <w:rPr>
          <w:sz w:val="20"/>
        </w:rPr>
        <w:t xml:space="preserve">Krishnan Raghavan*, S. Jagannathan, and V. Samaranayake, "A game-theoretic approach for addressing domain-shift in big-data", </w:t>
      </w:r>
      <w:r>
        <w:rPr>
          <w:sz w:val="20"/>
          <w:u w:val="single"/>
        </w:rPr>
        <w:t>IEEE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Transactions on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Bigdata</w:t>
      </w:r>
      <w:r>
        <w:rPr>
          <w:sz w:val="20"/>
        </w:rPr>
        <w:t xml:space="preserve">, vol.8, no.6, pp. 1610-1621, December </w:t>
      </w:r>
      <w:r>
        <w:rPr>
          <w:spacing w:val="-2"/>
          <w:sz w:val="20"/>
        </w:rPr>
        <w:t>2022.</w:t>
      </w:r>
    </w:p>
    <w:p w14:paraId="74BFCD7D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1" w:line="232" w:lineRule="auto"/>
        <w:ind w:left="360" w:right="350" w:firstLine="0"/>
        <w:jc w:val="both"/>
        <w:rPr>
          <w:sz w:val="20"/>
        </w:rPr>
      </w:pPr>
      <w:proofErr w:type="spellStart"/>
      <w:r>
        <w:rPr>
          <w:sz w:val="20"/>
        </w:rPr>
        <w:t>Tejalal</w:t>
      </w:r>
      <w:proofErr w:type="spellEnd"/>
      <w:r>
        <w:rPr>
          <w:sz w:val="20"/>
        </w:rPr>
        <w:t xml:space="preserve"> Choudhary*, Vipul Kumar Mishra, Anurag Goswami, Jagannathan Sarangapani, “Inference aware convolutional neural network pruning”, </w:t>
      </w:r>
      <w:r>
        <w:rPr>
          <w:sz w:val="20"/>
          <w:u w:val="single"/>
        </w:rPr>
        <w:t>Future Generation Computer Systems</w:t>
      </w:r>
      <w:r>
        <w:rPr>
          <w:sz w:val="20"/>
        </w:rPr>
        <w:t>, vol. 135, pp. 44-56, Oct 2022.</w:t>
      </w:r>
    </w:p>
    <w:p w14:paraId="7D3B2327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6" w:line="232" w:lineRule="auto"/>
        <w:ind w:left="360" w:right="350" w:firstLine="0"/>
        <w:jc w:val="both"/>
        <w:rPr>
          <w:sz w:val="20"/>
        </w:rPr>
      </w:pPr>
      <w:proofErr w:type="spellStart"/>
      <w:r>
        <w:rPr>
          <w:sz w:val="20"/>
        </w:rPr>
        <w:t>Krishnau</w:t>
      </w:r>
      <w:proofErr w:type="spellEnd"/>
      <w:r>
        <w:rPr>
          <w:sz w:val="20"/>
        </w:rPr>
        <w:t xml:space="preserve"> Nath*, Manas Kumar Bera, and S. Jagannathan, “Concurrent-learning based neuro-adaptive robust tracking control of a wheel mobile robot: An event-triggered approach”, </w:t>
      </w:r>
      <w:r>
        <w:rPr>
          <w:sz w:val="20"/>
          <w:u w:val="single"/>
        </w:rPr>
        <w:t>IEEE Transactions on</w:t>
      </w:r>
      <w:r>
        <w:rPr>
          <w:sz w:val="20"/>
        </w:rPr>
        <w:t xml:space="preserve"> </w:t>
      </w:r>
      <w:r>
        <w:rPr>
          <w:sz w:val="20"/>
          <w:u w:val="single"/>
        </w:rPr>
        <w:t>Artificial Intelligence</w:t>
      </w:r>
      <w:r>
        <w:rPr>
          <w:sz w:val="20"/>
        </w:rPr>
        <w:t>, vol. 4, no. 6, pp. 1514-1525, Sept. 2022.</w:t>
      </w:r>
    </w:p>
    <w:p w14:paraId="60C07AFD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6" w:line="232" w:lineRule="auto"/>
        <w:ind w:left="360" w:right="351" w:firstLine="0"/>
        <w:jc w:val="both"/>
        <w:rPr>
          <w:sz w:val="20"/>
        </w:rPr>
      </w:pPr>
      <w:r>
        <w:rPr>
          <w:sz w:val="20"/>
        </w:rPr>
        <w:t xml:space="preserve">R. Moghadam*, P. Natarajan, and S. Jagannathan, “Online optimal adaptive control of partially uncertain nonlinear discrete-time systems using multilayer neural networks”, </w:t>
      </w:r>
      <w:r>
        <w:rPr>
          <w:sz w:val="20"/>
          <w:u w:val="single"/>
        </w:rPr>
        <w:t>IEEE Transactions on Neural</w:t>
      </w:r>
      <w:r>
        <w:rPr>
          <w:sz w:val="20"/>
        </w:rPr>
        <w:t xml:space="preserve"> </w:t>
      </w:r>
      <w:r>
        <w:rPr>
          <w:sz w:val="20"/>
          <w:u w:val="single"/>
        </w:rPr>
        <w:t>Networks and Learning Systems</w:t>
      </w:r>
      <w:r>
        <w:rPr>
          <w:sz w:val="20"/>
        </w:rPr>
        <w:t>, vol. 33, no. 9, pp. 4840-4850, Sept. 2022.</w:t>
      </w:r>
    </w:p>
    <w:p w14:paraId="533B246F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6" w:line="225" w:lineRule="exact"/>
        <w:ind w:left="720"/>
        <w:jc w:val="both"/>
        <w:rPr>
          <w:sz w:val="20"/>
        </w:rPr>
      </w:pPr>
      <w:r>
        <w:rPr>
          <w:sz w:val="20"/>
        </w:rPr>
        <w:t>C.</w:t>
      </w:r>
      <w:r>
        <w:rPr>
          <w:spacing w:val="21"/>
          <w:sz w:val="20"/>
        </w:rPr>
        <w:t xml:space="preserve"> </w:t>
      </w:r>
      <w:r>
        <w:rPr>
          <w:sz w:val="20"/>
        </w:rPr>
        <w:t>Rawlins*</w:t>
      </w:r>
      <w:r>
        <w:rPr>
          <w:spacing w:val="25"/>
          <w:sz w:val="20"/>
        </w:rPr>
        <w:t xml:space="preserve"> </w:t>
      </w:r>
      <w:r>
        <w:rPr>
          <w:sz w:val="20"/>
        </w:rPr>
        <w:t>and</w:t>
      </w:r>
      <w:r>
        <w:rPr>
          <w:spacing w:val="24"/>
          <w:sz w:val="20"/>
        </w:rPr>
        <w:t xml:space="preserve"> </w:t>
      </w:r>
      <w:r>
        <w:rPr>
          <w:sz w:val="20"/>
        </w:rPr>
        <w:t>S.</w:t>
      </w:r>
      <w:r>
        <w:rPr>
          <w:spacing w:val="24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24"/>
          <w:sz w:val="20"/>
        </w:rPr>
        <w:t xml:space="preserve"> </w:t>
      </w:r>
      <w:r>
        <w:rPr>
          <w:sz w:val="20"/>
        </w:rPr>
        <w:t>“An</w:t>
      </w:r>
      <w:r>
        <w:rPr>
          <w:spacing w:val="25"/>
          <w:sz w:val="20"/>
        </w:rPr>
        <w:t xml:space="preserve"> </w:t>
      </w:r>
      <w:r>
        <w:rPr>
          <w:sz w:val="20"/>
        </w:rPr>
        <w:t>intelligent</w:t>
      </w:r>
      <w:r>
        <w:rPr>
          <w:spacing w:val="23"/>
          <w:sz w:val="20"/>
        </w:rPr>
        <w:t xml:space="preserve"> </w:t>
      </w:r>
      <w:r>
        <w:rPr>
          <w:sz w:val="20"/>
        </w:rPr>
        <w:t>distributed</w:t>
      </w:r>
      <w:r>
        <w:rPr>
          <w:spacing w:val="25"/>
          <w:sz w:val="20"/>
        </w:rPr>
        <w:t xml:space="preserve"> </w:t>
      </w:r>
      <w:r>
        <w:rPr>
          <w:sz w:val="20"/>
        </w:rPr>
        <w:t>ledger</w:t>
      </w:r>
      <w:r>
        <w:rPr>
          <w:spacing w:val="24"/>
          <w:sz w:val="20"/>
        </w:rPr>
        <w:t xml:space="preserve"> </w:t>
      </w:r>
      <w:r>
        <w:rPr>
          <w:sz w:val="20"/>
        </w:rPr>
        <w:t>construction</w:t>
      </w:r>
      <w:r>
        <w:rPr>
          <w:spacing w:val="25"/>
          <w:sz w:val="20"/>
        </w:rPr>
        <w:t xml:space="preserve"> </w:t>
      </w:r>
      <w:r>
        <w:rPr>
          <w:sz w:val="20"/>
        </w:rPr>
        <w:t>algorithm</w:t>
      </w:r>
      <w:r>
        <w:rPr>
          <w:spacing w:val="29"/>
          <w:sz w:val="20"/>
        </w:rPr>
        <w:t xml:space="preserve"> </w:t>
      </w:r>
      <w:r>
        <w:rPr>
          <w:sz w:val="20"/>
        </w:rPr>
        <w:t>for</w:t>
      </w:r>
      <w:r>
        <w:rPr>
          <w:spacing w:val="28"/>
          <w:sz w:val="20"/>
        </w:rPr>
        <w:t xml:space="preserve"> </w:t>
      </w:r>
      <w:r>
        <w:rPr>
          <w:spacing w:val="-2"/>
          <w:sz w:val="20"/>
        </w:rPr>
        <w:t>IoT”,</w:t>
      </w:r>
    </w:p>
    <w:p w14:paraId="1EF19F14" w14:textId="77777777" w:rsidR="001A1863" w:rsidRDefault="00C8003C">
      <w:pPr>
        <w:pStyle w:val="BodyText"/>
        <w:spacing w:line="225" w:lineRule="exact"/>
        <w:jc w:val="left"/>
      </w:pPr>
      <w:r>
        <w:rPr>
          <w:u w:val="single"/>
        </w:rPr>
        <w:t>IEEE</w:t>
      </w:r>
      <w:r>
        <w:rPr>
          <w:spacing w:val="-4"/>
          <w:u w:val="single"/>
        </w:rPr>
        <w:t xml:space="preserve"> </w:t>
      </w:r>
      <w:r>
        <w:rPr>
          <w:u w:val="single"/>
        </w:rPr>
        <w:t>Access</w:t>
      </w:r>
      <w:r>
        <w:t>, accepted for</w:t>
      </w:r>
      <w:r>
        <w:rPr>
          <w:spacing w:val="-2"/>
        </w:rPr>
        <w:t xml:space="preserve"> </w:t>
      </w:r>
      <w:r>
        <w:t>publication,</w:t>
      </w:r>
      <w:r>
        <w:rPr>
          <w:spacing w:val="-1"/>
        </w:rPr>
        <w:t xml:space="preserve"> </w:t>
      </w:r>
      <w:r>
        <w:t xml:space="preserve">vol. 10, pp. 10838-10851, </w:t>
      </w:r>
      <w:r>
        <w:rPr>
          <w:spacing w:val="-2"/>
        </w:rPr>
        <w:t>2022.</w:t>
      </w:r>
    </w:p>
    <w:p w14:paraId="36707332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6" w:line="232" w:lineRule="auto"/>
        <w:ind w:left="360" w:right="353" w:firstLine="0"/>
        <w:jc w:val="both"/>
        <w:rPr>
          <w:sz w:val="20"/>
        </w:rPr>
      </w:pPr>
      <w:r>
        <w:rPr>
          <w:sz w:val="20"/>
        </w:rPr>
        <w:t xml:space="preserve">V. Narayanan*, H. </w:t>
      </w:r>
      <w:proofErr w:type="spellStart"/>
      <w:r>
        <w:rPr>
          <w:sz w:val="20"/>
        </w:rPr>
        <w:t>Moderes</w:t>
      </w:r>
      <w:proofErr w:type="spellEnd"/>
      <w:r>
        <w:rPr>
          <w:sz w:val="20"/>
        </w:rPr>
        <w:t xml:space="preserve">, S. Jagannathan and F. L. Lewis, “Event-driven off-policy reinforcement learning for control of interconnected systems”, </w:t>
      </w:r>
      <w:r>
        <w:rPr>
          <w:sz w:val="20"/>
          <w:u w:val="single"/>
        </w:rPr>
        <w:t>IEEE Transactions on Cybernetics</w:t>
      </w:r>
      <w:r>
        <w:rPr>
          <w:sz w:val="20"/>
        </w:rPr>
        <w:t>, vol. 52, no. 3, pp.</w:t>
      </w:r>
      <w:r>
        <w:rPr>
          <w:spacing w:val="40"/>
          <w:sz w:val="20"/>
        </w:rPr>
        <w:t xml:space="preserve"> </w:t>
      </w:r>
      <w:r>
        <w:rPr>
          <w:sz w:val="20"/>
        </w:rPr>
        <w:t>1936-1946, March 2022.</w:t>
      </w:r>
    </w:p>
    <w:p w14:paraId="13001018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2" w:line="230" w:lineRule="auto"/>
        <w:ind w:left="360" w:right="353" w:firstLine="0"/>
        <w:jc w:val="both"/>
        <w:rPr>
          <w:sz w:val="20"/>
        </w:rPr>
      </w:pPr>
      <w:proofErr w:type="spellStart"/>
      <w:r>
        <w:rPr>
          <w:sz w:val="20"/>
        </w:rPr>
        <w:t>Tejalal</w:t>
      </w:r>
      <w:proofErr w:type="spellEnd"/>
      <w:r>
        <w:rPr>
          <w:sz w:val="20"/>
        </w:rPr>
        <w:t xml:space="preserve"> Choudhary*, Vipul Kumar Mishra, Anurag Goswami, Jagannathan Sarangapani, “Heuristic-based automatic pruning of deep neural networks”, </w:t>
      </w:r>
      <w:r>
        <w:rPr>
          <w:sz w:val="20"/>
          <w:u w:val="single"/>
        </w:rPr>
        <w:t>Neural Computing and Applications</w:t>
      </w:r>
      <w:r>
        <w:rPr>
          <w:sz w:val="20"/>
        </w:rPr>
        <w:t>, vol. 34, no. 6, pp. 4889–4903, March 2022.</w:t>
      </w:r>
    </w:p>
    <w:p w14:paraId="047634C6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3" w:line="230" w:lineRule="auto"/>
        <w:ind w:left="360" w:right="354" w:firstLine="0"/>
        <w:jc w:val="both"/>
        <w:rPr>
          <w:sz w:val="20"/>
        </w:rPr>
      </w:pPr>
      <w:r>
        <w:rPr>
          <w:sz w:val="20"/>
        </w:rPr>
        <w:t>H. Ferdowsi*, Jia Cai*,</w:t>
      </w:r>
      <w:r>
        <w:rPr>
          <w:spacing w:val="-2"/>
          <w:sz w:val="20"/>
        </w:rPr>
        <w:t xml:space="preserve"> </w:t>
      </w:r>
      <w:r>
        <w:rPr>
          <w:sz w:val="20"/>
        </w:rPr>
        <w:t>and S.</w:t>
      </w:r>
      <w:r>
        <w:rPr>
          <w:spacing w:val="-3"/>
          <w:sz w:val="20"/>
        </w:rPr>
        <w:t xml:space="preserve"> </w:t>
      </w:r>
      <w:r>
        <w:rPr>
          <w:sz w:val="20"/>
        </w:rPr>
        <w:t>Jagannathan, “Actuator and</w:t>
      </w:r>
      <w:r>
        <w:rPr>
          <w:spacing w:val="-3"/>
          <w:sz w:val="20"/>
        </w:rPr>
        <w:t xml:space="preserve"> </w:t>
      </w:r>
      <w:r>
        <w:rPr>
          <w:sz w:val="20"/>
        </w:rPr>
        <w:t>sensor fault detection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and failure prediction for systems with multi-dimensional nonlinear partial differential equations”, </w:t>
      </w:r>
      <w:r>
        <w:rPr>
          <w:sz w:val="20"/>
          <w:u w:val="single"/>
        </w:rPr>
        <w:t>International Journal of</w:t>
      </w:r>
      <w:r>
        <w:rPr>
          <w:sz w:val="20"/>
        </w:rPr>
        <w:t xml:space="preserve"> </w:t>
      </w:r>
      <w:r>
        <w:rPr>
          <w:sz w:val="20"/>
          <w:u w:val="single"/>
        </w:rPr>
        <w:t>Control, Automation, and Systems</w:t>
      </w:r>
      <w:r>
        <w:rPr>
          <w:sz w:val="20"/>
        </w:rPr>
        <w:t xml:space="preserve">, </w:t>
      </w:r>
      <w:hyperlink r:id="rId14">
        <w:r>
          <w:rPr>
            <w:color w:val="0000FF"/>
            <w:sz w:val="18"/>
            <w:u w:val="single" w:color="0000FF"/>
          </w:rPr>
          <w:t>http://dx.doi.org/10.1007/s12555-019-0622-</w:t>
        </w:r>
        <w:r>
          <w:rPr>
            <w:sz w:val="18"/>
          </w:rPr>
          <w:t>,</w:t>
        </w:r>
      </w:hyperlink>
      <w:r>
        <w:rPr>
          <w:sz w:val="18"/>
        </w:rPr>
        <w:t xml:space="preserve"> </w:t>
      </w:r>
      <w:r>
        <w:rPr>
          <w:sz w:val="20"/>
        </w:rPr>
        <w:t>Springer, vol. 20, no. 3, pp. 789-802, 2022.</w:t>
      </w:r>
    </w:p>
    <w:p w14:paraId="45D3516B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0" w:line="232" w:lineRule="auto"/>
        <w:ind w:left="360" w:right="351" w:firstLine="0"/>
        <w:jc w:val="both"/>
        <w:rPr>
          <w:sz w:val="20"/>
        </w:rPr>
      </w:pPr>
      <w:proofErr w:type="spellStart"/>
      <w:r>
        <w:rPr>
          <w:sz w:val="20"/>
        </w:rPr>
        <w:t>Jinna</w:t>
      </w:r>
      <w:proofErr w:type="spellEnd"/>
      <w:r>
        <w:rPr>
          <w:sz w:val="20"/>
        </w:rPr>
        <w:t xml:space="preserve"> Li, Z. Xiao, T. Chai, F.L. Lewis, and S. Jagannathan, " Adaptive interleaved reinforcement learning: robust stability of affine nonlinear systems with unknown uncertainty", </w:t>
      </w:r>
      <w:r>
        <w:rPr>
          <w:sz w:val="20"/>
          <w:u w:val="single"/>
        </w:rPr>
        <w:t>IEEE Transactions on</w:t>
      </w:r>
      <w:r>
        <w:rPr>
          <w:sz w:val="20"/>
        </w:rPr>
        <w:t xml:space="preserve"> </w:t>
      </w:r>
      <w:r>
        <w:rPr>
          <w:sz w:val="20"/>
          <w:u w:val="single"/>
        </w:rPr>
        <w:t>Neural Networks and Learning Systems</w:t>
      </w:r>
      <w:r>
        <w:rPr>
          <w:sz w:val="20"/>
        </w:rPr>
        <w:t>, vol.33, no.1, pp.270-280, January 2022.</w:t>
      </w:r>
    </w:p>
    <w:p w14:paraId="56E74645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7" w:line="232" w:lineRule="auto"/>
        <w:ind w:left="360" w:right="356" w:firstLine="0"/>
        <w:jc w:val="both"/>
        <w:rPr>
          <w:sz w:val="20"/>
        </w:rPr>
      </w:pPr>
      <w:r>
        <w:rPr>
          <w:sz w:val="20"/>
        </w:rPr>
        <w:t xml:space="preserve">R. Prakash*, L. Behera, S. Mohan, and S. Jagannathan, “Dual loop optimal control of a robot manipulator and its application in warehouse automation”, </w:t>
      </w:r>
      <w:r>
        <w:rPr>
          <w:sz w:val="20"/>
          <w:u w:val="single"/>
        </w:rPr>
        <w:t>IEEE Transactions on Automation Science and</w:t>
      </w:r>
      <w:r>
        <w:rPr>
          <w:sz w:val="20"/>
        </w:rPr>
        <w:t xml:space="preserve"> </w:t>
      </w:r>
      <w:r>
        <w:rPr>
          <w:sz w:val="20"/>
          <w:u w:val="single"/>
        </w:rPr>
        <w:t>Engineering</w:t>
      </w:r>
      <w:r>
        <w:rPr>
          <w:sz w:val="20"/>
        </w:rPr>
        <w:t>, vol. 19, no. 1, pp. 262-279, January 2022.</w:t>
      </w:r>
    </w:p>
    <w:p w14:paraId="017F9B17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3" w:line="230" w:lineRule="auto"/>
        <w:ind w:left="360" w:right="354" w:firstLine="0"/>
        <w:jc w:val="both"/>
        <w:rPr>
          <w:b/>
          <w:sz w:val="20"/>
        </w:rPr>
      </w:pPr>
      <w:r>
        <w:rPr>
          <w:sz w:val="20"/>
        </w:rPr>
        <w:t xml:space="preserve">Krishnan Raghavan*, Shweta Garg*, S. Jagannathan, and V. Samaranayake, "Distributed min-max learning scheme for neural network with applications to high dimensional classification", </w:t>
      </w:r>
      <w:r>
        <w:rPr>
          <w:sz w:val="20"/>
          <w:u w:val="single"/>
        </w:rPr>
        <w:t>IEEE</w:t>
      </w:r>
      <w:r>
        <w:rPr>
          <w:sz w:val="20"/>
        </w:rPr>
        <w:t xml:space="preserve"> </w:t>
      </w:r>
      <w:r>
        <w:rPr>
          <w:sz w:val="20"/>
          <w:u w:val="single"/>
        </w:rPr>
        <w:t>Transactions on Neural Networks</w:t>
      </w:r>
      <w:r>
        <w:rPr>
          <w:sz w:val="20"/>
        </w:rPr>
        <w:t xml:space="preserve"> </w:t>
      </w:r>
      <w:r>
        <w:rPr>
          <w:sz w:val="20"/>
          <w:u w:val="single"/>
        </w:rPr>
        <w:t>and Learning Systems</w:t>
      </w:r>
      <w:r>
        <w:rPr>
          <w:sz w:val="20"/>
        </w:rPr>
        <w:t xml:space="preserve">, vol. 32, no.10, pp. 4323-4333, October 2021. </w:t>
      </w:r>
      <w:r>
        <w:rPr>
          <w:b/>
          <w:sz w:val="20"/>
        </w:rPr>
        <w:t>(Learning scheme for Bigdata analytics)</w:t>
      </w:r>
    </w:p>
    <w:p w14:paraId="176D628D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0" w:line="232" w:lineRule="auto"/>
        <w:ind w:left="360" w:right="355" w:firstLine="0"/>
        <w:jc w:val="both"/>
        <w:rPr>
          <w:sz w:val="20"/>
        </w:rPr>
      </w:pPr>
      <w:proofErr w:type="spellStart"/>
      <w:r>
        <w:rPr>
          <w:sz w:val="20"/>
        </w:rPr>
        <w:t>Tejalal</w:t>
      </w:r>
      <w:proofErr w:type="spellEnd"/>
      <w:r>
        <w:rPr>
          <w:sz w:val="20"/>
        </w:rPr>
        <w:t xml:space="preserve"> Choudhary*, Vipul Kumar Mishra, Anurag Goswami, Jagannathan Sarangapani, “A transfer learning with structured filter pruning approach for improved breast cancer classification on point-of-care devices”, </w:t>
      </w:r>
      <w:r>
        <w:rPr>
          <w:sz w:val="20"/>
          <w:u w:val="single"/>
        </w:rPr>
        <w:t>Journal of Computers in Biology and Medicine</w:t>
      </w:r>
      <w:r>
        <w:rPr>
          <w:sz w:val="20"/>
        </w:rPr>
        <w:t>, vol.134, 104432, July 2021.</w:t>
      </w:r>
    </w:p>
    <w:p w14:paraId="5A6A809B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4" w:line="235" w:lineRule="auto"/>
        <w:ind w:left="360" w:right="354" w:firstLine="0"/>
        <w:jc w:val="both"/>
        <w:rPr>
          <w:sz w:val="20"/>
        </w:rPr>
      </w:pPr>
      <w:r>
        <w:rPr>
          <w:sz w:val="20"/>
        </w:rPr>
        <w:t xml:space="preserve">D. Tran*, T. </w:t>
      </w:r>
      <w:proofErr w:type="spellStart"/>
      <w:r>
        <w:rPr>
          <w:sz w:val="20"/>
        </w:rPr>
        <w:t>Yucelen</w:t>
      </w:r>
      <w:proofErr w:type="spellEnd"/>
      <w:r>
        <w:rPr>
          <w:sz w:val="20"/>
        </w:rPr>
        <w:t xml:space="preserve">, Sarangapani Jagannathan, D. </w:t>
      </w:r>
      <w:proofErr w:type="spellStart"/>
      <w:r>
        <w:rPr>
          <w:sz w:val="20"/>
        </w:rPr>
        <w:t>Casbeer</w:t>
      </w:r>
      <w:proofErr w:type="spellEnd"/>
      <w:r>
        <w:rPr>
          <w:sz w:val="20"/>
        </w:rPr>
        <w:t xml:space="preserve">, “Distributed co-estimation in heterogeneous sensor networks”, </w:t>
      </w:r>
      <w:r>
        <w:rPr>
          <w:sz w:val="20"/>
          <w:u w:val="single"/>
        </w:rPr>
        <w:t>International Journal of Control</w:t>
      </w:r>
      <w:r>
        <w:rPr>
          <w:sz w:val="20"/>
        </w:rPr>
        <w:t>, vol. 94, no. 8, pp. 2032-2046, July 2021.</w:t>
      </w:r>
    </w:p>
    <w:p w14:paraId="42D4A74B" w14:textId="77777777" w:rsidR="001A1863" w:rsidRDefault="001A1863">
      <w:pPr>
        <w:pStyle w:val="ListParagraph"/>
        <w:spacing w:line="235" w:lineRule="auto"/>
        <w:rPr>
          <w:sz w:val="20"/>
        </w:rPr>
        <w:sectPr w:rsidR="001A1863">
          <w:pgSz w:w="12240" w:h="15840"/>
          <w:pgMar w:top="1360" w:right="1440" w:bottom="280" w:left="1440" w:header="720" w:footer="720" w:gutter="0"/>
          <w:cols w:space="720"/>
        </w:sectPr>
      </w:pPr>
    </w:p>
    <w:p w14:paraId="7322B678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76" w:line="230" w:lineRule="auto"/>
        <w:ind w:left="360" w:right="352" w:firstLine="0"/>
        <w:rPr>
          <w:sz w:val="20"/>
        </w:rPr>
      </w:pPr>
      <w:r>
        <w:rPr>
          <w:sz w:val="20"/>
        </w:rPr>
        <w:lastRenderedPageBreak/>
        <w:t>A.</w:t>
      </w:r>
      <w:r>
        <w:rPr>
          <w:spacing w:val="32"/>
          <w:sz w:val="20"/>
        </w:rPr>
        <w:t xml:space="preserve"> </w:t>
      </w:r>
      <w:r>
        <w:rPr>
          <w:sz w:val="20"/>
        </w:rPr>
        <w:t>Sahoo*,</w:t>
      </w:r>
      <w:r>
        <w:rPr>
          <w:spacing w:val="31"/>
          <w:sz w:val="20"/>
        </w:rPr>
        <w:t xml:space="preserve"> </w:t>
      </w:r>
      <w:r>
        <w:rPr>
          <w:sz w:val="20"/>
        </w:rPr>
        <w:t>V.</w:t>
      </w:r>
      <w:r>
        <w:rPr>
          <w:spacing w:val="32"/>
          <w:sz w:val="20"/>
        </w:rPr>
        <w:t xml:space="preserve"> </w:t>
      </w:r>
      <w:r>
        <w:rPr>
          <w:sz w:val="20"/>
        </w:rPr>
        <w:t>Narayanan,</w:t>
      </w:r>
      <w:r>
        <w:rPr>
          <w:spacing w:val="33"/>
          <w:sz w:val="20"/>
        </w:rPr>
        <w:t xml:space="preserve"> </w:t>
      </w:r>
      <w:r>
        <w:rPr>
          <w:sz w:val="20"/>
        </w:rPr>
        <w:t>and</w:t>
      </w:r>
      <w:r>
        <w:rPr>
          <w:spacing w:val="27"/>
          <w:sz w:val="20"/>
        </w:rPr>
        <w:t xml:space="preserve"> </w:t>
      </w:r>
      <w:r>
        <w:rPr>
          <w:sz w:val="20"/>
        </w:rPr>
        <w:t>S.</w:t>
      </w:r>
      <w:r>
        <w:rPr>
          <w:spacing w:val="31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32"/>
          <w:sz w:val="20"/>
        </w:rPr>
        <w:t xml:space="preserve"> </w:t>
      </w:r>
      <w:r>
        <w:rPr>
          <w:sz w:val="20"/>
        </w:rPr>
        <w:t>“Resource</w:t>
      </w:r>
      <w:r>
        <w:rPr>
          <w:spacing w:val="29"/>
          <w:sz w:val="20"/>
        </w:rPr>
        <w:t xml:space="preserve"> </w:t>
      </w:r>
      <w:r>
        <w:rPr>
          <w:sz w:val="20"/>
        </w:rPr>
        <w:t>aware</w:t>
      </w:r>
      <w:r>
        <w:rPr>
          <w:spacing w:val="33"/>
          <w:sz w:val="20"/>
        </w:rPr>
        <w:t xml:space="preserve"> </w:t>
      </w:r>
      <w:r>
        <w:rPr>
          <w:sz w:val="20"/>
        </w:rPr>
        <w:t>learning-based</w:t>
      </w:r>
      <w:r>
        <w:rPr>
          <w:spacing w:val="32"/>
          <w:sz w:val="20"/>
        </w:rPr>
        <w:t xml:space="preserve"> </w:t>
      </w:r>
      <w:r>
        <w:rPr>
          <w:sz w:val="20"/>
        </w:rPr>
        <w:t>optimal</w:t>
      </w:r>
      <w:r>
        <w:rPr>
          <w:spacing w:val="26"/>
          <w:sz w:val="20"/>
        </w:rPr>
        <w:t xml:space="preserve"> </w:t>
      </w:r>
      <w:r>
        <w:rPr>
          <w:sz w:val="20"/>
        </w:rPr>
        <w:t>control</w:t>
      </w:r>
      <w:r>
        <w:rPr>
          <w:spacing w:val="31"/>
          <w:sz w:val="20"/>
        </w:rPr>
        <w:t xml:space="preserve"> </w:t>
      </w:r>
      <w:r>
        <w:rPr>
          <w:sz w:val="20"/>
        </w:rPr>
        <w:t xml:space="preserve">of cyber-physical systems”, </w:t>
      </w:r>
      <w:r>
        <w:rPr>
          <w:sz w:val="20"/>
          <w:u w:val="single"/>
        </w:rPr>
        <w:t>IEEE TC on Cyber-Physical Systems</w:t>
      </w:r>
      <w:r>
        <w:rPr>
          <w:sz w:val="20"/>
        </w:rPr>
        <w:t>, vol. 6, No. 1, pp. 24-34, March 2021.</w:t>
      </w:r>
    </w:p>
    <w:p w14:paraId="15BF0BB6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3" w:line="230" w:lineRule="auto"/>
        <w:ind w:left="360" w:right="354" w:firstLine="0"/>
        <w:jc w:val="both"/>
        <w:rPr>
          <w:b/>
          <w:sz w:val="20"/>
        </w:rPr>
      </w:pPr>
      <w:r>
        <w:rPr>
          <w:sz w:val="20"/>
        </w:rPr>
        <w:t xml:space="preserve">Haifeng </w:t>
      </w:r>
      <w:proofErr w:type="spellStart"/>
      <w:r>
        <w:rPr>
          <w:sz w:val="20"/>
        </w:rPr>
        <w:t>Niu</w:t>
      </w:r>
      <w:proofErr w:type="spellEnd"/>
      <w:r>
        <w:rPr>
          <w:sz w:val="20"/>
        </w:rPr>
        <w:t xml:space="preserve">* and S. Jagannathan, “Flow based attack detection and accommodation for networked control systems”, </w:t>
      </w:r>
      <w:r>
        <w:rPr>
          <w:sz w:val="20"/>
          <w:u w:val="single"/>
        </w:rPr>
        <w:t>International Journal of Control</w:t>
      </w:r>
      <w:r>
        <w:rPr>
          <w:sz w:val="20"/>
        </w:rPr>
        <w:t xml:space="preserve">, vol. 94, no. 3, pp. 834-847, March 2021. </w:t>
      </w:r>
      <w:r>
        <w:rPr>
          <w:b/>
          <w:sz w:val="20"/>
        </w:rPr>
        <w:t>(Adversarial attack mitigation)</w:t>
      </w:r>
    </w:p>
    <w:p w14:paraId="5D31112B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2" w:line="232" w:lineRule="auto"/>
        <w:ind w:left="360" w:right="353" w:firstLine="0"/>
        <w:jc w:val="both"/>
        <w:rPr>
          <w:sz w:val="20"/>
        </w:rPr>
      </w:pPr>
      <w:r>
        <w:rPr>
          <w:sz w:val="20"/>
        </w:rPr>
        <w:t xml:space="preserve">V. Narayanan*, H. </w:t>
      </w:r>
      <w:proofErr w:type="spellStart"/>
      <w:r>
        <w:rPr>
          <w:sz w:val="20"/>
        </w:rPr>
        <w:t>Modares</w:t>
      </w:r>
      <w:proofErr w:type="spellEnd"/>
      <w:r>
        <w:rPr>
          <w:sz w:val="20"/>
        </w:rPr>
        <w:t xml:space="preserve">, and S. Jagannathan, “Event-triggered control of input-affine nonlinear interconnected systems using multi-player game”, </w:t>
      </w:r>
      <w:r>
        <w:rPr>
          <w:sz w:val="20"/>
          <w:u w:val="single"/>
        </w:rPr>
        <w:t>International Journal of Robust and Nonlinear Control</w:t>
      </w:r>
      <w:r>
        <w:rPr>
          <w:sz w:val="20"/>
        </w:rPr>
        <w:t>, vol. 31, no. 3, pp. 950-970, February 2021.</w:t>
      </w:r>
    </w:p>
    <w:p w14:paraId="3E6C8679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6" w:line="232" w:lineRule="auto"/>
        <w:ind w:left="360" w:right="349" w:firstLine="0"/>
        <w:jc w:val="both"/>
        <w:rPr>
          <w:b/>
          <w:sz w:val="20"/>
        </w:rPr>
      </w:pPr>
      <w:r>
        <w:rPr>
          <w:sz w:val="20"/>
        </w:rPr>
        <w:t>P. Natarajan, R. Moghadam*, and S. Jagannathan, “Online deep neural network-based feedback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control of a Lutein bioprocess”, </w:t>
      </w:r>
      <w:r>
        <w:rPr>
          <w:sz w:val="20"/>
          <w:u w:val="single"/>
        </w:rPr>
        <w:t>Journal of Process Control</w:t>
      </w:r>
      <w:r>
        <w:rPr>
          <w:sz w:val="20"/>
        </w:rPr>
        <w:t xml:space="preserve">, vol. 98, pp. 41-51, February 2021. </w:t>
      </w:r>
      <w:r>
        <w:rPr>
          <w:b/>
          <w:sz w:val="20"/>
        </w:rPr>
        <w:t>(Deep NN for medical applications)</w:t>
      </w:r>
    </w:p>
    <w:p w14:paraId="646FA05A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4" w:line="235" w:lineRule="auto"/>
        <w:ind w:left="360" w:right="353" w:firstLine="0"/>
        <w:jc w:val="both"/>
        <w:rPr>
          <w:sz w:val="20"/>
        </w:rPr>
      </w:pPr>
      <w:r>
        <w:rPr>
          <w:sz w:val="20"/>
        </w:rPr>
        <w:t>T. Choudhary*, V. Mishra, A. Goswami, and S. Jagannathan, “A comprehensive survey on model-based</w:t>
      </w:r>
      <w:r>
        <w:rPr>
          <w:spacing w:val="-1"/>
          <w:sz w:val="20"/>
        </w:rPr>
        <w:t xml:space="preserve"> </w:t>
      </w:r>
      <w:r>
        <w:rPr>
          <w:sz w:val="20"/>
        </w:rPr>
        <w:t>compression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acceleration”,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>Artificial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Intelligence Review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vol.</w:t>
      </w:r>
      <w:r>
        <w:rPr>
          <w:spacing w:val="-1"/>
          <w:sz w:val="20"/>
        </w:rPr>
        <w:t xml:space="preserve"> </w:t>
      </w:r>
      <w:r>
        <w:rPr>
          <w:sz w:val="20"/>
        </w:rPr>
        <w:t>53,</w:t>
      </w:r>
      <w:r>
        <w:rPr>
          <w:spacing w:val="-1"/>
          <w:sz w:val="20"/>
        </w:rPr>
        <w:t xml:space="preserve"> </w:t>
      </w:r>
      <w:r>
        <w:rPr>
          <w:sz w:val="20"/>
        </w:rPr>
        <w:t>pp.</w:t>
      </w:r>
      <w:r>
        <w:rPr>
          <w:spacing w:val="-1"/>
          <w:sz w:val="20"/>
        </w:rPr>
        <w:t xml:space="preserve"> </w:t>
      </w:r>
      <w:r>
        <w:rPr>
          <w:sz w:val="20"/>
        </w:rPr>
        <w:t>5113-5155,</w:t>
      </w:r>
      <w:r>
        <w:rPr>
          <w:spacing w:val="-1"/>
          <w:sz w:val="20"/>
        </w:rPr>
        <w:t xml:space="preserve"> </w:t>
      </w:r>
      <w:r>
        <w:rPr>
          <w:sz w:val="20"/>
        </w:rPr>
        <w:t>October</w:t>
      </w:r>
      <w:r>
        <w:rPr>
          <w:spacing w:val="-3"/>
          <w:sz w:val="20"/>
        </w:rPr>
        <w:t xml:space="preserve"> </w:t>
      </w:r>
      <w:r>
        <w:rPr>
          <w:sz w:val="20"/>
        </w:rPr>
        <w:t>2020.</w:t>
      </w:r>
    </w:p>
    <w:p w14:paraId="29679914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6" w:line="232" w:lineRule="auto"/>
        <w:ind w:left="360" w:right="348" w:firstLine="0"/>
        <w:jc w:val="both"/>
        <w:rPr>
          <w:b/>
          <w:sz w:val="20"/>
        </w:rPr>
      </w:pPr>
      <w:r>
        <w:rPr>
          <w:sz w:val="20"/>
        </w:rPr>
        <w:t xml:space="preserve">R. Prakash*, L. Behera, S. Mohan, and S. Jagannathan, “Dynamic trajectory generation and a robust controller to intercept a moving ball in a game setting”, </w:t>
      </w:r>
      <w:r>
        <w:rPr>
          <w:sz w:val="20"/>
          <w:u w:val="single"/>
        </w:rPr>
        <w:t>IEEE Transactions on Control Systems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>Technology</w:t>
      </w:r>
      <w:r>
        <w:rPr>
          <w:sz w:val="20"/>
        </w:rPr>
        <w:t>, vol. 28, no. 4, pp. 1418-1432, July 2020. (</w:t>
      </w:r>
      <w:r>
        <w:rPr>
          <w:b/>
          <w:sz w:val="20"/>
        </w:rPr>
        <w:t>Agent playing a game)</w:t>
      </w:r>
    </w:p>
    <w:p w14:paraId="06685BD3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3" w:line="230" w:lineRule="auto"/>
        <w:ind w:left="360" w:right="348" w:firstLine="0"/>
        <w:jc w:val="both"/>
        <w:rPr>
          <w:b/>
          <w:sz w:val="20"/>
        </w:rPr>
      </w:pPr>
      <w:r>
        <w:rPr>
          <w:sz w:val="20"/>
        </w:rPr>
        <w:t xml:space="preserve">Krishnan Raghavan*, S. Jagannathan, V. Samaranayake, “Direct error-driven learning for deep neural networks with applications to big-data”, </w:t>
      </w:r>
      <w:r>
        <w:rPr>
          <w:sz w:val="20"/>
          <w:u w:val="single"/>
        </w:rPr>
        <w:t>IEEE Transactions on Neural Networks</w:t>
      </w:r>
      <w:r>
        <w:rPr>
          <w:sz w:val="20"/>
        </w:rPr>
        <w:t xml:space="preserve"> </w:t>
      </w:r>
      <w:r>
        <w:rPr>
          <w:sz w:val="20"/>
          <w:u w:val="single"/>
        </w:rPr>
        <w:t>and Learning Systems</w:t>
      </w:r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vol. 31, no. 5, pp. 1763-1770, May 2020. </w:t>
      </w:r>
      <w:r>
        <w:rPr>
          <w:b/>
          <w:sz w:val="20"/>
        </w:rPr>
        <w:t>(Deep NN Learning mitigating Vanishing Gradient)</w:t>
      </w:r>
    </w:p>
    <w:p w14:paraId="6C977309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3" w:line="230" w:lineRule="auto"/>
        <w:ind w:left="360" w:right="350" w:firstLine="0"/>
        <w:jc w:val="both"/>
        <w:rPr>
          <w:sz w:val="20"/>
        </w:rPr>
      </w:pPr>
      <w:r>
        <w:rPr>
          <w:sz w:val="20"/>
        </w:rPr>
        <w:t xml:space="preserve">J. Daniel Peterson*, </w:t>
      </w:r>
      <w:proofErr w:type="spellStart"/>
      <w:r>
        <w:rPr>
          <w:sz w:val="20"/>
        </w:rPr>
        <w:t>Tansel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Yucelen</w:t>
      </w:r>
      <w:proofErr w:type="spellEnd"/>
      <w:r>
        <w:rPr>
          <w:sz w:val="20"/>
        </w:rPr>
        <w:t xml:space="preserve">, Jagannathan Sarangapani, and Eduardo </w:t>
      </w:r>
      <w:proofErr w:type="spellStart"/>
      <w:r>
        <w:rPr>
          <w:sz w:val="20"/>
        </w:rPr>
        <w:t>Pasiliao</w:t>
      </w:r>
      <w:proofErr w:type="spellEnd"/>
      <w:r>
        <w:rPr>
          <w:sz w:val="20"/>
        </w:rPr>
        <w:t xml:space="preserve">, “Active-passive dynamic consensus filters with reduced information exchange and time-varying agent roles”, </w:t>
      </w:r>
      <w:r>
        <w:rPr>
          <w:sz w:val="20"/>
          <w:u w:val="single"/>
        </w:rPr>
        <w:t>IEEE</w:t>
      </w:r>
      <w:r>
        <w:rPr>
          <w:sz w:val="20"/>
        </w:rPr>
        <w:t xml:space="preserve"> </w:t>
      </w:r>
      <w:r>
        <w:rPr>
          <w:sz w:val="20"/>
          <w:u w:val="single"/>
        </w:rPr>
        <w:t>Transactions on Control Systems Technology</w:t>
      </w:r>
      <w:r>
        <w:rPr>
          <w:sz w:val="20"/>
        </w:rPr>
        <w:t>, vol. 28, no. 3, pp. 844-856, May 2020.</w:t>
      </w:r>
    </w:p>
    <w:p w14:paraId="092501C1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1" w:line="232" w:lineRule="auto"/>
        <w:ind w:left="360" w:right="356" w:firstLine="0"/>
        <w:jc w:val="both"/>
        <w:rPr>
          <w:sz w:val="20"/>
        </w:rPr>
      </w:pPr>
      <w:r>
        <w:rPr>
          <w:sz w:val="20"/>
        </w:rPr>
        <w:t xml:space="preserve">A. Raj*, S. Jagannathan, and </w:t>
      </w:r>
      <w:proofErr w:type="spellStart"/>
      <w:r>
        <w:rPr>
          <w:sz w:val="20"/>
        </w:rPr>
        <w:t>Tansel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Yucelen</w:t>
      </w:r>
      <w:proofErr w:type="spellEnd"/>
      <w:r>
        <w:rPr>
          <w:sz w:val="20"/>
        </w:rPr>
        <w:t>, “Distributed state estimation and tracking using active passive</w:t>
      </w:r>
      <w:r>
        <w:rPr>
          <w:spacing w:val="-1"/>
          <w:sz w:val="20"/>
        </w:rPr>
        <w:t xml:space="preserve"> </w:t>
      </w:r>
      <w:r>
        <w:rPr>
          <w:sz w:val="20"/>
        </w:rPr>
        <w:t>networks”,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>International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Journal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Adaptive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Control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and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Signal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Processing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vol.</w:t>
      </w:r>
      <w:r>
        <w:rPr>
          <w:spacing w:val="-2"/>
          <w:sz w:val="20"/>
        </w:rPr>
        <w:t xml:space="preserve"> </w:t>
      </w:r>
      <w:r>
        <w:rPr>
          <w:sz w:val="20"/>
        </w:rPr>
        <w:t>34,</w:t>
      </w:r>
      <w:r>
        <w:rPr>
          <w:spacing w:val="-2"/>
          <w:sz w:val="20"/>
        </w:rPr>
        <w:t xml:space="preserve"> </w:t>
      </w:r>
      <w:r>
        <w:rPr>
          <w:sz w:val="20"/>
        </w:rPr>
        <w:t>no.</w:t>
      </w:r>
      <w:r>
        <w:rPr>
          <w:spacing w:val="-2"/>
          <w:sz w:val="20"/>
        </w:rPr>
        <w:t xml:space="preserve"> </w:t>
      </w:r>
      <w:r>
        <w:rPr>
          <w:sz w:val="20"/>
        </w:rPr>
        <w:t>3,</w:t>
      </w:r>
      <w:r>
        <w:rPr>
          <w:spacing w:val="-2"/>
          <w:sz w:val="20"/>
        </w:rPr>
        <w:t xml:space="preserve"> </w:t>
      </w:r>
      <w:r>
        <w:rPr>
          <w:sz w:val="20"/>
        </w:rPr>
        <w:t>pp. 330-353, March 2020.</w:t>
      </w:r>
    </w:p>
    <w:p w14:paraId="6BC108BA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8" w:line="230" w:lineRule="auto"/>
        <w:ind w:left="360" w:right="352" w:firstLine="0"/>
        <w:jc w:val="both"/>
        <w:rPr>
          <w:b/>
          <w:sz w:val="20"/>
        </w:rPr>
      </w:pPr>
      <w:r>
        <w:rPr>
          <w:sz w:val="20"/>
        </w:rPr>
        <w:t xml:space="preserve">Haifeng </w:t>
      </w:r>
      <w:proofErr w:type="spellStart"/>
      <w:r>
        <w:rPr>
          <w:sz w:val="20"/>
        </w:rPr>
        <w:t>Niu</w:t>
      </w:r>
      <w:proofErr w:type="spellEnd"/>
      <w:r>
        <w:rPr>
          <w:sz w:val="20"/>
        </w:rPr>
        <w:t xml:space="preserve">*, C. Bhowmick*, and S. Jagannathan, “Attack detection and approximation in nonlinear networked control systems using neural networks”, </w:t>
      </w:r>
      <w:r>
        <w:rPr>
          <w:sz w:val="20"/>
          <w:u w:val="single"/>
        </w:rPr>
        <w:t>IEEE Transactions on Neural Networks and Learning</w:t>
      </w:r>
      <w:r>
        <w:rPr>
          <w:sz w:val="20"/>
        </w:rPr>
        <w:t xml:space="preserve"> </w:t>
      </w:r>
      <w:r>
        <w:rPr>
          <w:sz w:val="20"/>
          <w:u w:val="single"/>
        </w:rPr>
        <w:t>Systems</w:t>
      </w:r>
      <w:r>
        <w:rPr>
          <w:sz w:val="20"/>
        </w:rPr>
        <w:t xml:space="preserve">, Vol. 31, No. 1, pp. 235-245, January 2020. </w:t>
      </w:r>
      <w:r>
        <w:rPr>
          <w:b/>
          <w:sz w:val="20"/>
        </w:rPr>
        <w:t xml:space="preserve">(Learning Control System with Adversaries and </w:t>
      </w:r>
      <w:r>
        <w:rPr>
          <w:b/>
          <w:spacing w:val="-2"/>
          <w:sz w:val="20"/>
        </w:rPr>
        <w:t>Mitigation)</w:t>
      </w:r>
    </w:p>
    <w:p w14:paraId="6778A993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7" w:line="230" w:lineRule="auto"/>
        <w:ind w:left="360" w:right="357" w:firstLine="0"/>
        <w:jc w:val="both"/>
        <w:rPr>
          <w:sz w:val="20"/>
        </w:rPr>
      </w:pPr>
      <w:r>
        <w:rPr>
          <w:sz w:val="20"/>
        </w:rPr>
        <w:t>Krishnan Raghavan*, V. Samaranayake and S. Jagannathan, “</w:t>
      </w:r>
      <w:r>
        <w:rPr>
          <w:color w:val="333333"/>
          <w:sz w:val="20"/>
        </w:rPr>
        <w:t xml:space="preserve">A hierarchical dimension reduction approach for big data with application to fault diagnostics” </w:t>
      </w:r>
      <w:r>
        <w:rPr>
          <w:color w:val="333333"/>
          <w:sz w:val="20"/>
          <w:u w:val="single" w:color="333333"/>
        </w:rPr>
        <w:t>Bigdata Research</w:t>
      </w:r>
      <w:r>
        <w:rPr>
          <w:color w:val="333333"/>
          <w:sz w:val="20"/>
        </w:rPr>
        <w:t xml:space="preserve">, vol. 18, </w:t>
      </w:r>
      <w:r>
        <w:rPr>
          <w:sz w:val="20"/>
        </w:rPr>
        <w:t>p. 100121,</w:t>
      </w:r>
      <w:r>
        <w:rPr>
          <w:spacing w:val="80"/>
          <w:sz w:val="20"/>
        </w:rPr>
        <w:t xml:space="preserve"> </w:t>
      </w:r>
      <w:r>
        <w:rPr>
          <w:color w:val="333333"/>
          <w:sz w:val="20"/>
        </w:rPr>
        <w:t xml:space="preserve">December 2019. </w:t>
      </w:r>
      <w:proofErr w:type="spellStart"/>
      <w:r>
        <w:rPr>
          <w:sz w:val="20"/>
        </w:rPr>
        <w:t>doi</w:t>
      </w:r>
      <w:proofErr w:type="spellEnd"/>
      <w:r>
        <w:rPr>
          <w:sz w:val="20"/>
        </w:rPr>
        <w:t>: 10.1016/j.bdr.2019.100121.</w:t>
      </w:r>
    </w:p>
    <w:p w14:paraId="1B0E5CB9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3" w:line="230" w:lineRule="auto"/>
        <w:ind w:left="360" w:right="353" w:firstLine="0"/>
        <w:jc w:val="both"/>
        <w:rPr>
          <w:sz w:val="20"/>
        </w:rPr>
      </w:pPr>
      <w:r>
        <w:rPr>
          <w:sz w:val="20"/>
        </w:rPr>
        <w:t>Krishnan Raghavan*, V. Samaranayake, and S. Jagannathan, “A multi-step nonlinear dimension-reduction</w:t>
      </w:r>
      <w:r>
        <w:rPr>
          <w:spacing w:val="-2"/>
          <w:sz w:val="20"/>
        </w:rPr>
        <w:t xml:space="preserve"> </w:t>
      </w:r>
      <w:r>
        <w:rPr>
          <w:sz w:val="20"/>
        </w:rPr>
        <w:t>approach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big data”, </w:t>
      </w:r>
      <w:r>
        <w:rPr>
          <w:sz w:val="20"/>
          <w:u w:val="single"/>
        </w:rPr>
        <w:t>IEEE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Transactions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on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Knowledge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and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Data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Engineering</w:t>
      </w:r>
      <w:r>
        <w:rPr>
          <w:sz w:val="20"/>
        </w:rPr>
        <w:t>, vol. 31, no. 4, pp. pp. 2249-2261, December 2019.</w:t>
      </w:r>
    </w:p>
    <w:p w14:paraId="1107E367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1" w:line="232" w:lineRule="auto"/>
        <w:ind w:left="360" w:right="351" w:firstLine="0"/>
        <w:jc w:val="both"/>
        <w:rPr>
          <w:sz w:val="20"/>
        </w:rPr>
      </w:pPr>
      <w:r>
        <w:rPr>
          <w:sz w:val="20"/>
        </w:rPr>
        <w:t xml:space="preserve">W Meng*, </w:t>
      </w:r>
      <w:proofErr w:type="spellStart"/>
      <w:r>
        <w:rPr>
          <w:sz w:val="20"/>
        </w:rPr>
        <w:t>Qinmin</w:t>
      </w:r>
      <w:proofErr w:type="spellEnd"/>
      <w:r>
        <w:rPr>
          <w:sz w:val="20"/>
        </w:rPr>
        <w:t xml:space="preserve"> Yang*, S. Jagannathan, and </w:t>
      </w:r>
      <w:proofErr w:type="spellStart"/>
      <w:r>
        <w:rPr>
          <w:sz w:val="20"/>
        </w:rPr>
        <w:t>Youxian</w:t>
      </w:r>
      <w:proofErr w:type="spellEnd"/>
      <w:r>
        <w:rPr>
          <w:sz w:val="20"/>
        </w:rPr>
        <w:t xml:space="preserve"> Sun, “Distributed control of high-order nonlinear input constrained multiagent systems using a backstepping-free method”, </w:t>
      </w:r>
      <w:r>
        <w:rPr>
          <w:sz w:val="20"/>
          <w:u w:val="single"/>
        </w:rPr>
        <w:t>IEEE Transactions on</w:t>
      </w:r>
      <w:r>
        <w:rPr>
          <w:sz w:val="20"/>
        </w:rPr>
        <w:t xml:space="preserve"> </w:t>
      </w:r>
      <w:r>
        <w:rPr>
          <w:sz w:val="20"/>
          <w:u w:val="single"/>
        </w:rPr>
        <w:t>Cybernetics</w:t>
      </w:r>
      <w:r>
        <w:rPr>
          <w:sz w:val="20"/>
        </w:rPr>
        <w:t>, vol. 49, no. 11, pp. 3923-3933, November 2019.</w:t>
      </w:r>
    </w:p>
    <w:p w14:paraId="76AB90C0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6" w:line="232" w:lineRule="auto"/>
        <w:ind w:left="360" w:right="348" w:firstLine="0"/>
        <w:jc w:val="both"/>
        <w:rPr>
          <w:sz w:val="20"/>
        </w:rPr>
      </w:pPr>
      <w:r>
        <w:rPr>
          <w:sz w:val="20"/>
        </w:rPr>
        <w:t xml:space="preserve">Haifeng </w:t>
      </w:r>
      <w:proofErr w:type="spellStart"/>
      <w:r>
        <w:rPr>
          <w:sz w:val="20"/>
        </w:rPr>
        <w:t>Niu</w:t>
      </w:r>
      <w:proofErr w:type="spellEnd"/>
      <w:r>
        <w:rPr>
          <w:sz w:val="20"/>
        </w:rPr>
        <w:t xml:space="preserve">*, A. Sahoo*, C. Bhowmick* and S. Jagannathan, “An optimal hybrid learning approach for attack detection in linear networked control systems”, </w:t>
      </w:r>
      <w:r>
        <w:rPr>
          <w:sz w:val="20"/>
          <w:u w:val="single"/>
        </w:rPr>
        <w:t xml:space="preserve">IEEE CAA </w:t>
      </w:r>
      <w:proofErr w:type="spellStart"/>
      <w:r>
        <w:rPr>
          <w:sz w:val="20"/>
          <w:u w:val="single"/>
        </w:rPr>
        <w:t>Automatica</w:t>
      </w:r>
      <w:proofErr w:type="spellEnd"/>
      <w:r>
        <w:rPr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Sinica</w:t>
      </w:r>
      <w:proofErr w:type="spellEnd"/>
      <w:r>
        <w:rPr>
          <w:sz w:val="20"/>
        </w:rPr>
        <w:t>, vol.6, no. 6, pp. 1404-1416, November 2019.</w:t>
      </w:r>
    </w:p>
    <w:p w14:paraId="2EDD07A4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6" w:line="232" w:lineRule="auto"/>
        <w:ind w:left="360" w:right="353" w:firstLine="0"/>
        <w:jc w:val="both"/>
        <w:rPr>
          <w:sz w:val="20"/>
        </w:rPr>
      </w:pPr>
      <w:r>
        <w:rPr>
          <w:sz w:val="20"/>
        </w:rPr>
        <w:t xml:space="preserve">B. Fan*, Q. Yang*, S. Jagannathan, Y. Sun, “Output-constrained control for nonaffine multi-agent systems with partially unknown control directions,” </w:t>
      </w:r>
      <w:r>
        <w:rPr>
          <w:sz w:val="20"/>
          <w:u w:val="single"/>
        </w:rPr>
        <w:t>IEEE Transactions on Automatic Control</w:t>
      </w:r>
      <w:r>
        <w:rPr>
          <w:sz w:val="20"/>
        </w:rPr>
        <w:t>, vol. 64, no. 9, pp. 3936-3942, September 2019.</w:t>
      </w:r>
    </w:p>
    <w:p w14:paraId="707AFC03" w14:textId="77777777" w:rsidR="001A1863" w:rsidRDefault="001A1863">
      <w:pPr>
        <w:pStyle w:val="ListParagraph"/>
        <w:spacing w:line="232" w:lineRule="auto"/>
        <w:rPr>
          <w:sz w:val="20"/>
        </w:rPr>
        <w:sectPr w:rsidR="001A1863">
          <w:pgSz w:w="12240" w:h="15840"/>
          <w:pgMar w:top="1360" w:right="1440" w:bottom="280" w:left="1440" w:header="720" w:footer="720" w:gutter="0"/>
          <w:cols w:space="720"/>
        </w:sectPr>
      </w:pPr>
    </w:p>
    <w:p w14:paraId="3922EC56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74" w:line="232" w:lineRule="auto"/>
        <w:ind w:left="360" w:right="353" w:firstLine="0"/>
        <w:jc w:val="both"/>
        <w:rPr>
          <w:sz w:val="20"/>
        </w:rPr>
      </w:pPr>
      <w:r>
        <w:rPr>
          <w:sz w:val="20"/>
        </w:rPr>
        <w:lastRenderedPageBreak/>
        <w:t xml:space="preserve">V. Narayanan*, A. Sahoo*, and S. Jagannathan, “A min-max approach to event- and self-triggered sampling and regulation of linear systems" </w:t>
      </w:r>
      <w:r>
        <w:rPr>
          <w:sz w:val="20"/>
          <w:u w:val="single"/>
        </w:rPr>
        <w:t>IEEE Transactions on Industrial Electronics</w:t>
      </w:r>
      <w:r>
        <w:rPr>
          <w:sz w:val="20"/>
        </w:rPr>
        <w:t>, vol. 66, no. 7, pp. 5433-5440, July 2019.</w:t>
      </w:r>
    </w:p>
    <w:p w14:paraId="0BD172CA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6" w:line="232" w:lineRule="auto"/>
        <w:ind w:left="360" w:right="348" w:firstLine="0"/>
        <w:jc w:val="both"/>
        <w:rPr>
          <w:sz w:val="20"/>
        </w:rPr>
      </w:pPr>
      <w:r>
        <w:rPr>
          <w:sz w:val="20"/>
        </w:rPr>
        <w:t xml:space="preserve">V. Narayanan*, S. Jagannathan, K. Ramkumar, "Event-sampled output feedback control of robot manipulators using neural networks" </w:t>
      </w:r>
      <w:r>
        <w:rPr>
          <w:sz w:val="20"/>
          <w:u w:val="single"/>
        </w:rPr>
        <w:t>IEEE Transactions on Neural Networks and Learning Systems</w:t>
      </w:r>
      <w:r>
        <w:rPr>
          <w:sz w:val="20"/>
        </w:rPr>
        <w:t>, vol. 30, no. 6, pp. 1651-1658, June 2019.</w:t>
      </w:r>
    </w:p>
    <w:p w14:paraId="7D2D7729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3" w:line="230" w:lineRule="auto"/>
        <w:ind w:left="360" w:right="351" w:firstLine="0"/>
        <w:jc w:val="both"/>
        <w:rPr>
          <w:sz w:val="20"/>
        </w:rPr>
      </w:pPr>
      <w:r>
        <w:rPr>
          <w:sz w:val="20"/>
        </w:rPr>
        <w:t xml:space="preserve">V. Narayanan*, A. Sahoo*, S. Jagannathan, and K. George, "Approximate optimal distributed control of nonlinear interconnected systems using event-triggered nonzero-sum games" </w:t>
      </w:r>
      <w:r>
        <w:rPr>
          <w:sz w:val="20"/>
          <w:u w:val="single"/>
        </w:rPr>
        <w:t>IEEE Transactions on</w:t>
      </w:r>
      <w:r>
        <w:rPr>
          <w:sz w:val="20"/>
        </w:rPr>
        <w:t xml:space="preserve"> </w:t>
      </w:r>
      <w:r>
        <w:rPr>
          <w:sz w:val="20"/>
          <w:u w:val="single"/>
        </w:rPr>
        <w:t>Neural Networks and Learning Systems</w:t>
      </w:r>
      <w:r>
        <w:rPr>
          <w:sz w:val="20"/>
        </w:rPr>
        <w:t>, vol. 30, no. 5, pp. 1512-1522, May 2019.</w:t>
      </w:r>
    </w:p>
    <w:p w14:paraId="5441608C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3" w:line="230" w:lineRule="auto"/>
        <w:ind w:left="360" w:right="348" w:firstLine="0"/>
        <w:jc w:val="both"/>
        <w:rPr>
          <w:sz w:val="20"/>
        </w:rPr>
      </w:pPr>
      <w:proofErr w:type="spellStart"/>
      <w:r>
        <w:rPr>
          <w:sz w:val="20"/>
        </w:rPr>
        <w:t>Haci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Guzey</w:t>
      </w:r>
      <w:proofErr w:type="spellEnd"/>
      <w:r>
        <w:rPr>
          <w:sz w:val="20"/>
        </w:rPr>
        <w:t xml:space="preserve">*, Travis Dierks*, S. Jagannathan, and Levent </w:t>
      </w:r>
      <w:proofErr w:type="spellStart"/>
      <w:r>
        <w:rPr>
          <w:sz w:val="20"/>
        </w:rPr>
        <w:t>Acar</w:t>
      </w:r>
      <w:proofErr w:type="spellEnd"/>
      <w:r>
        <w:rPr>
          <w:sz w:val="20"/>
        </w:rPr>
        <w:t>, “</w:t>
      </w:r>
      <w:r>
        <w:rPr>
          <w:color w:val="333333"/>
          <w:sz w:val="20"/>
        </w:rPr>
        <w:t>Modified consensus-based output feedback control of quadrotor UAV formations using neural networks</w:t>
      </w:r>
      <w:r>
        <w:rPr>
          <w:sz w:val="20"/>
        </w:rPr>
        <w:t xml:space="preserve">", </w:t>
      </w:r>
      <w:r>
        <w:rPr>
          <w:sz w:val="20"/>
          <w:u w:val="single"/>
        </w:rPr>
        <w:t>Journal of Intelligent and Robotic</w:t>
      </w:r>
      <w:r>
        <w:rPr>
          <w:sz w:val="20"/>
        </w:rPr>
        <w:t xml:space="preserve"> </w:t>
      </w:r>
      <w:r>
        <w:rPr>
          <w:sz w:val="20"/>
          <w:u w:val="single"/>
        </w:rPr>
        <w:t>Systems</w:t>
      </w:r>
      <w:r>
        <w:rPr>
          <w:sz w:val="20"/>
        </w:rPr>
        <w:t xml:space="preserve">, pp. 1-18, Online November 2018 </w:t>
      </w:r>
      <w:r>
        <w:rPr>
          <w:color w:val="333333"/>
          <w:sz w:val="20"/>
        </w:rPr>
        <w:t>10.1007/s10846-018-0961-y, vol. 94, no.1, pp. 283-300, April</w:t>
      </w:r>
    </w:p>
    <w:p w14:paraId="6B21B00D" w14:textId="77777777" w:rsidR="001A1863" w:rsidRDefault="00C8003C">
      <w:pPr>
        <w:pStyle w:val="BodyText"/>
        <w:spacing w:line="225" w:lineRule="exact"/>
        <w:jc w:val="left"/>
      </w:pPr>
      <w:r>
        <w:rPr>
          <w:color w:val="333333"/>
          <w:spacing w:val="-2"/>
        </w:rPr>
        <w:t>2019</w:t>
      </w:r>
      <w:r>
        <w:rPr>
          <w:spacing w:val="-2"/>
        </w:rPr>
        <w:t>.</w:t>
      </w:r>
    </w:p>
    <w:p w14:paraId="066BD0B9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6" w:line="232" w:lineRule="auto"/>
        <w:ind w:left="360" w:right="357" w:firstLine="0"/>
        <w:jc w:val="both"/>
        <w:rPr>
          <w:sz w:val="20"/>
        </w:rPr>
      </w:pPr>
      <w:proofErr w:type="spellStart"/>
      <w:r>
        <w:rPr>
          <w:sz w:val="20"/>
        </w:rPr>
        <w:t>Eyad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Taqieddin</w:t>
      </w:r>
      <w:proofErr w:type="spellEnd"/>
      <w:r>
        <w:rPr>
          <w:sz w:val="20"/>
        </w:rPr>
        <w:t>*, H. Al-</w:t>
      </w:r>
      <w:proofErr w:type="spellStart"/>
      <w:r>
        <w:rPr>
          <w:sz w:val="20"/>
        </w:rPr>
        <w:t>Dahoud</w:t>
      </w:r>
      <w:proofErr w:type="spellEnd"/>
      <w:r>
        <w:rPr>
          <w:sz w:val="20"/>
        </w:rPr>
        <w:t xml:space="preserve">, Haifeng </w:t>
      </w:r>
      <w:proofErr w:type="spellStart"/>
      <w:r>
        <w:rPr>
          <w:sz w:val="20"/>
        </w:rPr>
        <w:t>Niu</w:t>
      </w:r>
      <w:proofErr w:type="spellEnd"/>
      <w:r>
        <w:rPr>
          <w:sz w:val="20"/>
        </w:rPr>
        <w:t>, and S. Jagannathan, “Tag ownership transfer in RFID systems: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survey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existing</w:t>
      </w:r>
      <w:r>
        <w:rPr>
          <w:spacing w:val="-1"/>
          <w:sz w:val="20"/>
        </w:rPr>
        <w:t xml:space="preserve"> </w:t>
      </w:r>
      <w:r>
        <w:rPr>
          <w:sz w:val="20"/>
        </w:rPr>
        <w:t>protocols and</w:t>
      </w:r>
      <w:r>
        <w:rPr>
          <w:spacing w:val="-1"/>
          <w:sz w:val="20"/>
        </w:rPr>
        <w:t xml:space="preserve"> </w:t>
      </w:r>
      <w:r>
        <w:rPr>
          <w:sz w:val="20"/>
        </w:rPr>
        <w:t>open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challenges, </w:t>
      </w:r>
      <w:r>
        <w:rPr>
          <w:sz w:val="20"/>
          <w:u w:val="single"/>
        </w:rPr>
        <w:t>IEEE Access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vol.</w:t>
      </w:r>
      <w:r>
        <w:rPr>
          <w:spacing w:val="-1"/>
          <w:sz w:val="20"/>
        </w:rPr>
        <w:t xml:space="preserve"> </w:t>
      </w:r>
      <w:r>
        <w:rPr>
          <w:sz w:val="20"/>
        </w:rPr>
        <w:t>6,</w:t>
      </w:r>
      <w:r>
        <w:rPr>
          <w:spacing w:val="-1"/>
          <w:sz w:val="20"/>
        </w:rPr>
        <w:t xml:space="preserve"> </w:t>
      </w:r>
      <w:r>
        <w:rPr>
          <w:sz w:val="20"/>
        </w:rPr>
        <w:t>no.</w:t>
      </w:r>
      <w:r>
        <w:rPr>
          <w:spacing w:val="-1"/>
          <w:sz w:val="20"/>
        </w:rPr>
        <w:t xml:space="preserve"> </w:t>
      </w:r>
      <w:r>
        <w:rPr>
          <w:sz w:val="20"/>
        </w:rPr>
        <w:t>1,</w:t>
      </w:r>
      <w:r>
        <w:rPr>
          <w:spacing w:val="-1"/>
          <w:sz w:val="20"/>
        </w:rPr>
        <w:t xml:space="preserve"> </w:t>
      </w:r>
      <w:r>
        <w:rPr>
          <w:sz w:val="20"/>
        </w:rPr>
        <w:t>pp. 32117-</w:t>
      </w:r>
      <w:r>
        <w:rPr>
          <w:spacing w:val="-3"/>
          <w:sz w:val="20"/>
        </w:rPr>
        <w:t xml:space="preserve"> </w:t>
      </w:r>
      <w:r>
        <w:rPr>
          <w:sz w:val="20"/>
        </w:rPr>
        <w:t>32155, December 2018.</w:t>
      </w:r>
    </w:p>
    <w:p w14:paraId="7132EF31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3" w:line="230" w:lineRule="auto"/>
        <w:ind w:left="360" w:right="353" w:firstLine="0"/>
        <w:jc w:val="both"/>
        <w:rPr>
          <w:sz w:val="20"/>
        </w:rPr>
      </w:pPr>
      <w:r>
        <w:rPr>
          <w:sz w:val="20"/>
        </w:rPr>
        <w:t xml:space="preserve">Vignesh Narayanan* and S. Jagannathan, “A reinforcement learning with exploration-based event-triggered distributed control of nonlinear interconnected systems”, </w:t>
      </w:r>
      <w:r>
        <w:rPr>
          <w:sz w:val="20"/>
          <w:u w:val="single"/>
        </w:rPr>
        <w:t>IEEE Transactions on Cybernetics</w:t>
      </w:r>
      <w:r>
        <w:rPr>
          <w:sz w:val="20"/>
        </w:rPr>
        <w:t>, vol. 48, no. 9, pp. 2510-2519, September 2018.</w:t>
      </w:r>
    </w:p>
    <w:p w14:paraId="4A0F2E86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3" w:line="230" w:lineRule="auto"/>
        <w:ind w:left="360" w:right="353" w:firstLine="0"/>
        <w:jc w:val="both"/>
        <w:rPr>
          <w:sz w:val="20"/>
        </w:rPr>
      </w:pPr>
      <w:r>
        <w:rPr>
          <w:sz w:val="20"/>
        </w:rPr>
        <w:t xml:space="preserve">B. </w:t>
      </w:r>
      <w:proofErr w:type="spellStart"/>
      <w:r>
        <w:rPr>
          <w:sz w:val="20"/>
        </w:rPr>
        <w:t>Talaei</w:t>
      </w:r>
      <w:proofErr w:type="spellEnd"/>
      <w:r>
        <w:rPr>
          <w:sz w:val="20"/>
        </w:rPr>
        <w:t xml:space="preserve">*, S. Jagannathan, and J. Singler, "Boundary control of two-dimensional Burgers PDE using approximate dynamic programming", </w:t>
      </w:r>
      <w:r>
        <w:rPr>
          <w:sz w:val="20"/>
          <w:u w:val="single"/>
        </w:rPr>
        <w:t>IEEE Transactions on Neural Networks and Learning Systems</w:t>
      </w:r>
      <w:r>
        <w:rPr>
          <w:sz w:val="20"/>
        </w:rPr>
        <w:t>, vol. 29, no. 8, pp. 3669-3681, August 2018.</w:t>
      </w:r>
    </w:p>
    <w:p w14:paraId="4378B11B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1" w:line="232" w:lineRule="auto"/>
        <w:ind w:left="360" w:right="353" w:firstLine="0"/>
        <w:jc w:val="both"/>
        <w:rPr>
          <w:sz w:val="20"/>
        </w:rPr>
      </w:pPr>
      <w:r>
        <w:rPr>
          <w:sz w:val="20"/>
        </w:rPr>
        <w:t xml:space="preserve">Vignesh Narayanan* and S. Jagannathan, “Event-triggered distributed approximate optimal state and output control of affine nonlinear interconnected systems”, </w:t>
      </w:r>
      <w:r>
        <w:rPr>
          <w:sz w:val="20"/>
          <w:u w:val="single"/>
        </w:rPr>
        <w:t>IEEE Transactions on Neural Networks and</w:t>
      </w:r>
      <w:r>
        <w:rPr>
          <w:sz w:val="20"/>
        </w:rPr>
        <w:t xml:space="preserve"> </w:t>
      </w:r>
      <w:r>
        <w:rPr>
          <w:sz w:val="20"/>
          <w:u w:val="single"/>
        </w:rPr>
        <w:t>Learning Systems</w:t>
      </w:r>
      <w:r>
        <w:rPr>
          <w:sz w:val="20"/>
        </w:rPr>
        <w:t>, vol. 29, no. 7, pp. 2846-2856, July 2018.</w:t>
      </w:r>
    </w:p>
    <w:p w14:paraId="082F3E44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6" w:line="232" w:lineRule="auto"/>
        <w:ind w:left="360" w:right="349" w:firstLine="0"/>
        <w:jc w:val="both"/>
        <w:rPr>
          <w:sz w:val="20"/>
        </w:rPr>
      </w:pPr>
      <w:r>
        <w:rPr>
          <w:sz w:val="20"/>
        </w:rPr>
        <w:t xml:space="preserve">Bo Fan*, </w:t>
      </w:r>
      <w:proofErr w:type="spellStart"/>
      <w:r>
        <w:rPr>
          <w:sz w:val="20"/>
        </w:rPr>
        <w:t>Qinmin</w:t>
      </w:r>
      <w:proofErr w:type="spellEnd"/>
      <w:r>
        <w:rPr>
          <w:sz w:val="20"/>
        </w:rPr>
        <w:t xml:space="preserve"> Yang*, S. Jagannathan, and </w:t>
      </w:r>
      <w:proofErr w:type="spellStart"/>
      <w:r>
        <w:rPr>
          <w:sz w:val="20"/>
        </w:rPr>
        <w:t>Youxian</w:t>
      </w:r>
      <w:proofErr w:type="spellEnd"/>
      <w:r>
        <w:rPr>
          <w:sz w:val="20"/>
        </w:rPr>
        <w:t xml:space="preserve"> Sun, “Asymptotic tracking controller design of nonlinear systems with guaranteed performance”, </w:t>
      </w:r>
      <w:r>
        <w:rPr>
          <w:sz w:val="20"/>
          <w:u w:val="single"/>
        </w:rPr>
        <w:t>IEEE Transactions on Systems, Man and Cybernetics:</w:t>
      </w:r>
      <w:r>
        <w:rPr>
          <w:sz w:val="20"/>
        </w:rPr>
        <w:t xml:space="preserve"> </w:t>
      </w:r>
      <w:r>
        <w:rPr>
          <w:sz w:val="20"/>
          <w:u w:val="single"/>
        </w:rPr>
        <w:t>Systems</w:t>
      </w:r>
      <w:r>
        <w:rPr>
          <w:sz w:val="20"/>
        </w:rPr>
        <w:t>, vol. 48, no. 7, pp. 2001-2011, July 2018.</w:t>
      </w:r>
    </w:p>
    <w:p w14:paraId="177467EF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6" w:line="232" w:lineRule="auto"/>
        <w:ind w:left="360" w:right="356" w:firstLine="0"/>
        <w:jc w:val="both"/>
        <w:rPr>
          <w:sz w:val="20"/>
        </w:rPr>
      </w:pPr>
      <w:r>
        <w:rPr>
          <w:sz w:val="20"/>
        </w:rPr>
        <w:t xml:space="preserve">Nathan </w:t>
      </w:r>
      <w:proofErr w:type="spellStart"/>
      <w:r>
        <w:rPr>
          <w:sz w:val="20"/>
        </w:rPr>
        <w:t>Szanto</w:t>
      </w:r>
      <w:proofErr w:type="spellEnd"/>
      <w:r>
        <w:rPr>
          <w:sz w:val="20"/>
        </w:rPr>
        <w:t xml:space="preserve">*, V. Narayanan*, S. Jagannathan, “Event-sampled direct adaptive neural network output- and state-feedback control of uncertain strict-feedback system”, </w:t>
      </w:r>
      <w:r>
        <w:rPr>
          <w:sz w:val="20"/>
          <w:u w:val="single"/>
        </w:rPr>
        <w:t>IEEE Transactions on Neural</w:t>
      </w:r>
      <w:r>
        <w:rPr>
          <w:sz w:val="20"/>
        </w:rPr>
        <w:t xml:space="preserve"> </w:t>
      </w:r>
      <w:r>
        <w:rPr>
          <w:sz w:val="20"/>
          <w:u w:val="single"/>
        </w:rPr>
        <w:t>Networks and Learning Systems</w:t>
      </w:r>
      <w:r>
        <w:rPr>
          <w:sz w:val="20"/>
        </w:rPr>
        <w:t>, vol. 29, no. 5, pp. 1850-1863, May 2018.</w:t>
      </w:r>
    </w:p>
    <w:p w14:paraId="67C3FC43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6" w:line="232" w:lineRule="auto"/>
        <w:ind w:left="360" w:right="355" w:firstLine="0"/>
        <w:jc w:val="both"/>
        <w:rPr>
          <w:sz w:val="20"/>
        </w:rPr>
      </w:pPr>
      <w:r>
        <w:rPr>
          <w:sz w:val="20"/>
        </w:rPr>
        <w:t xml:space="preserve">B. </w:t>
      </w:r>
      <w:proofErr w:type="spellStart"/>
      <w:r>
        <w:rPr>
          <w:sz w:val="20"/>
        </w:rPr>
        <w:t>Talaei</w:t>
      </w:r>
      <w:proofErr w:type="spellEnd"/>
      <w:r>
        <w:rPr>
          <w:sz w:val="20"/>
        </w:rPr>
        <w:t xml:space="preserve">*, S. Jagannathan, and J. Singler, “Output feedback boundary control of uncertain coupled semi-linear parabolic PDE using neuro dynamic programming”, </w:t>
      </w:r>
      <w:r>
        <w:rPr>
          <w:sz w:val="20"/>
          <w:u w:val="single"/>
        </w:rPr>
        <w:t>IEEE Transactions on Neural Networks</w:t>
      </w:r>
      <w:r>
        <w:rPr>
          <w:sz w:val="20"/>
        </w:rPr>
        <w:t xml:space="preserve"> </w:t>
      </w:r>
      <w:r>
        <w:rPr>
          <w:sz w:val="20"/>
          <w:u w:val="single"/>
        </w:rPr>
        <w:t>and Learning Systems</w:t>
      </w:r>
      <w:r>
        <w:rPr>
          <w:sz w:val="20"/>
        </w:rPr>
        <w:t>, vol. 29, no.4, pp 1263-1274, April 2018.</w:t>
      </w:r>
    </w:p>
    <w:p w14:paraId="64B17845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3" w:line="230" w:lineRule="auto"/>
        <w:ind w:left="360" w:right="349" w:firstLine="0"/>
        <w:jc w:val="both"/>
        <w:rPr>
          <w:sz w:val="20"/>
        </w:rPr>
      </w:pPr>
      <w:r>
        <w:rPr>
          <w:sz w:val="20"/>
        </w:rPr>
        <w:t xml:space="preserve">B. </w:t>
      </w:r>
      <w:proofErr w:type="spellStart"/>
      <w:r>
        <w:rPr>
          <w:sz w:val="20"/>
        </w:rPr>
        <w:t>Talaei</w:t>
      </w:r>
      <w:proofErr w:type="spellEnd"/>
      <w:r>
        <w:rPr>
          <w:sz w:val="20"/>
        </w:rPr>
        <w:t xml:space="preserve">*, S. Jagannathan, and J. Singler, "Boundary control of linear uncertain one-dimensional parabolic PDE using approximate dynamic programming", </w:t>
      </w:r>
      <w:r>
        <w:rPr>
          <w:sz w:val="20"/>
          <w:u w:val="single"/>
        </w:rPr>
        <w:t>IEEE Transactions on Neural Networks and</w:t>
      </w:r>
      <w:r>
        <w:rPr>
          <w:sz w:val="20"/>
        </w:rPr>
        <w:t xml:space="preserve"> </w:t>
      </w:r>
      <w:r>
        <w:rPr>
          <w:sz w:val="20"/>
          <w:u w:val="single"/>
        </w:rPr>
        <w:t>Learning Systems</w:t>
      </w:r>
      <w:r>
        <w:rPr>
          <w:sz w:val="20"/>
        </w:rPr>
        <w:t>, vol. 29, no.4, pp 1213-1225, April 2018.</w:t>
      </w:r>
    </w:p>
    <w:p w14:paraId="075FD86B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3" w:line="230" w:lineRule="auto"/>
        <w:ind w:left="360" w:right="353" w:firstLine="0"/>
        <w:jc w:val="both"/>
        <w:rPr>
          <w:sz w:val="20"/>
        </w:rPr>
      </w:pPr>
      <w:r>
        <w:rPr>
          <w:sz w:val="20"/>
        </w:rPr>
        <w:t xml:space="preserve">Hasan Ferdowsi* and S. Jagannathan, “Fault diagnosis of distributed parameter systems modeled by linear parabolic partial differential equations with state faults, </w:t>
      </w:r>
      <w:r>
        <w:rPr>
          <w:sz w:val="20"/>
          <w:u w:val="single"/>
        </w:rPr>
        <w:t>ASME Journal of Dyn. Sys., Meas.,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Control</w:t>
      </w:r>
      <w:r>
        <w:rPr>
          <w:sz w:val="20"/>
        </w:rPr>
        <w:t>, vol. 140, no. 1, pp. 011010-1-011010-6, January 2018.</w:t>
      </w:r>
    </w:p>
    <w:p w14:paraId="02FE4330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1" w:line="232" w:lineRule="auto"/>
        <w:ind w:left="360" w:right="356" w:firstLine="0"/>
        <w:jc w:val="both"/>
        <w:rPr>
          <w:sz w:val="20"/>
        </w:rPr>
      </w:pPr>
      <w:r>
        <w:rPr>
          <w:sz w:val="20"/>
        </w:rPr>
        <w:t xml:space="preserve">Dzung Tran*, </w:t>
      </w:r>
      <w:proofErr w:type="spellStart"/>
      <w:r>
        <w:rPr>
          <w:sz w:val="20"/>
        </w:rPr>
        <w:t>Tansel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Yucelen</w:t>
      </w:r>
      <w:proofErr w:type="spellEnd"/>
      <w:r>
        <w:rPr>
          <w:sz w:val="20"/>
        </w:rPr>
        <w:t xml:space="preserve">, Selahattin B. </w:t>
      </w:r>
      <w:proofErr w:type="spellStart"/>
      <w:r>
        <w:rPr>
          <w:sz w:val="20"/>
        </w:rPr>
        <w:t>Sarsilmaz</w:t>
      </w:r>
      <w:proofErr w:type="spellEnd"/>
      <w:r>
        <w:rPr>
          <w:sz w:val="20"/>
        </w:rPr>
        <w:t xml:space="preserve">, S. Jagannathan, “Distributed input and state estimation using local information in heterogeneous sensor networks”, </w:t>
      </w:r>
      <w:r>
        <w:rPr>
          <w:sz w:val="20"/>
          <w:u w:val="single"/>
        </w:rPr>
        <w:t>Frontiers in Robotics and AI,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>Section on Multi-Robot Systems</w:t>
      </w:r>
      <w:r>
        <w:rPr>
          <w:sz w:val="20"/>
        </w:rPr>
        <w:t>, vol. 4, pp. 30, 2017.</w:t>
      </w:r>
    </w:p>
    <w:p w14:paraId="6F643265" w14:textId="77777777" w:rsidR="001A1863" w:rsidRDefault="001A1863">
      <w:pPr>
        <w:pStyle w:val="ListParagraph"/>
        <w:spacing w:line="232" w:lineRule="auto"/>
        <w:rPr>
          <w:sz w:val="20"/>
        </w:rPr>
        <w:sectPr w:rsidR="001A1863">
          <w:pgSz w:w="12240" w:h="15840"/>
          <w:pgMar w:top="1580" w:right="1440" w:bottom="280" w:left="1440" w:header="720" w:footer="720" w:gutter="0"/>
          <w:cols w:space="720"/>
        </w:sectPr>
      </w:pPr>
    </w:p>
    <w:p w14:paraId="71EE421B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74" w:line="232" w:lineRule="auto"/>
        <w:ind w:left="360" w:right="356" w:firstLine="0"/>
        <w:jc w:val="both"/>
        <w:rPr>
          <w:sz w:val="20"/>
        </w:rPr>
      </w:pPr>
      <w:r>
        <w:rPr>
          <w:sz w:val="20"/>
        </w:rPr>
        <w:lastRenderedPageBreak/>
        <w:t xml:space="preserve">H. Ferdowsi* and S. Jagannathan, “Decentralized fault diagnosis and prognosis scheme for interconnected nonlinear discrete-time systems,” </w:t>
      </w:r>
      <w:r>
        <w:rPr>
          <w:sz w:val="20"/>
          <w:u w:val="single"/>
        </w:rPr>
        <w:t>International Journal of Prognostics and Health</w:t>
      </w:r>
      <w:r>
        <w:rPr>
          <w:sz w:val="20"/>
        </w:rPr>
        <w:t xml:space="preserve"> </w:t>
      </w:r>
      <w:r>
        <w:rPr>
          <w:sz w:val="20"/>
          <w:u w:val="single"/>
        </w:rPr>
        <w:t>Management (IJPHM)</w:t>
      </w:r>
      <w:r>
        <w:rPr>
          <w:sz w:val="20"/>
        </w:rPr>
        <w:t>, vol. 8, pp. 1-15, 2017.</w:t>
      </w:r>
    </w:p>
    <w:p w14:paraId="5C6AE87D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6" w:line="232" w:lineRule="auto"/>
        <w:ind w:left="360" w:right="353" w:firstLine="0"/>
        <w:jc w:val="both"/>
        <w:rPr>
          <w:sz w:val="20"/>
        </w:rPr>
      </w:pPr>
      <w:proofErr w:type="spellStart"/>
      <w:r>
        <w:rPr>
          <w:sz w:val="20"/>
        </w:rPr>
        <w:t>Haci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Guzey</w:t>
      </w:r>
      <w:proofErr w:type="spellEnd"/>
      <w:r>
        <w:rPr>
          <w:sz w:val="20"/>
        </w:rPr>
        <w:t xml:space="preserve">*, Travis Dierks, S. Jagannathan, and Levent </w:t>
      </w:r>
      <w:proofErr w:type="spellStart"/>
      <w:r>
        <w:rPr>
          <w:sz w:val="20"/>
        </w:rPr>
        <w:t>Acar</w:t>
      </w:r>
      <w:proofErr w:type="spellEnd"/>
      <w:r>
        <w:rPr>
          <w:sz w:val="20"/>
        </w:rPr>
        <w:t xml:space="preserve">, “Hybrid consensus-based control of nonholonomic mobile robot formation", </w:t>
      </w:r>
      <w:r>
        <w:rPr>
          <w:sz w:val="20"/>
          <w:u w:val="single"/>
        </w:rPr>
        <w:t>Journal of Intelligent and Robotic Systems</w:t>
      </w:r>
      <w:r>
        <w:rPr>
          <w:sz w:val="20"/>
        </w:rPr>
        <w:t>, vol. 88,</w:t>
      </w:r>
      <w:r>
        <w:rPr>
          <w:spacing w:val="-4"/>
          <w:sz w:val="20"/>
        </w:rPr>
        <w:t xml:space="preserve"> </w:t>
      </w:r>
      <w:r>
        <w:rPr>
          <w:sz w:val="20"/>
        </w:rPr>
        <w:t>no. 1, pp.</w:t>
      </w:r>
      <w:r>
        <w:rPr>
          <w:spacing w:val="-4"/>
          <w:sz w:val="20"/>
        </w:rPr>
        <w:t xml:space="preserve"> </w:t>
      </w:r>
      <w:r>
        <w:rPr>
          <w:sz w:val="20"/>
        </w:rPr>
        <w:t>181-200, October 2017.</w:t>
      </w:r>
    </w:p>
    <w:p w14:paraId="0C65E5CB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6" w:line="232" w:lineRule="auto"/>
        <w:ind w:left="360" w:right="350" w:firstLine="0"/>
        <w:jc w:val="both"/>
        <w:rPr>
          <w:sz w:val="20"/>
        </w:rPr>
      </w:pPr>
      <w:r>
        <w:rPr>
          <w:sz w:val="20"/>
        </w:rPr>
        <w:t xml:space="preserve">S. </w:t>
      </w:r>
      <w:proofErr w:type="spellStart"/>
      <w:r>
        <w:rPr>
          <w:sz w:val="20"/>
        </w:rPr>
        <w:t>Kazemlou</w:t>
      </w:r>
      <w:proofErr w:type="spellEnd"/>
      <w:r>
        <w:rPr>
          <w:sz w:val="20"/>
        </w:rPr>
        <w:t xml:space="preserve">*, S. </w:t>
      </w:r>
      <w:proofErr w:type="spellStart"/>
      <w:r>
        <w:rPr>
          <w:sz w:val="20"/>
        </w:rPr>
        <w:t>Mehareen</w:t>
      </w:r>
      <w:proofErr w:type="spellEnd"/>
      <w:r>
        <w:rPr>
          <w:sz w:val="20"/>
        </w:rPr>
        <w:t xml:space="preserve">*, H. Saberi, and S. Jagannathan, “Stability of the small-scale interconnected DC grids via output-feedback control”, </w:t>
      </w:r>
      <w:r>
        <w:rPr>
          <w:sz w:val="20"/>
          <w:u w:val="single"/>
        </w:rPr>
        <w:t>IEEE Journal of Emerging and Selected Topics in</w:t>
      </w:r>
      <w:r>
        <w:rPr>
          <w:sz w:val="20"/>
        </w:rPr>
        <w:t xml:space="preserve"> </w:t>
      </w:r>
      <w:r>
        <w:rPr>
          <w:sz w:val="20"/>
          <w:u w:val="single"/>
        </w:rPr>
        <w:t>Power Electronics</w:t>
      </w:r>
      <w:r>
        <w:rPr>
          <w:sz w:val="20"/>
        </w:rPr>
        <w:t>, vol. 5, no. 3, pp. 960-970, September 2017.</w:t>
      </w:r>
    </w:p>
    <w:p w14:paraId="3C2D632E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3" w:line="230" w:lineRule="auto"/>
        <w:ind w:left="360" w:right="349" w:firstLine="0"/>
        <w:jc w:val="both"/>
        <w:rPr>
          <w:sz w:val="20"/>
        </w:rPr>
      </w:pPr>
      <w:r>
        <w:rPr>
          <w:sz w:val="20"/>
        </w:rPr>
        <w:t xml:space="preserve">W. Meng*, Q. Yang*, S. Jagannathan, and Y. Sun, “Decentralized control of nonlinear multi-agent systems with asymptotic consensus”, </w:t>
      </w:r>
      <w:r>
        <w:rPr>
          <w:sz w:val="20"/>
          <w:u w:val="single"/>
        </w:rPr>
        <w:t>IEEE Transactions on Systems, Man and Cybernetics</w:t>
      </w:r>
      <w:r>
        <w:rPr>
          <w:sz w:val="20"/>
        </w:rPr>
        <w:t>, vol. 47, no. 5, pp 749-757, May 2017.</w:t>
      </w:r>
    </w:p>
    <w:p w14:paraId="3442ABA9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3" w:line="230" w:lineRule="auto"/>
        <w:ind w:left="360" w:right="350" w:firstLine="0"/>
        <w:jc w:val="both"/>
        <w:rPr>
          <w:sz w:val="20"/>
        </w:rPr>
      </w:pPr>
      <w:r>
        <w:rPr>
          <w:sz w:val="20"/>
        </w:rPr>
        <w:t xml:space="preserve">H. Ferdowsi* and S. Jagannathan, “Decentralized fault tolerant control of a class of nonlinear interconnected systems”, </w:t>
      </w:r>
      <w:r>
        <w:rPr>
          <w:sz w:val="20"/>
          <w:u w:val="single"/>
        </w:rPr>
        <w:t>International Journal of Control, Automation, and Systems</w:t>
      </w:r>
      <w:r>
        <w:rPr>
          <w:sz w:val="20"/>
        </w:rPr>
        <w:t>, vol. 15, no. 2, pp.</w:t>
      </w:r>
      <w:r>
        <w:rPr>
          <w:spacing w:val="40"/>
          <w:sz w:val="20"/>
        </w:rPr>
        <w:t xml:space="preserve"> </w:t>
      </w:r>
      <w:r>
        <w:rPr>
          <w:sz w:val="20"/>
        </w:rPr>
        <w:t>527-536, 2017.</w:t>
      </w:r>
    </w:p>
    <w:p w14:paraId="7CC044F6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1" w:line="232" w:lineRule="auto"/>
        <w:ind w:left="360" w:right="351" w:firstLine="0"/>
        <w:jc w:val="both"/>
        <w:rPr>
          <w:sz w:val="20"/>
        </w:rPr>
      </w:pPr>
      <w:r>
        <w:rPr>
          <w:sz w:val="20"/>
        </w:rPr>
        <w:t>A. Sahoo*, Hao Xu* and S. Jagannathan, “Approximate optimal control of affine nonlinear</w:t>
      </w:r>
      <w:r>
        <w:rPr>
          <w:spacing w:val="40"/>
          <w:sz w:val="20"/>
        </w:rPr>
        <w:t xml:space="preserve"> </w:t>
      </w:r>
      <w:r>
        <w:rPr>
          <w:sz w:val="20"/>
        </w:rPr>
        <w:t>continuous-time systems using event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sampled neuro dynamic programming”, </w:t>
      </w:r>
      <w:r>
        <w:rPr>
          <w:sz w:val="20"/>
          <w:u w:val="single"/>
        </w:rPr>
        <w:t>IEEE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Transactions on Neural</w:t>
      </w:r>
      <w:r>
        <w:rPr>
          <w:sz w:val="20"/>
        </w:rPr>
        <w:t xml:space="preserve"> </w:t>
      </w:r>
      <w:r>
        <w:rPr>
          <w:sz w:val="20"/>
          <w:u w:val="single"/>
        </w:rPr>
        <w:t>Networks and Learning Systems</w:t>
      </w:r>
      <w:r>
        <w:rPr>
          <w:sz w:val="20"/>
        </w:rPr>
        <w:t>, vol. 28, no. 3, pp. 639-652, March 2017.</w:t>
      </w:r>
    </w:p>
    <w:p w14:paraId="77229803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6" w:line="232" w:lineRule="auto"/>
        <w:ind w:left="360" w:right="353" w:firstLine="0"/>
        <w:jc w:val="both"/>
        <w:rPr>
          <w:sz w:val="20"/>
        </w:rPr>
      </w:pPr>
      <w:r>
        <w:rPr>
          <w:sz w:val="20"/>
        </w:rPr>
        <w:t xml:space="preserve">A. Sahoo* and S. Jagannathan, “Stochastic optimal regulation of nonlinear networked control systems by using event driven adaptive dynamic programming”, </w:t>
      </w:r>
      <w:r>
        <w:rPr>
          <w:sz w:val="20"/>
          <w:u w:val="single"/>
        </w:rPr>
        <w:t>IEEE Transactions on Systems, Man and</w:t>
      </w:r>
      <w:r>
        <w:rPr>
          <w:sz w:val="20"/>
        </w:rPr>
        <w:t xml:space="preserve"> </w:t>
      </w:r>
      <w:r>
        <w:rPr>
          <w:sz w:val="20"/>
          <w:u w:val="single"/>
        </w:rPr>
        <w:t>Cybernetics</w:t>
      </w:r>
      <w:r>
        <w:rPr>
          <w:sz w:val="20"/>
        </w:rPr>
        <w:t>, vol. 47, no. 2, pp. 425-438, February 2017.</w:t>
      </w:r>
    </w:p>
    <w:p w14:paraId="052E94AB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6" w:line="232" w:lineRule="auto"/>
        <w:ind w:left="360" w:right="353" w:firstLine="0"/>
        <w:jc w:val="both"/>
        <w:rPr>
          <w:sz w:val="20"/>
        </w:rPr>
      </w:pPr>
      <w:r>
        <w:rPr>
          <w:sz w:val="20"/>
        </w:rPr>
        <w:t xml:space="preserve">A. Sahoo*, H. Xu* and S. Jagannathan, “Near optimal event-triggered control of nonlinear discrete-time systems using neuro dynamic programming”, </w:t>
      </w:r>
      <w:r>
        <w:rPr>
          <w:sz w:val="20"/>
          <w:u w:val="single"/>
        </w:rPr>
        <w:t>IEEE Transactions on Neural Networks and Learning</w:t>
      </w:r>
      <w:r>
        <w:rPr>
          <w:sz w:val="20"/>
        </w:rPr>
        <w:t xml:space="preserve"> </w:t>
      </w:r>
      <w:r>
        <w:rPr>
          <w:sz w:val="20"/>
          <w:u w:val="single"/>
        </w:rPr>
        <w:t>Systems</w:t>
      </w:r>
      <w:r>
        <w:rPr>
          <w:sz w:val="20"/>
        </w:rPr>
        <w:t>, Vol. 27, Issue 9, pp. 1801 – 1815, September 2016.</w:t>
      </w:r>
    </w:p>
    <w:p w14:paraId="670A150C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3" w:line="230" w:lineRule="auto"/>
        <w:ind w:left="360" w:right="354" w:firstLine="0"/>
        <w:jc w:val="both"/>
        <w:rPr>
          <w:sz w:val="20"/>
        </w:rPr>
      </w:pPr>
      <w:r>
        <w:rPr>
          <w:sz w:val="20"/>
        </w:rPr>
        <w:t xml:space="preserve">V. Narayanan* and S. Jagannathan, "Distributed adaptive optimal regulation of uncertain large-scale interconnected systems using hybrid Q-learning approach," </w:t>
      </w:r>
      <w:r>
        <w:rPr>
          <w:sz w:val="20"/>
          <w:u w:val="single"/>
        </w:rPr>
        <w:t>IET Transactions on Control Theory &amp;</w:t>
      </w:r>
      <w:r>
        <w:rPr>
          <w:sz w:val="20"/>
        </w:rPr>
        <w:t xml:space="preserve"> </w:t>
      </w:r>
      <w:r>
        <w:rPr>
          <w:sz w:val="20"/>
          <w:u w:val="single"/>
        </w:rPr>
        <w:t>Applications</w:t>
      </w:r>
      <w:r>
        <w:rPr>
          <w:sz w:val="20"/>
        </w:rPr>
        <w:t>, vol. 10, no. 12, pp. 1448-1457, 2016.</w:t>
      </w:r>
    </w:p>
    <w:p w14:paraId="08D65EA8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3" w:line="230" w:lineRule="auto"/>
        <w:ind w:left="360" w:right="353" w:firstLine="0"/>
        <w:jc w:val="both"/>
        <w:rPr>
          <w:sz w:val="20"/>
        </w:rPr>
      </w:pPr>
      <w:r>
        <w:rPr>
          <w:sz w:val="20"/>
        </w:rPr>
        <w:t xml:space="preserve">N. </w:t>
      </w:r>
      <w:proofErr w:type="spellStart"/>
      <w:r>
        <w:rPr>
          <w:sz w:val="20"/>
        </w:rPr>
        <w:t>Guzey</w:t>
      </w:r>
      <w:proofErr w:type="spellEnd"/>
      <w:r>
        <w:rPr>
          <w:sz w:val="20"/>
        </w:rPr>
        <w:t xml:space="preserve">*, M. T. </w:t>
      </w:r>
      <w:proofErr w:type="spellStart"/>
      <w:r>
        <w:rPr>
          <w:sz w:val="20"/>
        </w:rPr>
        <w:t>Ghasr</w:t>
      </w:r>
      <w:proofErr w:type="spellEnd"/>
      <w:r>
        <w:rPr>
          <w:sz w:val="20"/>
        </w:rPr>
        <w:t xml:space="preserve">, and S. Jagannathan, “Analysis of localization methods for unintended emitting sources”, </w:t>
      </w:r>
      <w:r>
        <w:rPr>
          <w:sz w:val="20"/>
          <w:u w:val="single"/>
        </w:rPr>
        <w:t>IOP Journal of Measurement Science and Technology</w:t>
      </w:r>
      <w:r>
        <w:rPr>
          <w:sz w:val="20"/>
        </w:rPr>
        <w:t>,” vol.27, no 10, page 105104-105113, September 2016.</w:t>
      </w:r>
    </w:p>
    <w:p w14:paraId="22F9F8B9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3" w:line="230" w:lineRule="auto"/>
        <w:ind w:left="360" w:right="353" w:firstLine="0"/>
        <w:jc w:val="both"/>
        <w:rPr>
          <w:sz w:val="20"/>
        </w:rPr>
      </w:pPr>
      <w:r>
        <w:rPr>
          <w:sz w:val="20"/>
        </w:rPr>
        <w:t xml:space="preserve">J. Ding, Y. Song, T. Chai, S. Jagannathan, F.L. Lewis, Guest Editorial, </w:t>
      </w:r>
      <w:r>
        <w:rPr>
          <w:sz w:val="20"/>
          <w:u w:val="single"/>
        </w:rPr>
        <w:t>IET Transactions on Control</w:t>
      </w:r>
      <w:r>
        <w:rPr>
          <w:sz w:val="20"/>
        </w:rPr>
        <w:t xml:space="preserve"> </w:t>
      </w:r>
      <w:r>
        <w:rPr>
          <w:sz w:val="20"/>
          <w:u w:val="single"/>
        </w:rPr>
        <w:t>Theory and Applications</w:t>
      </w:r>
      <w:r>
        <w:rPr>
          <w:sz w:val="20"/>
        </w:rPr>
        <w:t>, Volume 10, Issue 12, p. 1319 – 1321, August 2016.</w:t>
      </w:r>
    </w:p>
    <w:p w14:paraId="6AC792B1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3" w:line="230" w:lineRule="auto"/>
        <w:ind w:left="360" w:right="356" w:firstLine="0"/>
        <w:rPr>
          <w:sz w:val="20"/>
        </w:rPr>
      </w:pPr>
      <w:r>
        <w:rPr>
          <w:sz w:val="20"/>
        </w:rPr>
        <w:t>Jia</w:t>
      </w:r>
      <w:r>
        <w:rPr>
          <w:spacing w:val="-3"/>
          <w:sz w:val="20"/>
        </w:rPr>
        <w:t xml:space="preserve"> </w:t>
      </w:r>
      <w:r>
        <w:rPr>
          <w:sz w:val="20"/>
        </w:rPr>
        <w:t>Cai*,</w:t>
      </w:r>
      <w:r>
        <w:rPr>
          <w:spacing w:val="-3"/>
          <w:sz w:val="20"/>
        </w:rPr>
        <w:t xml:space="preserve"> </w:t>
      </w:r>
      <w:r>
        <w:rPr>
          <w:sz w:val="20"/>
        </w:rPr>
        <w:t>H.</w:t>
      </w:r>
      <w:r>
        <w:rPr>
          <w:spacing w:val="-3"/>
          <w:sz w:val="20"/>
        </w:rPr>
        <w:t xml:space="preserve"> </w:t>
      </w:r>
      <w:r>
        <w:rPr>
          <w:sz w:val="20"/>
        </w:rPr>
        <w:t>Ferdowsi*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S.</w:t>
      </w:r>
      <w:r>
        <w:rPr>
          <w:spacing w:val="-3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-3"/>
          <w:sz w:val="20"/>
        </w:rPr>
        <w:t xml:space="preserve"> </w:t>
      </w:r>
      <w:r>
        <w:rPr>
          <w:sz w:val="20"/>
        </w:rPr>
        <w:t>“Model-based</w:t>
      </w:r>
      <w:r>
        <w:rPr>
          <w:spacing w:val="-3"/>
          <w:sz w:val="20"/>
        </w:rPr>
        <w:t xml:space="preserve"> </w:t>
      </w:r>
      <w:r>
        <w:rPr>
          <w:sz w:val="20"/>
        </w:rPr>
        <w:t>fault</w:t>
      </w:r>
      <w:r>
        <w:rPr>
          <w:spacing w:val="-4"/>
          <w:sz w:val="20"/>
        </w:rPr>
        <w:t xml:space="preserve"> </w:t>
      </w:r>
      <w:r>
        <w:rPr>
          <w:sz w:val="20"/>
        </w:rPr>
        <w:t>detection,</w:t>
      </w:r>
      <w:r>
        <w:rPr>
          <w:spacing w:val="-3"/>
          <w:sz w:val="20"/>
        </w:rPr>
        <w:t xml:space="preserve"> </w:t>
      </w:r>
      <w:r>
        <w:rPr>
          <w:sz w:val="20"/>
        </w:rPr>
        <w:t>estimation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prediction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for a class of linear one-dimensional PDE”, </w:t>
      </w:r>
      <w:proofErr w:type="spellStart"/>
      <w:r>
        <w:rPr>
          <w:sz w:val="20"/>
          <w:u w:val="single"/>
        </w:rPr>
        <w:t>Automatica</w:t>
      </w:r>
      <w:proofErr w:type="spellEnd"/>
      <w:r>
        <w:rPr>
          <w:sz w:val="20"/>
        </w:rPr>
        <w:t>, vol. 66, pp. 122-131, March 2016.</w:t>
      </w:r>
    </w:p>
    <w:p w14:paraId="05538711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4" w:line="230" w:lineRule="auto"/>
        <w:ind w:left="360" w:right="360" w:firstLine="0"/>
        <w:jc w:val="both"/>
        <w:rPr>
          <w:sz w:val="20"/>
        </w:rPr>
      </w:pPr>
      <w:r>
        <w:rPr>
          <w:sz w:val="20"/>
        </w:rPr>
        <w:t xml:space="preserve">Haifeng </w:t>
      </w:r>
      <w:proofErr w:type="spellStart"/>
      <w:r>
        <w:rPr>
          <w:sz w:val="20"/>
        </w:rPr>
        <w:t>Niu</w:t>
      </w:r>
      <w:proofErr w:type="spellEnd"/>
      <w:r>
        <w:rPr>
          <w:sz w:val="20"/>
        </w:rPr>
        <w:t xml:space="preserve">*, E. </w:t>
      </w:r>
      <w:proofErr w:type="spellStart"/>
      <w:r>
        <w:rPr>
          <w:sz w:val="20"/>
        </w:rPr>
        <w:t>Taquiedin</w:t>
      </w:r>
      <w:proofErr w:type="spellEnd"/>
      <w:r>
        <w:rPr>
          <w:sz w:val="20"/>
        </w:rPr>
        <w:t xml:space="preserve">*, and S. Jagannathan, “EPC Gen2v2 RFID standard authentication and ownership management protocol”, </w:t>
      </w:r>
      <w:r>
        <w:rPr>
          <w:sz w:val="20"/>
          <w:u w:val="single"/>
        </w:rPr>
        <w:t>IEEE Transactions on Mobile Computing</w:t>
      </w:r>
      <w:r>
        <w:rPr>
          <w:sz w:val="20"/>
        </w:rPr>
        <w:t xml:space="preserve">, vol. 15, no. 1, pp. 137-149, </w:t>
      </w:r>
      <w:r>
        <w:rPr>
          <w:spacing w:val="-2"/>
          <w:sz w:val="20"/>
        </w:rPr>
        <w:t>2016.</w:t>
      </w:r>
    </w:p>
    <w:p w14:paraId="707146E7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3" w:line="230" w:lineRule="auto"/>
        <w:ind w:left="360" w:right="348" w:firstLine="0"/>
        <w:jc w:val="both"/>
        <w:rPr>
          <w:sz w:val="20"/>
        </w:rPr>
      </w:pPr>
      <w:r>
        <w:rPr>
          <w:sz w:val="20"/>
        </w:rPr>
        <w:t>A. Sahoo*, H. Xu* and S. Jagannathan, “Neural network-based event-triggered state feedback control of nonlinear continuous-time systems”,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>IEEE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Transactions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on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Neural Networks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and Learning Systems</w:t>
      </w:r>
      <w:r>
        <w:rPr>
          <w:sz w:val="20"/>
        </w:rPr>
        <w:t>, vol.</w:t>
      </w:r>
    </w:p>
    <w:p w14:paraId="44BA00CE" w14:textId="77777777" w:rsidR="001A1863" w:rsidRDefault="00C8003C">
      <w:pPr>
        <w:pStyle w:val="BodyText"/>
        <w:spacing w:line="221" w:lineRule="exact"/>
      </w:pPr>
      <w:r>
        <w:t xml:space="preserve">27. No. 3, pp.497-509, March </w:t>
      </w:r>
      <w:r>
        <w:rPr>
          <w:spacing w:val="-2"/>
        </w:rPr>
        <w:t>2016.</w:t>
      </w:r>
    </w:p>
    <w:p w14:paraId="2EBDC677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1" w:line="232" w:lineRule="auto"/>
        <w:ind w:left="360" w:right="353" w:firstLine="0"/>
        <w:jc w:val="both"/>
        <w:rPr>
          <w:sz w:val="20"/>
        </w:rPr>
      </w:pPr>
      <w:r>
        <w:rPr>
          <w:sz w:val="20"/>
        </w:rPr>
        <w:t xml:space="preserve">A. Sahoo*, H. Xu* and S. Jagannathan, “Adaptive neural network-based event-triggered control of single-input single-output nonlinear discrete time systems”, </w:t>
      </w:r>
      <w:r>
        <w:rPr>
          <w:sz w:val="20"/>
          <w:u w:val="single"/>
        </w:rPr>
        <w:t>IEEE Transactions on Neural Networks and</w:t>
      </w:r>
      <w:r>
        <w:rPr>
          <w:sz w:val="20"/>
        </w:rPr>
        <w:t xml:space="preserve"> </w:t>
      </w:r>
      <w:r>
        <w:rPr>
          <w:sz w:val="20"/>
          <w:u w:val="single"/>
        </w:rPr>
        <w:t>Learning Systems</w:t>
      </w:r>
      <w:r>
        <w:rPr>
          <w:sz w:val="20"/>
        </w:rPr>
        <w:t>, vol. 27, no. 1, pp. 151-164, January 2016.</w:t>
      </w:r>
    </w:p>
    <w:p w14:paraId="41737EB9" w14:textId="77777777" w:rsidR="001A1863" w:rsidRDefault="001A1863">
      <w:pPr>
        <w:pStyle w:val="ListParagraph"/>
        <w:spacing w:line="232" w:lineRule="auto"/>
        <w:rPr>
          <w:sz w:val="20"/>
        </w:rPr>
        <w:sectPr w:rsidR="001A1863">
          <w:pgSz w:w="12240" w:h="15840"/>
          <w:pgMar w:top="1360" w:right="1440" w:bottom="280" w:left="1440" w:header="720" w:footer="720" w:gutter="0"/>
          <w:cols w:space="720"/>
        </w:sectPr>
      </w:pPr>
    </w:p>
    <w:p w14:paraId="06D16197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74" w:line="232" w:lineRule="auto"/>
        <w:ind w:left="360" w:right="353" w:firstLine="0"/>
        <w:jc w:val="both"/>
        <w:rPr>
          <w:sz w:val="20"/>
        </w:rPr>
      </w:pPr>
      <w:proofErr w:type="spellStart"/>
      <w:r>
        <w:rPr>
          <w:sz w:val="20"/>
        </w:rPr>
        <w:lastRenderedPageBreak/>
        <w:t>Haci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Guzey</w:t>
      </w:r>
      <w:proofErr w:type="spellEnd"/>
      <w:r>
        <w:rPr>
          <w:sz w:val="20"/>
        </w:rPr>
        <w:t xml:space="preserve">*, Hao Xu* and S. Jagannathan, “Neural network-based finite horizon optimal adaptive consensus control of mobile robot formations”, </w:t>
      </w:r>
      <w:r>
        <w:rPr>
          <w:sz w:val="20"/>
          <w:u w:val="single"/>
        </w:rPr>
        <w:t>Optimal Control, Methods and Applications</w:t>
      </w:r>
      <w:r>
        <w:rPr>
          <w:sz w:val="20"/>
        </w:rPr>
        <w:t>, vol. 37, pp. 1014–1034, 2015.</w:t>
      </w:r>
    </w:p>
    <w:p w14:paraId="2999A44A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6" w:line="232" w:lineRule="auto"/>
        <w:ind w:left="360" w:right="350" w:firstLine="0"/>
        <w:jc w:val="both"/>
        <w:rPr>
          <w:sz w:val="20"/>
        </w:rPr>
      </w:pPr>
      <w:r>
        <w:rPr>
          <w:sz w:val="20"/>
        </w:rPr>
        <w:t xml:space="preserve">Haifeng </w:t>
      </w:r>
      <w:proofErr w:type="spellStart"/>
      <w:r>
        <w:rPr>
          <w:sz w:val="20"/>
        </w:rPr>
        <w:t>Niu</w:t>
      </w:r>
      <w:proofErr w:type="spellEnd"/>
      <w:r>
        <w:rPr>
          <w:sz w:val="20"/>
        </w:rPr>
        <w:t>* and S. Jagannathan, “Optimal defense and control of dynamic systems modeled as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cyber-physical systems”, </w:t>
      </w:r>
      <w:r>
        <w:rPr>
          <w:sz w:val="20"/>
          <w:u w:val="single"/>
        </w:rPr>
        <w:t>Journal of Defense Modeling and Simulation</w:t>
      </w:r>
      <w:r>
        <w:rPr>
          <w:sz w:val="20"/>
        </w:rPr>
        <w:t>, (invited paper) vol. 12, no. 4, pp. 423-438, 2015.</w:t>
      </w:r>
    </w:p>
    <w:p w14:paraId="06407AD6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6" w:line="232" w:lineRule="auto"/>
        <w:ind w:left="360" w:right="355" w:firstLine="0"/>
        <w:jc w:val="both"/>
        <w:rPr>
          <w:sz w:val="20"/>
        </w:rPr>
      </w:pPr>
      <w:proofErr w:type="spellStart"/>
      <w:r>
        <w:rPr>
          <w:sz w:val="20"/>
        </w:rPr>
        <w:t>Qiming</w:t>
      </w:r>
      <w:proofErr w:type="spellEnd"/>
      <w:r>
        <w:rPr>
          <w:sz w:val="20"/>
        </w:rPr>
        <w:t xml:space="preserve"> Zhao*, Hao Xu*, and S. Jagannathan, “Finite-horizon near optimal adaptive control of uncertain linear discrete-time systems”, </w:t>
      </w:r>
      <w:r>
        <w:rPr>
          <w:sz w:val="20"/>
          <w:u w:val="single"/>
        </w:rPr>
        <w:t>Optimal Control, Applications, and Methods</w:t>
      </w:r>
      <w:r>
        <w:rPr>
          <w:sz w:val="20"/>
        </w:rPr>
        <w:t>, vol. 36, no. 6, pp. 853-872, November/December 2015.</w:t>
      </w:r>
    </w:p>
    <w:p w14:paraId="72B50FF2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3" w:line="230" w:lineRule="auto"/>
        <w:ind w:left="360" w:right="359" w:firstLine="0"/>
        <w:jc w:val="both"/>
        <w:rPr>
          <w:sz w:val="20"/>
        </w:rPr>
      </w:pPr>
      <w:r>
        <w:rPr>
          <w:sz w:val="20"/>
        </w:rPr>
        <w:t>Q. Yang*, S. Jagannathan and Y. Sun, “Robust integral of neural network and error sign control of MIMO</w:t>
      </w:r>
      <w:r>
        <w:rPr>
          <w:spacing w:val="4"/>
          <w:sz w:val="20"/>
        </w:rPr>
        <w:t xml:space="preserve"> </w:t>
      </w:r>
      <w:r>
        <w:rPr>
          <w:sz w:val="20"/>
        </w:rPr>
        <w:t>nonlinear</w:t>
      </w:r>
      <w:r>
        <w:rPr>
          <w:spacing w:val="2"/>
          <w:sz w:val="20"/>
        </w:rPr>
        <w:t xml:space="preserve"> </w:t>
      </w:r>
      <w:r>
        <w:rPr>
          <w:sz w:val="20"/>
        </w:rPr>
        <w:t>systems”,</w:t>
      </w:r>
      <w:r>
        <w:rPr>
          <w:spacing w:val="6"/>
          <w:sz w:val="20"/>
        </w:rPr>
        <w:t xml:space="preserve"> </w:t>
      </w:r>
      <w:r>
        <w:rPr>
          <w:sz w:val="20"/>
          <w:u w:val="single"/>
        </w:rPr>
        <w:t>IEEE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Transactions</w:t>
      </w:r>
      <w:r>
        <w:rPr>
          <w:spacing w:val="6"/>
          <w:sz w:val="20"/>
          <w:u w:val="single"/>
        </w:rPr>
        <w:t xml:space="preserve"> </w:t>
      </w:r>
      <w:r>
        <w:rPr>
          <w:sz w:val="20"/>
          <w:u w:val="single"/>
        </w:rPr>
        <w:t>on</w:t>
      </w:r>
      <w:r>
        <w:rPr>
          <w:spacing w:val="3"/>
          <w:sz w:val="20"/>
          <w:u w:val="single"/>
        </w:rPr>
        <w:t xml:space="preserve"> </w:t>
      </w:r>
      <w:r>
        <w:rPr>
          <w:sz w:val="20"/>
          <w:u w:val="single"/>
        </w:rPr>
        <w:t>Neural</w:t>
      </w:r>
      <w:r>
        <w:rPr>
          <w:spacing w:val="3"/>
          <w:sz w:val="20"/>
          <w:u w:val="single"/>
        </w:rPr>
        <w:t xml:space="preserve"> </w:t>
      </w:r>
      <w:r>
        <w:rPr>
          <w:sz w:val="20"/>
          <w:u w:val="single"/>
        </w:rPr>
        <w:t>Networks</w:t>
      </w:r>
      <w:r>
        <w:rPr>
          <w:spacing w:val="5"/>
          <w:sz w:val="20"/>
          <w:u w:val="single"/>
        </w:rPr>
        <w:t xml:space="preserve"> </w:t>
      </w:r>
      <w:r>
        <w:rPr>
          <w:sz w:val="20"/>
          <w:u w:val="single"/>
        </w:rPr>
        <w:t>and</w:t>
      </w:r>
      <w:r>
        <w:rPr>
          <w:spacing w:val="3"/>
          <w:sz w:val="20"/>
          <w:u w:val="single"/>
        </w:rPr>
        <w:t xml:space="preserve"> </w:t>
      </w:r>
      <w:r>
        <w:rPr>
          <w:sz w:val="20"/>
          <w:u w:val="single"/>
        </w:rPr>
        <w:t>Learning</w:t>
      </w:r>
      <w:r>
        <w:rPr>
          <w:spacing w:val="4"/>
          <w:sz w:val="20"/>
          <w:u w:val="single"/>
        </w:rPr>
        <w:t xml:space="preserve"> </w:t>
      </w:r>
      <w:r>
        <w:rPr>
          <w:sz w:val="20"/>
          <w:u w:val="single"/>
        </w:rPr>
        <w:t>Systems</w:t>
      </w:r>
      <w:r>
        <w:rPr>
          <w:sz w:val="20"/>
        </w:rPr>
        <w:t>,</w:t>
      </w:r>
      <w:r>
        <w:rPr>
          <w:spacing w:val="4"/>
          <w:sz w:val="20"/>
        </w:rPr>
        <w:t xml:space="preserve"> </w:t>
      </w:r>
      <w:r>
        <w:rPr>
          <w:sz w:val="20"/>
        </w:rPr>
        <w:t>vol.</w:t>
      </w:r>
      <w:r>
        <w:rPr>
          <w:spacing w:val="3"/>
          <w:sz w:val="20"/>
        </w:rPr>
        <w:t xml:space="preserve"> </w:t>
      </w:r>
      <w:r>
        <w:rPr>
          <w:sz w:val="20"/>
        </w:rPr>
        <w:t>26,</w:t>
      </w:r>
      <w:r>
        <w:rPr>
          <w:spacing w:val="3"/>
          <w:sz w:val="20"/>
        </w:rPr>
        <w:t xml:space="preserve"> </w:t>
      </w:r>
      <w:r>
        <w:rPr>
          <w:sz w:val="20"/>
        </w:rPr>
        <w:t>no.</w:t>
      </w:r>
      <w:r>
        <w:rPr>
          <w:spacing w:val="4"/>
          <w:sz w:val="20"/>
        </w:rPr>
        <w:t xml:space="preserve"> </w:t>
      </w:r>
      <w:r>
        <w:rPr>
          <w:spacing w:val="-5"/>
          <w:sz w:val="20"/>
        </w:rPr>
        <w:t>12,</w:t>
      </w:r>
    </w:p>
    <w:p w14:paraId="2731BD90" w14:textId="77777777" w:rsidR="001A1863" w:rsidRDefault="00C8003C">
      <w:pPr>
        <w:pStyle w:val="BodyText"/>
        <w:spacing w:line="221" w:lineRule="exact"/>
      </w:pPr>
      <w:r>
        <w:t>pp. 3278-3286, 2015, December</w:t>
      </w:r>
      <w:r>
        <w:rPr>
          <w:spacing w:val="-1"/>
        </w:rPr>
        <w:t xml:space="preserve"> </w:t>
      </w:r>
      <w:r>
        <w:rPr>
          <w:spacing w:val="-2"/>
        </w:rPr>
        <w:t>2015.</w:t>
      </w:r>
    </w:p>
    <w:p w14:paraId="3A420086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3" w:line="230" w:lineRule="auto"/>
        <w:ind w:left="360" w:right="359" w:firstLine="0"/>
        <w:jc w:val="both"/>
        <w:rPr>
          <w:sz w:val="20"/>
        </w:rPr>
      </w:pPr>
      <w:r>
        <w:rPr>
          <w:sz w:val="20"/>
        </w:rPr>
        <w:t xml:space="preserve">H. </w:t>
      </w:r>
      <w:proofErr w:type="spellStart"/>
      <w:r>
        <w:rPr>
          <w:sz w:val="20"/>
        </w:rPr>
        <w:t>Zargarzadeh</w:t>
      </w:r>
      <w:proofErr w:type="spellEnd"/>
      <w:r>
        <w:rPr>
          <w:sz w:val="20"/>
        </w:rPr>
        <w:t xml:space="preserve">*, T. Dierks*, and S. Jagannathan, “Optimal control of nonlinear continuous-time systems in strict-feedback form”, </w:t>
      </w:r>
      <w:r>
        <w:rPr>
          <w:sz w:val="20"/>
          <w:u w:val="single"/>
        </w:rPr>
        <w:t>IEEE Transactions on Neural Networks and Learning Systems</w:t>
      </w:r>
      <w:r>
        <w:rPr>
          <w:sz w:val="20"/>
        </w:rPr>
        <w:t>, vol. 26, no. 10, pp. 2535-2549, October 2015.</w:t>
      </w:r>
    </w:p>
    <w:p w14:paraId="111AEBE6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1" w:line="232" w:lineRule="auto"/>
        <w:ind w:left="360" w:right="351" w:firstLine="0"/>
        <w:jc w:val="both"/>
        <w:rPr>
          <w:sz w:val="20"/>
        </w:rPr>
      </w:pPr>
      <w:r>
        <w:rPr>
          <w:sz w:val="20"/>
        </w:rPr>
        <w:t xml:space="preserve">Hao Xu*, </w:t>
      </w:r>
      <w:proofErr w:type="spellStart"/>
      <w:r>
        <w:rPr>
          <w:sz w:val="20"/>
        </w:rPr>
        <w:t>Qiming</w:t>
      </w:r>
      <w:proofErr w:type="spellEnd"/>
      <w:r>
        <w:rPr>
          <w:sz w:val="20"/>
        </w:rPr>
        <w:t xml:space="preserve"> Zhao*, and S. Jagannathan, “Finite-horizon near optimal output feedback neural network control of quantized nonlinear discrete-time systems with input constraint, </w:t>
      </w:r>
      <w:r>
        <w:rPr>
          <w:sz w:val="20"/>
          <w:u w:val="single"/>
        </w:rPr>
        <w:t>IEEE Transactions on</w:t>
      </w:r>
      <w:r>
        <w:rPr>
          <w:sz w:val="20"/>
        </w:rPr>
        <w:t xml:space="preserve"> </w:t>
      </w:r>
      <w:r>
        <w:rPr>
          <w:sz w:val="20"/>
          <w:u w:val="single"/>
        </w:rPr>
        <w:t>Neural Networks and Learning Systems</w:t>
      </w:r>
      <w:r>
        <w:rPr>
          <w:sz w:val="20"/>
        </w:rPr>
        <w:t>, vol. 26, no. 8, pp. 1776-1788, August 2015.</w:t>
      </w:r>
    </w:p>
    <w:p w14:paraId="50D89A84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6" w:line="232" w:lineRule="auto"/>
        <w:ind w:left="360" w:right="349" w:firstLine="0"/>
        <w:jc w:val="both"/>
        <w:rPr>
          <w:sz w:val="20"/>
        </w:rPr>
      </w:pPr>
      <w:r>
        <w:rPr>
          <w:sz w:val="20"/>
        </w:rPr>
        <w:t xml:space="preserve">N. </w:t>
      </w:r>
      <w:proofErr w:type="spellStart"/>
      <w:r>
        <w:rPr>
          <w:sz w:val="20"/>
        </w:rPr>
        <w:t>Guzey</w:t>
      </w:r>
      <w:proofErr w:type="spellEnd"/>
      <w:r>
        <w:rPr>
          <w:sz w:val="20"/>
        </w:rPr>
        <w:t xml:space="preserve">*, Hao Xu*, and S. Jagannathan, “Localization of near-field sources in spatially colored noise”, </w:t>
      </w:r>
      <w:r>
        <w:rPr>
          <w:sz w:val="20"/>
          <w:u w:val="single"/>
        </w:rPr>
        <w:t>IEEE Transactions on Instrumentation and Measurement</w:t>
      </w:r>
      <w:r>
        <w:rPr>
          <w:sz w:val="20"/>
        </w:rPr>
        <w:t xml:space="preserve">, vol. 64, no. 8, pp 2302-2311, August </w:t>
      </w:r>
      <w:r>
        <w:rPr>
          <w:spacing w:val="-2"/>
          <w:sz w:val="20"/>
        </w:rPr>
        <w:t>2015.</w:t>
      </w:r>
    </w:p>
    <w:p w14:paraId="20AC8A21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6" w:line="232" w:lineRule="auto"/>
        <w:ind w:left="360" w:right="348" w:firstLine="0"/>
        <w:jc w:val="both"/>
        <w:rPr>
          <w:sz w:val="20"/>
        </w:rPr>
      </w:pPr>
      <w:proofErr w:type="spellStart"/>
      <w:r>
        <w:rPr>
          <w:sz w:val="20"/>
        </w:rPr>
        <w:t>Qiming</w:t>
      </w:r>
      <w:proofErr w:type="spellEnd"/>
      <w:r>
        <w:rPr>
          <w:sz w:val="20"/>
        </w:rPr>
        <w:t xml:space="preserve"> Zhao*, Hao Xu*, and S. Jagannathan, “Optimal control of uncertain quantized linear discrete-time</w:t>
      </w:r>
      <w:r>
        <w:rPr>
          <w:spacing w:val="-1"/>
          <w:sz w:val="20"/>
        </w:rPr>
        <w:t xml:space="preserve"> </w:t>
      </w:r>
      <w:r>
        <w:rPr>
          <w:sz w:val="20"/>
        </w:rPr>
        <w:t>systems”,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>International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Journal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Adaptive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Control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and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Signal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Processing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vol.</w:t>
      </w:r>
      <w:r>
        <w:rPr>
          <w:spacing w:val="-2"/>
          <w:sz w:val="20"/>
        </w:rPr>
        <w:t xml:space="preserve"> </w:t>
      </w:r>
      <w:r>
        <w:rPr>
          <w:sz w:val="20"/>
        </w:rPr>
        <w:t>29,</w:t>
      </w:r>
      <w:r>
        <w:rPr>
          <w:spacing w:val="-2"/>
          <w:sz w:val="20"/>
        </w:rPr>
        <w:t xml:space="preserve"> </w:t>
      </w:r>
      <w:r>
        <w:rPr>
          <w:sz w:val="20"/>
        </w:rPr>
        <w:t>no.</w:t>
      </w:r>
      <w:r>
        <w:rPr>
          <w:spacing w:val="-2"/>
          <w:sz w:val="20"/>
        </w:rPr>
        <w:t xml:space="preserve"> </w:t>
      </w:r>
      <w:r>
        <w:rPr>
          <w:sz w:val="20"/>
        </w:rPr>
        <w:t>3,</w:t>
      </w:r>
      <w:r>
        <w:rPr>
          <w:spacing w:val="-2"/>
          <w:sz w:val="20"/>
        </w:rPr>
        <w:t xml:space="preserve"> </w:t>
      </w:r>
      <w:r>
        <w:rPr>
          <w:sz w:val="20"/>
        </w:rPr>
        <w:t>pp.</w:t>
      </w:r>
      <w:r>
        <w:rPr>
          <w:spacing w:val="-2"/>
          <w:sz w:val="20"/>
        </w:rPr>
        <w:t xml:space="preserve"> </w:t>
      </w:r>
      <w:r>
        <w:rPr>
          <w:sz w:val="20"/>
        </w:rPr>
        <w:t>325-345, March 2015.</w:t>
      </w:r>
    </w:p>
    <w:p w14:paraId="163BD51B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3" w:line="230" w:lineRule="auto"/>
        <w:ind w:left="360" w:right="353" w:firstLine="0"/>
        <w:jc w:val="both"/>
        <w:rPr>
          <w:sz w:val="20"/>
        </w:rPr>
      </w:pPr>
      <w:proofErr w:type="spellStart"/>
      <w:r>
        <w:rPr>
          <w:sz w:val="20"/>
        </w:rPr>
        <w:t>Qiming</w:t>
      </w:r>
      <w:proofErr w:type="spellEnd"/>
      <w:r>
        <w:rPr>
          <w:sz w:val="20"/>
        </w:rPr>
        <w:t xml:space="preserve"> Zhao*, Hao Xu*,</w:t>
      </w:r>
      <w:r>
        <w:rPr>
          <w:spacing w:val="-4"/>
          <w:sz w:val="20"/>
        </w:rPr>
        <w:t xml:space="preserve"> </w:t>
      </w:r>
      <w:r>
        <w:rPr>
          <w:sz w:val="20"/>
        </w:rPr>
        <w:t>and S.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Jagannathan, “Neural network-based finite-horizon optimal control of quantized uncertain affine nonlinear discrete-time systems”, </w:t>
      </w:r>
      <w:r>
        <w:rPr>
          <w:sz w:val="20"/>
          <w:u w:val="single"/>
        </w:rPr>
        <w:t>IEEE Transactions on Neural Networks and</w:t>
      </w:r>
      <w:r>
        <w:rPr>
          <w:sz w:val="20"/>
        </w:rPr>
        <w:t xml:space="preserve"> </w:t>
      </w:r>
      <w:r>
        <w:rPr>
          <w:sz w:val="20"/>
          <w:u w:val="single"/>
        </w:rPr>
        <w:t>Learning Systems</w:t>
      </w:r>
      <w:r>
        <w:rPr>
          <w:sz w:val="20"/>
        </w:rPr>
        <w:t>, vol. 26, no. 3, pp. 486-499, March 2015.</w:t>
      </w:r>
    </w:p>
    <w:p w14:paraId="106B1A5E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3" w:line="230" w:lineRule="auto"/>
        <w:ind w:left="360" w:right="348" w:firstLine="0"/>
        <w:jc w:val="both"/>
        <w:rPr>
          <w:sz w:val="20"/>
        </w:rPr>
      </w:pPr>
      <w:r>
        <w:rPr>
          <w:sz w:val="20"/>
        </w:rPr>
        <w:t xml:space="preserve">Hao Xu* and S. Jagannathan, “Neural network based finite horizon stochastic optimal control design for nonlinear networked control systems”, </w:t>
      </w:r>
      <w:r>
        <w:rPr>
          <w:sz w:val="20"/>
          <w:u w:val="single"/>
        </w:rPr>
        <w:t>IEEE Transaction on Neural Networks and Learning Systems</w:t>
      </w:r>
      <w:r>
        <w:rPr>
          <w:sz w:val="20"/>
        </w:rPr>
        <w:t>, vol. 26, no. 3, pp. 472-485, March 2015.</w:t>
      </w:r>
    </w:p>
    <w:p w14:paraId="77DF4C68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3" w:line="230" w:lineRule="auto"/>
        <w:ind w:left="360" w:right="352" w:firstLine="0"/>
        <w:jc w:val="both"/>
        <w:rPr>
          <w:sz w:val="20"/>
        </w:rPr>
      </w:pPr>
      <w:r>
        <w:rPr>
          <w:sz w:val="20"/>
        </w:rPr>
        <w:t>V.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Thotla</w:t>
      </w:r>
      <w:proofErr w:type="spellEnd"/>
      <w:r>
        <w:rPr>
          <w:sz w:val="20"/>
        </w:rPr>
        <w:t>*,</w:t>
      </w:r>
      <w:r>
        <w:rPr>
          <w:spacing w:val="-1"/>
          <w:sz w:val="20"/>
        </w:rPr>
        <w:t xml:space="preserve"> </w:t>
      </w:r>
      <w:r>
        <w:rPr>
          <w:sz w:val="20"/>
        </w:rPr>
        <w:t>M.</w:t>
      </w:r>
      <w:r>
        <w:rPr>
          <w:spacing w:val="-1"/>
          <w:sz w:val="20"/>
        </w:rPr>
        <w:t xml:space="preserve"> </w:t>
      </w:r>
      <w:r>
        <w:rPr>
          <w:sz w:val="20"/>
        </w:rPr>
        <w:t>Zawodniok*,</w:t>
      </w:r>
      <w:r>
        <w:rPr>
          <w:spacing w:val="-1"/>
          <w:sz w:val="20"/>
        </w:rPr>
        <w:t xml:space="preserve"> </w:t>
      </w:r>
      <w:r>
        <w:rPr>
          <w:sz w:val="20"/>
        </w:rPr>
        <w:t>M.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Ghasr</w:t>
      </w:r>
      <w:proofErr w:type="spellEnd"/>
      <w:r>
        <w:rPr>
          <w:sz w:val="20"/>
        </w:rPr>
        <w:t>, S.</w:t>
      </w:r>
      <w:r>
        <w:rPr>
          <w:spacing w:val="-1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S. Agarwal,</w:t>
      </w:r>
      <w:r>
        <w:rPr>
          <w:spacing w:val="-2"/>
          <w:sz w:val="20"/>
        </w:rPr>
        <w:t xml:space="preserve"> </w:t>
      </w:r>
      <w:r>
        <w:rPr>
          <w:sz w:val="20"/>
        </w:rPr>
        <w:t>“Detection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localization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of multiple R/C electronic devices using array detectors”, </w:t>
      </w:r>
      <w:r>
        <w:rPr>
          <w:sz w:val="20"/>
          <w:u w:val="single"/>
        </w:rPr>
        <w:t>IEEE Transactions on Instrumentation and</w:t>
      </w:r>
      <w:r>
        <w:rPr>
          <w:sz w:val="20"/>
        </w:rPr>
        <w:t xml:space="preserve"> </w:t>
      </w:r>
      <w:r>
        <w:rPr>
          <w:sz w:val="20"/>
          <w:u w:val="single"/>
        </w:rPr>
        <w:t>Measurement</w:t>
      </w:r>
      <w:r>
        <w:rPr>
          <w:sz w:val="20"/>
        </w:rPr>
        <w:t>, vol. 64, no. 1, pp. 241-251, January 2015.</w:t>
      </w:r>
    </w:p>
    <w:p w14:paraId="4C831DD4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1" w:line="232" w:lineRule="auto"/>
        <w:ind w:left="360" w:right="355" w:firstLine="0"/>
        <w:jc w:val="both"/>
        <w:rPr>
          <w:sz w:val="20"/>
        </w:rPr>
      </w:pPr>
      <w:r>
        <w:rPr>
          <w:sz w:val="20"/>
        </w:rPr>
        <w:t>Hao Xu*, A. Sahoo*, and S. Jagannathan, “Stochastic adaptive event-triggered control and network scheduling</w:t>
      </w:r>
      <w:r>
        <w:rPr>
          <w:spacing w:val="-2"/>
          <w:sz w:val="20"/>
        </w:rPr>
        <w:t xml:space="preserve"> </w:t>
      </w:r>
      <w:r>
        <w:rPr>
          <w:sz w:val="20"/>
        </w:rPr>
        <w:t>protocol</w:t>
      </w:r>
      <w:r>
        <w:rPr>
          <w:spacing w:val="-3"/>
          <w:sz w:val="20"/>
        </w:rPr>
        <w:t xml:space="preserve"> </w:t>
      </w:r>
      <w:r>
        <w:rPr>
          <w:sz w:val="20"/>
        </w:rPr>
        <w:t>co-design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distributed</w:t>
      </w:r>
      <w:r>
        <w:rPr>
          <w:spacing w:val="-2"/>
          <w:sz w:val="20"/>
        </w:rPr>
        <w:t xml:space="preserve"> </w:t>
      </w:r>
      <w:r>
        <w:rPr>
          <w:sz w:val="20"/>
        </w:rPr>
        <w:t>networked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systems”, </w:t>
      </w:r>
      <w:r>
        <w:rPr>
          <w:sz w:val="20"/>
          <w:u w:val="single"/>
        </w:rPr>
        <w:t>IET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Transactions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on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Control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Theory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and</w:t>
      </w:r>
      <w:r>
        <w:rPr>
          <w:sz w:val="20"/>
        </w:rPr>
        <w:t xml:space="preserve"> </w:t>
      </w:r>
      <w:r>
        <w:rPr>
          <w:sz w:val="20"/>
          <w:u w:val="single"/>
        </w:rPr>
        <w:t>Applications</w:t>
      </w:r>
      <w:r>
        <w:rPr>
          <w:sz w:val="20"/>
        </w:rPr>
        <w:t>, vol. 8, issue 18, pp. 2253-2265, December 2014.</w:t>
      </w:r>
    </w:p>
    <w:p w14:paraId="5D1C2528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6" w:line="232" w:lineRule="auto"/>
        <w:ind w:left="360" w:right="352" w:firstLine="0"/>
        <w:jc w:val="both"/>
        <w:rPr>
          <w:sz w:val="20"/>
        </w:rPr>
      </w:pPr>
      <w:r>
        <w:rPr>
          <w:sz w:val="20"/>
        </w:rPr>
        <w:t xml:space="preserve">N. </w:t>
      </w:r>
      <w:proofErr w:type="spellStart"/>
      <w:r>
        <w:rPr>
          <w:sz w:val="20"/>
        </w:rPr>
        <w:t>Guzey</w:t>
      </w:r>
      <w:proofErr w:type="spellEnd"/>
      <w:r>
        <w:rPr>
          <w:sz w:val="20"/>
        </w:rPr>
        <w:t xml:space="preserve">*, Hao Xu*, and S. Jagannathan, “Localization of near field radio controlled unintended emitting sources in the presence of multipath fading”, </w:t>
      </w:r>
      <w:r>
        <w:rPr>
          <w:sz w:val="20"/>
          <w:u w:val="single"/>
        </w:rPr>
        <w:t>IEEE Transactions on Instrumentation and</w:t>
      </w:r>
      <w:r>
        <w:rPr>
          <w:sz w:val="20"/>
        </w:rPr>
        <w:t xml:space="preserve"> </w:t>
      </w:r>
      <w:r>
        <w:rPr>
          <w:sz w:val="20"/>
          <w:u w:val="single"/>
        </w:rPr>
        <w:t>Measurement</w:t>
      </w:r>
      <w:r>
        <w:rPr>
          <w:sz w:val="20"/>
        </w:rPr>
        <w:t>, Vol. 63, no. 11, pp. 2696-2703, Nov 2014.</w:t>
      </w:r>
    </w:p>
    <w:p w14:paraId="1BCA52E4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6" w:line="232" w:lineRule="auto"/>
        <w:ind w:left="360" w:right="352" w:firstLine="0"/>
        <w:jc w:val="both"/>
        <w:rPr>
          <w:sz w:val="20"/>
        </w:rPr>
      </w:pPr>
      <w:proofErr w:type="spellStart"/>
      <w:r>
        <w:rPr>
          <w:sz w:val="20"/>
        </w:rPr>
        <w:t>Qiming</w:t>
      </w:r>
      <w:proofErr w:type="spellEnd"/>
      <w:r>
        <w:rPr>
          <w:sz w:val="20"/>
        </w:rPr>
        <w:t xml:space="preserve"> Zhao*, Hao Xu*, and S. Jagannathan, “Near optimal output feedback control of nonlinear discrete-time systems based on neural network reinforcement learning”, </w:t>
      </w:r>
      <w:r>
        <w:rPr>
          <w:sz w:val="20"/>
          <w:u w:val="single"/>
        </w:rPr>
        <w:t>IEEE/CAA Journal of Acta</w:t>
      </w:r>
      <w:r>
        <w:rPr>
          <w:sz w:val="20"/>
        </w:rPr>
        <w:t xml:space="preserve"> </w:t>
      </w:r>
      <w:proofErr w:type="spellStart"/>
      <w:r>
        <w:rPr>
          <w:sz w:val="20"/>
          <w:u w:val="single"/>
        </w:rPr>
        <w:t>Automatica</w:t>
      </w:r>
      <w:proofErr w:type="spellEnd"/>
      <w:r>
        <w:rPr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Sinica</w:t>
      </w:r>
      <w:proofErr w:type="spellEnd"/>
      <w:r>
        <w:rPr>
          <w:sz w:val="20"/>
        </w:rPr>
        <w:t>, Vol. 1, no. 4, pp. 372-384, October 2014. (invited paper).</w:t>
      </w:r>
    </w:p>
    <w:p w14:paraId="3BDAA2C2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5" w:line="225" w:lineRule="exact"/>
        <w:ind w:left="720"/>
        <w:rPr>
          <w:sz w:val="20"/>
        </w:rPr>
      </w:pPr>
      <w:r>
        <w:rPr>
          <w:sz w:val="20"/>
        </w:rPr>
        <w:t>R.</w:t>
      </w:r>
      <w:r>
        <w:rPr>
          <w:spacing w:val="41"/>
          <w:sz w:val="20"/>
        </w:rPr>
        <w:t xml:space="preserve"> </w:t>
      </w:r>
      <w:r>
        <w:rPr>
          <w:sz w:val="20"/>
        </w:rPr>
        <w:t>Basheer*</w:t>
      </w:r>
      <w:r>
        <w:rPr>
          <w:spacing w:val="45"/>
          <w:sz w:val="20"/>
        </w:rPr>
        <w:t xml:space="preserve"> </w:t>
      </w:r>
      <w:r>
        <w:rPr>
          <w:sz w:val="20"/>
        </w:rPr>
        <w:t>and</w:t>
      </w:r>
      <w:r>
        <w:rPr>
          <w:spacing w:val="44"/>
          <w:sz w:val="20"/>
        </w:rPr>
        <w:t xml:space="preserve"> </w:t>
      </w:r>
      <w:r>
        <w:rPr>
          <w:sz w:val="20"/>
        </w:rPr>
        <w:t>S.</w:t>
      </w:r>
      <w:r>
        <w:rPr>
          <w:spacing w:val="44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44"/>
          <w:sz w:val="20"/>
        </w:rPr>
        <w:t xml:space="preserve"> </w:t>
      </w:r>
      <w:r>
        <w:rPr>
          <w:sz w:val="20"/>
        </w:rPr>
        <w:t>“Localization</w:t>
      </w:r>
      <w:r>
        <w:rPr>
          <w:spacing w:val="44"/>
          <w:sz w:val="20"/>
        </w:rPr>
        <w:t xml:space="preserve"> </w:t>
      </w:r>
      <w:r>
        <w:rPr>
          <w:sz w:val="20"/>
        </w:rPr>
        <w:t>and</w:t>
      </w:r>
      <w:r>
        <w:rPr>
          <w:spacing w:val="43"/>
          <w:sz w:val="20"/>
        </w:rPr>
        <w:t xml:space="preserve"> </w:t>
      </w:r>
      <w:r>
        <w:rPr>
          <w:sz w:val="20"/>
        </w:rPr>
        <w:t>tracking</w:t>
      </w:r>
      <w:r>
        <w:rPr>
          <w:spacing w:val="44"/>
          <w:sz w:val="20"/>
        </w:rPr>
        <w:t xml:space="preserve"> </w:t>
      </w:r>
      <w:r>
        <w:rPr>
          <w:sz w:val="20"/>
        </w:rPr>
        <w:t>of</w:t>
      </w:r>
      <w:r>
        <w:rPr>
          <w:spacing w:val="43"/>
          <w:sz w:val="20"/>
        </w:rPr>
        <w:t xml:space="preserve"> </w:t>
      </w:r>
      <w:r>
        <w:rPr>
          <w:sz w:val="20"/>
        </w:rPr>
        <w:t>objects</w:t>
      </w:r>
      <w:r>
        <w:rPr>
          <w:spacing w:val="46"/>
          <w:sz w:val="20"/>
        </w:rPr>
        <w:t xml:space="preserve"> </w:t>
      </w:r>
      <w:r>
        <w:rPr>
          <w:sz w:val="20"/>
        </w:rPr>
        <w:t>using</w:t>
      </w:r>
      <w:r>
        <w:rPr>
          <w:spacing w:val="44"/>
          <w:sz w:val="20"/>
        </w:rPr>
        <w:t xml:space="preserve"> </w:t>
      </w:r>
      <w:r>
        <w:rPr>
          <w:sz w:val="20"/>
        </w:rPr>
        <w:t>cross-correlation</w:t>
      </w:r>
      <w:r>
        <w:rPr>
          <w:spacing w:val="44"/>
          <w:sz w:val="20"/>
        </w:rPr>
        <w:t xml:space="preserve"> </w:t>
      </w:r>
      <w:r>
        <w:rPr>
          <w:spacing w:val="-5"/>
          <w:sz w:val="20"/>
        </w:rPr>
        <w:t>of</w:t>
      </w:r>
    </w:p>
    <w:p w14:paraId="4DA2D394" w14:textId="77777777" w:rsidR="001A1863" w:rsidRDefault="00C8003C">
      <w:pPr>
        <w:pStyle w:val="BodyText"/>
        <w:spacing w:line="225" w:lineRule="exact"/>
        <w:jc w:val="left"/>
      </w:pPr>
      <w:r>
        <w:t>shadow</w:t>
      </w:r>
      <w:r>
        <w:rPr>
          <w:spacing w:val="-2"/>
        </w:rPr>
        <w:t xml:space="preserve"> </w:t>
      </w:r>
      <w:r>
        <w:t>fading</w:t>
      </w:r>
      <w:r>
        <w:rPr>
          <w:spacing w:val="-1"/>
        </w:rPr>
        <w:t xml:space="preserve"> </w:t>
      </w:r>
      <w:r>
        <w:t>noise”,</w:t>
      </w:r>
      <w:r>
        <w:rPr>
          <w:spacing w:val="1"/>
        </w:rPr>
        <w:t xml:space="preserve"> </w:t>
      </w:r>
      <w:r>
        <w:rPr>
          <w:u w:val="single"/>
        </w:rPr>
        <w:t>IEEE</w:t>
      </w:r>
      <w:r>
        <w:rPr>
          <w:spacing w:val="-4"/>
          <w:u w:val="single"/>
        </w:rPr>
        <w:t xml:space="preserve"> </w:t>
      </w:r>
      <w:r>
        <w:rPr>
          <w:u w:val="single"/>
        </w:rPr>
        <w:t>Transactions on</w:t>
      </w:r>
      <w:r>
        <w:rPr>
          <w:spacing w:val="-6"/>
          <w:u w:val="single"/>
        </w:rPr>
        <w:t xml:space="preserve"> </w:t>
      </w:r>
      <w:r>
        <w:rPr>
          <w:u w:val="single"/>
        </w:rPr>
        <w:t>Mobile</w:t>
      </w:r>
      <w:r>
        <w:rPr>
          <w:spacing w:val="-1"/>
          <w:u w:val="single"/>
        </w:rPr>
        <w:t xml:space="preserve"> </w:t>
      </w:r>
      <w:r>
        <w:rPr>
          <w:u w:val="single"/>
        </w:rPr>
        <w:t>Computing</w:t>
      </w:r>
      <w:r>
        <w:t>,</w:t>
      </w:r>
      <w:r>
        <w:rPr>
          <w:spacing w:val="-2"/>
        </w:rPr>
        <w:t xml:space="preserve"> </w:t>
      </w:r>
      <w:r>
        <w:t>vol.</w:t>
      </w:r>
      <w:r>
        <w:rPr>
          <w:spacing w:val="-1"/>
        </w:rPr>
        <w:t xml:space="preserve"> </w:t>
      </w:r>
      <w:r>
        <w:t>13,</w:t>
      </w:r>
      <w:r>
        <w:rPr>
          <w:spacing w:val="-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10,</w:t>
      </w:r>
      <w:r>
        <w:rPr>
          <w:spacing w:val="-1"/>
        </w:rPr>
        <w:t xml:space="preserve"> </w:t>
      </w:r>
      <w:r>
        <w:t>pp.</w:t>
      </w:r>
      <w:r>
        <w:rPr>
          <w:spacing w:val="-1"/>
        </w:rPr>
        <w:t xml:space="preserve"> </w:t>
      </w:r>
      <w:r>
        <w:t>2293-2305,</w:t>
      </w:r>
      <w:r>
        <w:rPr>
          <w:spacing w:val="-1"/>
        </w:rPr>
        <w:t xml:space="preserve"> </w:t>
      </w:r>
      <w:r>
        <w:t>Oct</w:t>
      </w:r>
      <w:r>
        <w:rPr>
          <w:spacing w:val="-2"/>
        </w:rPr>
        <w:t xml:space="preserve"> 2014.</w:t>
      </w:r>
    </w:p>
    <w:p w14:paraId="7A9BAC34" w14:textId="77777777" w:rsidR="001A1863" w:rsidRDefault="001A1863">
      <w:pPr>
        <w:pStyle w:val="BodyText"/>
        <w:spacing w:line="225" w:lineRule="exact"/>
        <w:jc w:val="left"/>
        <w:sectPr w:rsidR="001A1863">
          <w:pgSz w:w="12240" w:h="15840"/>
          <w:pgMar w:top="1360" w:right="1440" w:bottom="280" w:left="1440" w:header="720" w:footer="720" w:gutter="0"/>
          <w:cols w:space="720"/>
        </w:sectPr>
      </w:pPr>
    </w:p>
    <w:p w14:paraId="412A461E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74" w:line="232" w:lineRule="auto"/>
        <w:ind w:left="360" w:right="358" w:firstLine="0"/>
        <w:jc w:val="both"/>
        <w:rPr>
          <w:sz w:val="20"/>
        </w:rPr>
      </w:pPr>
      <w:r>
        <w:rPr>
          <w:sz w:val="20"/>
        </w:rPr>
        <w:lastRenderedPageBreak/>
        <w:t xml:space="preserve">Hao Xu*, S. Jagannathan, and F.L. Lewis, “Stochastic optimal output feedback design for unknown linear discrete-time system zero-sum games under communication constraints”, </w:t>
      </w:r>
      <w:r>
        <w:rPr>
          <w:sz w:val="20"/>
          <w:u w:val="single"/>
        </w:rPr>
        <w:t>Asian Journal of Control</w:t>
      </w:r>
      <w:r>
        <w:rPr>
          <w:sz w:val="20"/>
        </w:rPr>
        <w:t>, vol. 16, no. 5, pp. 1263-1276, Sept 2014. (Invited paper).</w:t>
      </w:r>
    </w:p>
    <w:p w14:paraId="0DD0D73A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4" w:line="235" w:lineRule="auto"/>
        <w:ind w:left="360" w:right="349" w:firstLine="0"/>
        <w:jc w:val="both"/>
        <w:rPr>
          <w:sz w:val="20"/>
        </w:rPr>
      </w:pPr>
      <w:r>
        <w:rPr>
          <w:sz w:val="20"/>
        </w:rPr>
        <w:t xml:space="preserve">Hao Xu*, </w:t>
      </w:r>
      <w:proofErr w:type="spellStart"/>
      <w:r>
        <w:rPr>
          <w:sz w:val="20"/>
        </w:rPr>
        <w:t>Qiming</w:t>
      </w:r>
      <w:proofErr w:type="spellEnd"/>
      <w:r>
        <w:rPr>
          <w:sz w:val="20"/>
        </w:rPr>
        <w:t xml:space="preserve"> Zhao* and S. Jagannathan, “Optimal regulation of uncertain dynamical systems by using</w:t>
      </w:r>
      <w:r>
        <w:rPr>
          <w:spacing w:val="18"/>
          <w:sz w:val="20"/>
        </w:rPr>
        <w:t xml:space="preserve"> </w:t>
      </w:r>
      <w:r>
        <w:rPr>
          <w:sz w:val="20"/>
        </w:rPr>
        <w:t>adaptive</w:t>
      </w:r>
      <w:r>
        <w:rPr>
          <w:spacing w:val="15"/>
          <w:sz w:val="20"/>
        </w:rPr>
        <w:t xml:space="preserve"> </w:t>
      </w:r>
      <w:r>
        <w:rPr>
          <w:sz w:val="20"/>
        </w:rPr>
        <w:t>dynamic</w:t>
      </w:r>
      <w:r>
        <w:rPr>
          <w:spacing w:val="19"/>
          <w:sz w:val="20"/>
        </w:rPr>
        <w:t xml:space="preserve"> </w:t>
      </w:r>
      <w:r>
        <w:rPr>
          <w:sz w:val="20"/>
        </w:rPr>
        <w:t>programming”,</w:t>
      </w:r>
      <w:r>
        <w:rPr>
          <w:spacing w:val="21"/>
          <w:sz w:val="20"/>
        </w:rPr>
        <w:t xml:space="preserve"> </w:t>
      </w:r>
      <w:r>
        <w:rPr>
          <w:sz w:val="20"/>
          <w:u w:val="single"/>
        </w:rPr>
        <w:t>Chinese</w:t>
      </w:r>
      <w:r>
        <w:rPr>
          <w:spacing w:val="15"/>
          <w:sz w:val="20"/>
          <w:u w:val="single"/>
        </w:rPr>
        <w:t xml:space="preserve"> </w:t>
      </w:r>
      <w:r>
        <w:rPr>
          <w:sz w:val="20"/>
          <w:u w:val="single"/>
        </w:rPr>
        <w:t>Journal</w:t>
      </w:r>
      <w:r>
        <w:rPr>
          <w:spacing w:val="18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13"/>
          <w:sz w:val="20"/>
          <w:u w:val="single"/>
        </w:rPr>
        <w:t xml:space="preserve"> </w:t>
      </w:r>
      <w:r>
        <w:rPr>
          <w:sz w:val="20"/>
          <w:u w:val="single"/>
        </w:rPr>
        <w:t>Control</w:t>
      </w:r>
      <w:r>
        <w:rPr>
          <w:spacing w:val="18"/>
          <w:sz w:val="20"/>
          <w:u w:val="single"/>
        </w:rPr>
        <w:t xml:space="preserve"> </w:t>
      </w:r>
      <w:r>
        <w:rPr>
          <w:sz w:val="20"/>
          <w:u w:val="single"/>
        </w:rPr>
        <w:t>and</w:t>
      </w:r>
      <w:r>
        <w:rPr>
          <w:spacing w:val="18"/>
          <w:sz w:val="20"/>
          <w:u w:val="single"/>
        </w:rPr>
        <w:t xml:space="preserve"> </w:t>
      </w:r>
      <w:r>
        <w:rPr>
          <w:sz w:val="20"/>
          <w:u w:val="single"/>
        </w:rPr>
        <w:t>Decision</w:t>
      </w:r>
      <w:r>
        <w:rPr>
          <w:spacing w:val="13"/>
          <w:sz w:val="20"/>
          <w:u w:val="single"/>
        </w:rPr>
        <w:t xml:space="preserve"> </w:t>
      </w:r>
      <w:r>
        <w:rPr>
          <w:sz w:val="20"/>
          <w:u w:val="single"/>
        </w:rPr>
        <w:t>Sciences</w:t>
      </w:r>
      <w:r>
        <w:rPr>
          <w:sz w:val="20"/>
        </w:rPr>
        <w:t>,</w:t>
      </w:r>
      <w:r>
        <w:rPr>
          <w:spacing w:val="19"/>
          <w:sz w:val="20"/>
        </w:rPr>
        <w:t xml:space="preserve"> </w:t>
      </w:r>
      <w:r>
        <w:rPr>
          <w:sz w:val="20"/>
        </w:rPr>
        <w:t>Vol.</w:t>
      </w:r>
      <w:r>
        <w:rPr>
          <w:spacing w:val="13"/>
          <w:sz w:val="20"/>
        </w:rPr>
        <w:t xml:space="preserve"> </w:t>
      </w:r>
      <w:r>
        <w:rPr>
          <w:sz w:val="20"/>
        </w:rPr>
        <w:t>1,</w:t>
      </w:r>
      <w:r>
        <w:rPr>
          <w:spacing w:val="18"/>
          <w:sz w:val="20"/>
        </w:rPr>
        <w:t xml:space="preserve"> </w:t>
      </w:r>
      <w:r>
        <w:rPr>
          <w:sz w:val="20"/>
        </w:rPr>
        <w:t>no.</w:t>
      </w:r>
      <w:r>
        <w:rPr>
          <w:spacing w:val="19"/>
          <w:sz w:val="20"/>
        </w:rPr>
        <w:t xml:space="preserve"> </w:t>
      </w:r>
      <w:r>
        <w:rPr>
          <w:spacing w:val="-5"/>
          <w:sz w:val="20"/>
        </w:rPr>
        <w:t>3,</w:t>
      </w:r>
    </w:p>
    <w:p w14:paraId="1FDD75E2" w14:textId="77777777" w:rsidR="001A1863" w:rsidRDefault="00C8003C">
      <w:pPr>
        <w:pStyle w:val="BodyText"/>
        <w:spacing w:line="220" w:lineRule="exact"/>
      </w:pPr>
      <w:r>
        <w:t>pp.</w:t>
      </w:r>
      <w:r>
        <w:rPr>
          <w:spacing w:val="-2"/>
        </w:rPr>
        <w:t xml:space="preserve"> </w:t>
      </w:r>
      <w:r>
        <w:t>226-256,</w:t>
      </w:r>
      <w:r>
        <w:rPr>
          <w:spacing w:val="-1"/>
        </w:rPr>
        <w:t xml:space="preserve"> </w:t>
      </w:r>
      <w:r>
        <w:t>July</w:t>
      </w:r>
      <w:r>
        <w:rPr>
          <w:spacing w:val="-1"/>
        </w:rPr>
        <w:t xml:space="preserve"> </w:t>
      </w:r>
      <w:r>
        <w:t>2014.</w:t>
      </w:r>
      <w:r>
        <w:rPr>
          <w:spacing w:val="-1"/>
        </w:rPr>
        <w:t xml:space="preserve"> </w:t>
      </w:r>
      <w:r>
        <w:t>(Invited</w:t>
      </w:r>
      <w:r>
        <w:rPr>
          <w:spacing w:val="-1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Inaugural</w:t>
      </w:r>
      <w:r>
        <w:rPr>
          <w:spacing w:val="-2"/>
        </w:rPr>
        <w:t xml:space="preserve"> Issue).</w:t>
      </w:r>
    </w:p>
    <w:p w14:paraId="0E002038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3" w:line="230" w:lineRule="auto"/>
        <w:ind w:left="360" w:right="356" w:firstLine="0"/>
        <w:jc w:val="both"/>
        <w:rPr>
          <w:sz w:val="20"/>
        </w:rPr>
      </w:pPr>
      <w:proofErr w:type="spellStart"/>
      <w:r>
        <w:rPr>
          <w:sz w:val="20"/>
        </w:rPr>
        <w:t>Balaje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Thumati</w:t>
      </w:r>
      <w:proofErr w:type="spellEnd"/>
      <w:r>
        <w:rPr>
          <w:sz w:val="20"/>
        </w:rPr>
        <w:t xml:space="preserve">*, Miles </w:t>
      </w:r>
      <w:proofErr w:type="spellStart"/>
      <w:r>
        <w:rPr>
          <w:sz w:val="20"/>
        </w:rPr>
        <w:t>Fienstein</w:t>
      </w:r>
      <w:proofErr w:type="spellEnd"/>
      <w:r>
        <w:rPr>
          <w:sz w:val="20"/>
        </w:rPr>
        <w:t xml:space="preserve"> and S. Jagannathan, “A model-based fault prognostics scheme for Takagi-</w:t>
      </w:r>
      <w:proofErr w:type="spellStart"/>
      <w:r>
        <w:rPr>
          <w:sz w:val="20"/>
        </w:rPr>
        <w:t>Sugeno</w:t>
      </w:r>
      <w:proofErr w:type="spellEnd"/>
      <w:r>
        <w:rPr>
          <w:sz w:val="20"/>
        </w:rPr>
        <w:t xml:space="preserve"> systems”, </w:t>
      </w:r>
      <w:r>
        <w:rPr>
          <w:sz w:val="20"/>
          <w:u w:val="single"/>
        </w:rPr>
        <w:t>IEEE Transactions on Fuzzy Systems</w:t>
      </w:r>
      <w:r>
        <w:rPr>
          <w:sz w:val="20"/>
        </w:rPr>
        <w:t>, vol. 22, no. 4, pp. 736-748, June 2014.</w:t>
      </w:r>
    </w:p>
    <w:p w14:paraId="35E0B1E7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4" w:line="230" w:lineRule="auto"/>
        <w:ind w:left="360" w:right="350" w:firstLine="0"/>
        <w:jc w:val="both"/>
        <w:rPr>
          <w:sz w:val="20"/>
        </w:rPr>
      </w:pPr>
      <w:r>
        <w:rPr>
          <w:sz w:val="20"/>
        </w:rPr>
        <w:t xml:space="preserve">W. Meng*, </w:t>
      </w:r>
      <w:proofErr w:type="spellStart"/>
      <w:r>
        <w:rPr>
          <w:sz w:val="20"/>
        </w:rPr>
        <w:t>Q.Yang</w:t>
      </w:r>
      <w:proofErr w:type="spellEnd"/>
      <w:r>
        <w:rPr>
          <w:sz w:val="20"/>
        </w:rPr>
        <w:t>*, S. Jagannathan, and Y. Sun “Adaptive neural control of high-order uncertain nonaffine systems: A</w:t>
      </w:r>
      <w:r>
        <w:rPr>
          <w:spacing w:val="-3"/>
          <w:sz w:val="20"/>
        </w:rPr>
        <w:t xml:space="preserve"> </w:t>
      </w:r>
      <w:r>
        <w:rPr>
          <w:sz w:val="20"/>
        </w:rPr>
        <w:t>transformation to affine</w:t>
      </w:r>
      <w:r>
        <w:rPr>
          <w:spacing w:val="-2"/>
          <w:sz w:val="20"/>
        </w:rPr>
        <w:t xml:space="preserve"> </w:t>
      </w:r>
      <w:r>
        <w:rPr>
          <w:sz w:val="20"/>
        </w:rPr>
        <w:t>systems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approach”, </w:t>
      </w:r>
      <w:proofErr w:type="spellStart"/>
      <w:r>
        <w:rPr>
          <w:sz w:val="20"/>
          <w:u w:val="single"/>
        </w:rPr>
        <w:t>Automatica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vol. 50, no.5,</w:t>
      </w:r>
      <w:r>
        <w:rPr>
          <w:spacing w:val="-4"/>
          <w:sz w:val="20"/>
        </w:rPr>
        <w:t xml:space="preserve"> </w:t>
      </w:r>
      <w:r>
        <w:rPr>
          <w:sz w:val="20"/>
        </w:rPr>
        <w:t>pp.1473-1480, May 2014.</w:t>
      </w:r>
    </w:p>
    <w:p w14:paraId="0815AF2E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2" w:line="230" w:lineRule="auto"/>
        <w:ind w:left="360" w:right="354" w:firstLine="0"/>
        <w:jc w:val="both"/>
        <w:rPr>
          <w:sz w:val="20"/>
        </w:rPr>
      </w:pPr>
      <w:proofErr w:type="spellStart"/>
      <w:r>
        <w:rPr>
          <w:sz w:val="20"/>
        </w:rPr>
        <w:t>Balaje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Thumati</w:t>
      </w:r>
      <w:proofErr w:type="spellEnd"/>
      <w:r>
        <w:rPr>
          <w:sz w:val="20"/>
        </w:rPr>
        <w:t>*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S.</w:t>
      </w:r>
      <w:r>
        <w:rPr>
          <w:spacing w:val="-1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-1"/>
          <w:sz w:val="20"/>
        </w:rPr>
        <w:t xml:space="preserve"> </w:t>
      </w:r>
      <w:r>
        <w:rPr>
          <w:sz w:val="20"/>
        </w:rPr>
        <w:t>“A</w:t>
      </w:r>
      <w:r>
        <w:rPr>
          <w:spacing w:val="-1"/>
          <w:sz w:val="20"/>
        </w:rPr>
        <w:t xml:space="preserve"> </w:t>
      </w:r>
      <w:r>
        <w:rPr>
          <w:sz w:val="20"/>
        </w:rPr>
        <w:t>model-based</w:t>
      </w:r>
      <w:r>
        <w:rPr>
          <w:spacing w:val="-1"/>
          <w:sz w:val="20"/>
        </w:rPr>
        <w:t xml:space="preserve"> </w:t>
      </w:r>
      <w:r>
        <w:rPr>
          <w:sz w:val="20"/>
        </w:rPr>
        <w:t>fault</w:t>
      </w:r>
      <w:r>
        <w:rPr>
          <w:spacing w:val="-2"/>
          <w:sz w:val="20"/>
        </w:rPr>
        <w:t xml:space="preserve"> </w:t>
      </w:r>
      <w:r>
        <w:rPr>
          <w:sz w:val="20"/>
        </w:rPr>
        <w:t>prognostics scheme for</w:t>
      </w:r>
      <w:r>
        <w:rPr>
          <w:spacing w:val="-3"/>
          <w:sz w:val="20"/>
        </w:rPr>
        <w:t xml:space="preserve"> </w:t>
      </w:r>
      <w:r>
        <w:rPr>
          <w:sz w:val="20"/>
        </w:rPr>
        <w:t>uncertain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nonlinear discrete-time systems with multiple distinct faults”, </w:t>
      </w:r>
      <w:r>
        <w:rPr>
          <w:sz w:val="20"/>
          <w:u w:val="single"/>
        </w:rPr>
        <w:t>Transactions of the Institute of Measurement and</w:t>
      </w:r>
      <w:r>
        <w:rPr>
          <w:sz w:val="20"/>
        </w:rPr>
        <w:t xml:space="preserve"> </w:t>
      </w:r>
      <w:r>
        <w:rPr>
          <w:sz w:val="20"/>
          <w:u w:val="single"/>
        </w:rPr>
        <w:t>Control, UK</w:t>
      </w:r>
      <w:r>
        <w:rPr>
          <w:sz w:val="20"/>
        </w:rPr>
        <w:t>, Vol. 36, no.4, pp. 445-464, May 2014.</w:t>
      </w:r>
    </w:p>
    <w:p w14:paraId="42EE3D65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2" w:line="232" w:lineRule="auto"/>
        <w:ind w:left="360" w:right="360" w:firstLine="0"/>
        <w:jc w:val="both"/>
        <w:rPr>
          <w:sz w:val="20"/>
        </w:rPr>
      </w:pPr>
      <w:r>
        <w:rPr>
          <w:sz w:val="20"/>
        </w:rPr>
        <w:t xml:space="preserve">H. Ferdowsi*, S. Jagannathan, and M. Zawodniok, “An online outlier identification and removal scheme for improving fault detection performance”, </w:t>
      </w:r>
      <w:r>
        <w:rPr>
          <w:sz w:val="20"/>
          <w:u w:val="single"/>
        </w:rPr>
        <w:t>IEEE Transactions on Neural Networks and Learning</w:t>
      </w:r>
      <w:r>
        <w:rPr>
          <w:sz w:val="20"/>
        </w:rPr>
        <w:t xml:space="preserve"> </w:t>
      </w:r>
      <w:r>
        <w:rPr>
          <w:sz w:val="20"/>
          <w:u w:val="single"/>
        </w:rPr>
        <w:t>Systems</w:t>
      </w:r>
      <w:r>
        <w:rPr>
          <w:sz w:val="20"/>
        </w:rPr>
        <w:t>, vol. 25, no. 5, pp. 908-919, May 2014.</w:t>
      </w:r>
    </w:p>
    <w:p w14:paraId="48B622AF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6" w:line="232" w:lineRule="auto"/>
        <w:ind w:left="360" w:right="354" w:firstLine="0"/>
        <w:jc w:val="both"/>
        <w:rPr>
          <w:sz w:val="20"/>
        </w:rPr>
      </w:pPr>
      <w:r>
        <w:rPr>
          <w:sz w:val="20"/>
        </w:rPr>
        <w:t xml:space="preserve">Hassan </w:t>
      </w:r>
      <w:proofErr w:type="spellStart"/>
      <w:r>
        <w:rPr>
          <w:sz w:val="20"/>
        </w:rPr>
        <w:t>Zargarzadeh</w:t>
      </w:r>
      <w:proofErr w:type="spellEnd"/>
      <w:r>
        <w:rPr>
          <w:sz w:val="20"/>
        </w:rPr>
        <w:t xml:space="preserve">*, Travis Dierks* and S. Jagannathan, “Adaptive neural network based optimal control of nonlinear continuous-time systems in strict feedback form”, </w:t>
      </w:r>
      <w:r>
        <w:rPr>
          <w:sz w:val="20"/>
          <w:u w:val="single"/>
        </w:rPr>
        <w:t>International Journal of Adaptive</w:t>
      </w:r>
      <w:r>
        <w:rPr>
          <w:sz w:val="20"/>
        </w:rPr>
        <w:t xml:space="preserve"> </w:t>
      </w:r>
      <w:r>
        <w:rPr>
          <w:sz w:val="20"/>
          <w:u w:val="single"/>
        </w:rPr>
        <w:t>Control and Signal Processing</w:t>
      </w:r>
      <w:r>
        <w:rPr>
          <w:sz w:val="20"/>
        </w:rPr>
        <w:t>, Vol. 28, no. 3-5, pp. 305-324, March-May 2014.</w:t>
      </w:r>
    </w:p>
    <w:p w14:paraId="0E5D68FF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6" w:line="232" w:lineRule="auto"/>
        <w:ind w:left="360" w:right="353" w:firstLine="0"/>
        <w:jc w:val="both"/>
        <w:rPr>
          <w:sz w:val="20"/>
        </w:rPr>
      </w:pPr>
      <w:r>
        <w:rPr>
          <w:sz w:val="20"/>
        </w:rPr>
        <w:t xml:space="preserve">David </w:t>
      </w:r>
      <w:proofErr w:type="spellStart"/>
      <w:r>
        <w:rPr>
          <w:sz w:val="20"/>
        </w:rPr>
        <w:t>Nodland</w:t>
      </w:r>
      <w:proofErr w:type="spellEnd"/>
      <w:r>
        <w:rPr>
          <w:sz w:val="20"/>
        </w:rPr>
        <w:t xml:space="preserve">*, H. </w:t>
      </w:r>
      <w:proofErr w:type="spellStart"/>
      <w:r>
        <w:rPr>
          <w:sz w:val="20"/>
        </w:rPr>
        <w:t>Zargarzadeh</w:t>
      </w:r>
      <w:proofErr w:type="spellEnd"/>
      <w:r>
        <w:rPr>
          <w:sz w:val="20"/>
        </w:rPr>
        <w:t xml:space="preserve">*, A. Ghosh, and S. Jagannathan, “Neuro-optimal control of an unmanned helicopter”, </w:t>
      </w:r>
      <w:r>
        <w:rPr>
          <w:sz w:val="20"/>
          <w:u w:val="single"/>
        </w:rPr>
        <w:t>Journal of Defense Modeling and Simulation</w:t>
      </w:r>
      <w:r>
        <w:rPr>
          <w:sz w:val="20"/>
        </w:rPr>
        <w:t xml:space="preserve">, in Guest editorial by Greg </w:t>
      </w:r>
      <w:proofErr w:type="spellStart"/>
      <w:r>
        <w:rPr>
          <w:sz w:val="20"/>
        </w:rPr>
        <w:t>Hudas</w:t>
      </w:r>
      <w:proofErr w:type="spellEnd"/>
      <w:r>
        <w:rPr>
          <w:sz w:val="20"/>
        </w:rPr>
        <w:t>, D. Mikulski, and F. Lewis, vol. 11, no. 1, pp.5-18, January 2014.</w:t>
      </w:r>
    </w:p>
    <w:p w14:paraId="3091B4D0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3" w:line="230" w:lineRule="auto"/>
        <w:ind w:left="360" w:right="352" w:firstLine="0"/>
        <w:jc w:val="both"/>
        <w:rPr>
          <w:sz w:val="20"/>
        </w:rPr>
      </w:pPr>
      <w:r>
        <w:rPr>
          <w:sz w:val="20"/>
        </w:rPr>
        <w:t xml:space="preserve">S. </w:t>
      </w:r>
      <w:proofErr w:type="spellStart"/>
      <w:r>
        <w:rPr>
          <w:sz w:val="20"/>
        </w:rPr>
        <w:t>Mehraeen</w:t>
      </w:r>
      <w:proofErr w:type="spellEnd"/>
      <w:r>
        <w:rPr>
          <w:sz w:val="20"/>
        </w:rPr>
        <w:t xml:space="preserve">*, T. Dierks*, S. Jagannathan, and </w:t>
      </w:r>
      <w:proofErr w:type="spellStart"/>
      <w:r>
        <w:rPr>
          <w:sz w:val="20"/>
        </w:rPr>
        <w:t>Mariesa</w:t>
      </w:r>
      <w:proofErr w:type="spellEnd"/>
      <w:r>
        <w:rPr>
          <w:sz w:val="20"/>
        </w:rPr>
        <w:t xml:space="preserve"> Crow, “Zero-sum two-player game theoretic formulation of affine nonlinear discrete-time systems using neural networks”, </w:t>
      </w:r>
      <w:r>
        <w:rPr>
          <w:sz w:val="20"/>
          <w:u w:val="single"/>
        </w:rPr>
        <w:t>IEEE Transactions on</w:t>
      </w:r>
      <w:r>
        <w:rPr>
          <w:sz w:val="20"/>
        </w:rPr>
        <w:t xml:space="preserve"> </w:t>
      </w:r>
      <w:r>
        <w:rPr>
          <w:sz w:val="20"/>
          <w:u w:val="single"/>
        </w:rPr>
        <w:t>Systems, Man and Cybernetics</w:t>
      </w:r>
      <w:r>
        <w:rPr>
          <w:sz w:val="20"/>
        </w:rPr>
        <w:t>, vol. 43, no. 6, pp. 1641-1655, December 2013.</w:t>
      </w:r>
    </w:p>
    <w:p w14:paraId="60D24F8D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3" w:line="230" w:lineRule="auto"/>
        <w:ind w:left="360" w:right="353" w:firstLine="0"/>
        <w:jc w:val="both"/>
        <w:rPr>
          <w:sz w:val="20"/>
        </w:rPr>
      </w:pPr>
      <w:r>
        <w:rPr>
          <w:sz w:val="20"/>
        </w:rPr>
        <w:t xml:space="preserve">V. </w:t>
      </w:r>
      <w:proofErr w:type="spellStart"/>
      <w:r>
        <w:rPr>
          <w:sz w:val="20"/>
        </w:rPr>
        <w:t>Thotla</w:t>
      </w:r>
      <w:proofErr w:type="spellEnd"/>
      <w:r>
        <w:rPr>
          <w:sz w:val="20"/>
        </w:rPr>
        <w:t xml:space="preserve">*, M. </w:t>
      </w:r>
      <w:proofErr w:type="spellStart"/>
      <w:r>
        <w:rPr>
          <w:sz w:val="20"/>
        </w:rPr>
        <w:t>Ghasr</w:t>
      </w:r>
      <w:proofErr w:type="spellEnd"/>
      <w:r>
        <w:rPr>
          <w:sz w:val="20"/>
        </w:rPr>
        <w:t xml:space="preserve">, M. Zawodniok*, S. Jagannathan, and S. Agarwal, “Detection of super-regenerative receivers using Hurst parameter”, </w:t>
      </w:r>
      <w:r>
        <w:rPr>
          <w:sz w:val="20"/>
          <w:u w:val="single"/>
        </w:rPr>
        <w:t>IEEE Transactions on Instrumentation and Measurement</w:t>
      </w:r>
      <w:r>
        <w:rPr>
          <w:sz w:val="20"/>
        </w:rPr>
        <w:t>, vol. 62, no. 11, pp. 3006-3014, November 2013.</w:t>
      </w:r>
    </w:p>
    <w:p w14:paraId="7F42B2B4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3" w:line="230" w:lineRule="auto"/>
        <w:ind w:left="360" w:right="353" w:firstLine="0"/>
        <w:jc w:val="both"/>
        <w:rPr>
          <w:sz w:val="20"/>
        </w:rPr>
      </w:pPr>
      <w:r>
        <w:rPr>
          <w:sz w:val="20"/>
        </w:rPr>
        <w:t>H. Ferdowsi* and S. Jagannathan, “A unified model-based fault diagnosis scheme for nonlinear discrete-time systems with</w:t>
      </w:r>
      <w:r>
        <w:rPr>
          <w:spacing w:val="-4"/>
          <w:sz w:val="20"/>
        </w:rPr>
        <w:t xml:space="preserve"> </w:t>
      </w:r>
      <w:r>
        <w:rPr>
          <w:sz w:val="20"/>
        </w:rPr>
        <w:t>additive and</w:t>
      </w:r>
      <w:r>
        <w:rPr>
          <w:spacing w:val="-4"/>
          <w:sz w:val="20"/>
        </w:rPr>
        <w:t xml:space="preserve"> </w:t>
      </w:r>
      <w:r>
        <w:rPr>
          <w:sz w:val="20"/>
        </w:rPr>
        <w:t>multiplicative faults”,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>Transactions of the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Institute of Measurement</w:t>
      </w:r>
      <w:r>
        <w:rPr>
          <w:sz w:val="20"/>
        </w:rPr>
        <w:t xml:space="preserve"> </w:t>
      </w:r>
      <w:r>
        <w:rPr>
          <w:sz w:val="20"/>
          <w:u w:val="single"/>
        </w:rPr>
        <w:t>and Control</w:t>
      </w:r>
      <w:r>
        <w:rPr>
          <w:sz w:val="20"/>
        </w:rPr>
        <w:t>, pp. 452-462, vol. 35, no. 6, August 2013.</w:t>
      </w:r>
    </w:p>
    <w:p w14:paraId="3CCEA577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0" w:line="232" w:lineRule="auto"/>
        <w:ind w:left="360" w:right="353" w:firstLine="0"/>
        <w:jc w:val="both"/>
        <w:rPr>
          <w:sz w:val="20"/>
        </w:rPr>
      </w:pPr>
      <w:r>
        <w:rPr>
          <w:sz w:val="20"/>
        </w:rPr>
        <w:t xml:space="preserve">T. Dierks*, B. Brenner* and S. Jagannathan, “Neural network-based optimal control of mobile robot formation with reduced information exchange”, </w:t>
      </w:r>
      <w:r>
        <w:rPr>
          <w:sz w:val="20"/>
          <w:u w:val="single"/>
        </w:rPr>
        <w:t>IEEE Transactions on Control Systems Technology</w:t>
      </w:r>
      <w:r>
        <w:rPr>
          <w:sz w:val="20"/>
        </w:rPr>
        <w:t>, vol. 21, no. 4, 1407-1415, July 2013.</w:t>
      </w:r>
    </w:p>
    <w:p w14:paraId="5EAEACA8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7" w:line="232" w:lineRule="auto"/>
        <w:ind w:left="360" w:right="360" w:firstLine="0"/>
        <w:jc w:val="both"/>
        <w:rPr>
          <w:sz w:val="20"/>
        </w:rPr>
      </w:pPr>
      <w:proofErr w:type="spellStart"/>
      <w:r>
        <w:rPr>
          <w:sz w:val="20"/>
        </w:rPr>
        <w:t>Qiming</w:t>
      </w:r>
      <w:proofErr w:type="spellEnd"/>
      <w:r>
        <w:rPr>
          <w:sz w:val="20"/>
        </w:rPr>
        <w:t xml:space="preserve"> Zhao*, Hao Xu*, and S. Jagannathan, “Fixed final time optimal adaptive control of linear discrete-time systems in input-output form”, </w:t>
      </w:r>
      <w:r>
        <w:rPr>
          <w:sz w:val="20"/>
          <w:u w:val="single"/>
        </w:rPr>
        <w:t>Journal of Artificial Intelligence and Soft Computing</w:t>
      </w:r>
      <w:r>
        <w:rPr>
          <w:sz w:val="20"/>
        </w:rPr>
        <w:t xml:space="preserve"> </w:t>
      </w:r>
      <w:r>
        <w:rPr>
          <w:sz w:val="20"/>
          <w:u w:val="single"/>
        </w:rPr>
        <w:t>Research</w:t>
      </w:r>
      <w:r>
        <w:rPr>
          <w:sz w:val="20"/>
        </w:rPr>
        <w:t>, vol. 3, no. 3, pp. 175-187, 2013. DOI 10.2478/jaiscr-2014-0012 (invited paper).</w:t>
      </w:r>
    </w:p>
    <w:p w14:paraId="6E228E7B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6" w:line="232" w:lineRule="auto"/>
        <w:ind w:left="360" w:right="348" w:firstLine="0"/>
        <w:jc w:val="both"/>
        <w:rPr>
          <w:sz w:val="20"/>
        </w:rPr>
      </w:pPr>
      <w:r>
        <w:rPr>
          <w:sz w:val="20"/>
        </w:rPr>
        <w:t xml:space="preserve">J. </w:t>
      </w:r>
      <w:proofErr w:type="spellStart"/>
      <w:r>
        <w:rPr>
          <w:sz w:val="20"/>
        </w:rPr>
        <w:t>Hertenstein</w:t>
      </w:r>
      <w:proofErr w:type="spellEnd"/>
      <w:r>
        <w:rPr>
          <w:sz w:val="20"/>
        </w:rPr>
        <w:t>* and S. Jagannathan, “Simulation and detection of unintended electromagnetic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emissions from super-regenerative receivers”, </w:t>
      </w:r>
      <w:r>
        <w:rPr>
          <w:sz w:val="20"/>
          <w:u w:val="single"/>
        </w:rPr>
        <w:t>IEEE Transactions on Instrumentation and Measurement</w:t>
      </w:r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vol. 62, no. 7, pp. 2093-2100, July 2013.</w:t>
      </w:r>
    </w:p>
    <w:p w14:paraId="3EC102A3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3" w:line="230" w:lineRule="auto"/>
        <w:ind w:left="360" w:right="348" w:firstLine="0"/>
        <w:jc w:val="both"/>
        <w:rPr>
          <w:sz w:val="20"/>
        </w:rPr>
      </w:pPr>
      <w:r>
        <w:rPr>
          <w:sz w:val="20"/>
        </w:rPr>
        <w:t xml:space="preserve">M. </w:t>
      </w:r>
      <w:proofErr w:type="spellStart"/>
      <w:r>
        <w:rPr>
          <w:sz w:val="20"/>
        </w:rPr>
        <w:t>Ghasr</w:t>
      </w:r>
      <w:proofErr w:type="spellEnd"/>
      <w:r>
        <w:rPr>
          <w:sz w:val="20"/>
        </w:rPr>
        <w:t xml:space="preserve">, Vivek </w:t>
      </w:r>
      <w:proofErr w:type="spellStart"/>
      <w:r>
        <w:rPr>
          <w:sz w:val="20"/>
        </w:rPr>
        <w:t>Thotla</w:t>
      </w:r>
      <w:proofErr w:type="spellEnd"/>
      <w:r>
        <w:rPr>
          <w:sz w:val="20"/>
        </w:rPr>
        <w:t>*, M. Zawodniok* and J. Sarangapani, “Detection of super regenerative receiver</w:t>
      </w:r>
      <w:r>
        <w:rPr>
          <w:spacing w:val="-2"/>
          <w:sz w:val="20"/>
        </w:rPr>
        <w:t xml:space="preserve"> </w:t>
      </w:r>
      <w:r>
        <w:rPr>
          <w:sz w:val="20"/>
        </w:rPr>
        <w:t>using</w:t>
      </w:r>
      <w:r>
        <w:rPr>
          <w:spacing w:val="-3"/>
          <w:sz w:val="20"/>
        </w:rPr>
        <w:t xml:space="preserve"> </w:t>
      </w:r>
      <w:r>
        <w:rPr>
          <w:sz w:val="20"/>
        </w:rPr>
        <w:t>amplitude</w:t>
      </w:r>
      <w:r>
        <w:rPr>
          <w:spacing w:val="3"/>
          <w:sz w:val="20"/>
        </w:rPr>
        <w:t xml:space="preserve"> </w:t>
      </w:r>
      <w:r>
        <w:rPr>
          <w:sz w:val="20"/>
        </w:rPr>
        <w:t>modulated</w:t>
      </w:r>
      <w:r>
        <w:rPr>
          <w:spacing w:val="-3"/>
          <w:sz w:val="20"/>
        </w:rPr>
        <w:t xml:space="preserve"> </w:t>
      </w:r>
      <w:r>
        <w:rPr>
          <w:sz w:val="20"/>
        </w:rPr>
        <w:t>stimulation”,</w:t>
      </w:r>
      <w:r>
        <w:rPr>
          <w:spacing w:val="6"/>
          <w:sz w:val="20"/>
        </w:rPr>
        <w:t xml:space="preserve"> </w:t>
      </w:r>
      <w:r>
        <w:rPr>
          <w:sz w:val="20"/>
          <w:u w:val="single"/>
        </w:rPr>
        <w:t>IEEE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Transactions</w:t>
      </w:r>
      <w:r>
        <w:rPr>
          <w:spacing w:val="4"/>
          <w:sz w:val="20"/>
          <w:u w:val="single"/>
        </w:rPr>
        <w:t xml:space="preserve"> </w:t>
      </w:r>
      <w:r>
        <w:rPr>
          <w:sz w:val="20"/>
          <w:u w:val="single"/>
        </w:rPr>
        <w:t>on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Instrumentation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and</w:t>
      </w:r>
      <w:r>
        <w:rPr>
          <w:spacing w:val="2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Measurement</w:t>
      </w:r>
      <w:r>
        <w:rPr>
          <w:spacing w:val="-2"/>
          <w:sz w:val="20"/>
        </w:rPr>
        <w:t>,</w:t>
      </w:r>
    </w:p>
    <w:p w14:paraId="0D8F0E18" w14:textId="77777777" w:rsidR="001A1863" w:rsidRDefault="001A1863">
      <w:pPr>
        <w:pStyle w:val="ListParagraph"/>
        <w:spacing w:line="230" w:lineRule="auto"/>
        <w:rPr>
          <w:sz w:val="20"/>
        </w:rPr>
        <w:sectPr w:rsidR="001A1863">
          <w:pgSz w:w="12240" w:h="15840"/>
          <w:pgMar w:top="1580" w:right="1440" w:bottom="280" w:left="1440" w:header="720" w:footer="720" w:gutter="0"/>
          <w:cols w:space="720"/>
        </w:sectPr>
      </w:pPr>
    </w:p>
    <w:p w14:paraId="441C7141" w14:textId="77777777" w:rsidR="001A1863" w:rsidRDefault="00C8003C">
      <w:pPr>
        <w:pStyle w:val="BodyText"/>
        <w:spacing w:before="69"/>
        <w:jc w:val="left"/>
      </w:pPr>
      <w:r>
        <w:lastRenderedPageBreak/>
        <w:t>vol.</w:t>
      </w:r>
      <w:r>
        <w:rPr>
          <w:spacing w:val="-3"/>
        </w:rPr>
        <w:t xml:space="preserve"> </w:t>
      </w:r>
      <w:r>
        <w:t>62, no.</w:t>
      </w:r>
      <w:r>
        <w:rPr>
          <w:spacing w:val="-1"/>
        </w:rPr>
        <w:t xml:space="preserve"> </w:t>
      </w:r>
      <w:r>
        <w:t>7, pp.</w:t>
      </w:r>
      <w:r>
        <w:rPr>
          <w:spacing w:val="-1"/>
        </w:rPr>
        <w:t xml:space="preserve"> </w:t>
      </w:r>
      <w:r>
        <w:t xml:space="preserve">2029-2036, July </w:t>
      </w:r>
      <w:r>
        <w:rPr>
          <w:spacing w:val="-2"/>
        </w:rPr>
        <w:t>2013.</w:t>
      </w:r>
    </w:p>
    <w:p w14:paraId="1231AFD8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2" w:line="230" w:lineRule="auto"/>
        <w:ind w:left="360" w:right="352" w:firstLine="0"/>
        <w:jc w:val="both"/>
        <w:rPr>
          <w:sz w:val="20"/>
        </w:rPr>
      </w:pPr>
      <w:r>
        <w:rPr>
          <w:sz w:val="20"/>
        </w:rPr>
        <w:t xml:space="preserve">David </w:t>
      </w:r>
      <w:proofErr w:type="spellStart"/>
      <w:r>
        <w:rPr>
          <w:sz w:val="20"/>
        </w:rPr>
        <w:t>Nodland</w:t>
      </w:r>
      <w:proofErr w:type="spellEnd"/>
      <w:r>
        <w:rPr>
          <w:sz w:val="20"/>
        </w:rPr>
        <w:t xml:space="preserve">*, Hassan </w:t>
      </w:r>
      <w:proofErr w:type="spellStart"/>
      <w:r>
        <w:rPr>
          <w:sz w:val="20"/>
        </w:rPr>
        <w:t>Zargarzadeh</w:t>
      </w:r>
      <w:proofErr w:type="spellEnd"/>
      <w:r>
        <w:rPr>
          <w:sz w:val="20"/>
        </w:rPr>
        <w:t xml:space="preserve">* and S. Jagannathan, “Neural network-based optimal adaptive output feedback control of a helicopter UAV”, </w:t>
      </w:r>
      <w:r>
        <w:rPr>
          <w:sz w:val="20"/>
          <w:u w:val="single"/>
        </w:rPr>
        <w:t>IEEE Transactions on Neural Networks and Learning</w:t>
      </w:r>
      <w:r>
        <w:rPr>
          <w:sz w:val="20"/>
        </w:rPr>
        <w:t xml:space="preserve"> </w:t>
      </w:r>
      <w:r>
        <w:rPr>
          <w:sz w:val="20"/>
          <w:u w:val="single"/>
        </w:rPr>
        <w:t>Systems</w:t>
      </w:r>
      <w:r>
        <w:rPr>
          <w:sz w:val="20"/>
        </w:rPr>
        <w:t>, vol. 24, no. 7, pp. 1061-1073, July 2013.</w:t>
      </w:r>
    </w:p>
    <w:p w14:paraId="1733B428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3" w:line="230" w:lineRule="auto"/>
        <w:ind w:left="360" w:right="357" w:firstLine="0"/>
        <w:rPr>
          <w:sz w:val="20"/>
        </w:rPr>
      </w:pPr>
      <w:r>
        <w:rPr>
          <w:sz w:val="20"/>
        </w:rPr>
        <w:t>R.</w:t>
      </w:r>
      <w:r>
        <w:rPr>
          <w:spacing w:val="40"/>
          <w:sz w:val="20"/>
        </w:rPr>
        <w:t xml:space="preserve"> </w:t>
      </w:r>
      <w:r>
        <w:rPr>
          <w:sz w:val="20"/>
        </w:rPr>
        <w:t>Basheer*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S.</w:t>
      </w:r>
      <w:r>
        <w:rPr>
          <w:spacing w:val="40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40"/>
          <w:sz w:val="20"/>
        </w:rPr>
        <w:t xml:space="preserve"> </w:t>
      </w:r>
      <w:r>
        <w:rPr>
          <w:sz w:val="20"/>
        </w:rPr>
        <w:t>“Localization</w:t>
      </w:r>
      <w:r>
        <w:rPr>
          <w:spacing w:val="40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RFID</w:t>
      </w:r>
      <w:r>
        <w:rPr>
          <w:spacing w:val="40"/>
          <w:sz w:val="20"/>
        </w:rPr>
        <w:t xml:space="preserve"> </w:t>
      </w:r>
      <w:r>
        <w:rPr>
          <w:sz w:val="20"/>
        </w:rPr>
        <w:t>tags</w:t>
      </w:r>
      <w:r>
        <w:rPr>
          <w:spacing w:val="40"/>
          <w:sz w:val="20"/>
        </w:rPr>
        <w:t xml:space="preserve"> </w:t>
      </w:r>
      <w:r>
        <w:rPr>
          <w:sz w:val="20"/>
        </w:rPr>
        <w:t>using</w:t>
      </w:r>
      <w:r>
        <w:rPr>
          <w:spacing w:val="40"/>
          <w:sz w:val="20"/>
        </w:rPr>
        <w:t xml:space="preserve"> </w:t>
      </w:r>
      <w:r>
        <w:rPr>
          <w:sz w:val="20"/>
        </w:rPr>
        <w:t>stochastic</w:t>
      </w:r>
      <w:r>
        <w:rPr>
          <w:spacing w:val="40"/>
          <w:sz w:val="20"/>
        </w:rPr>
        <w:t xml:space="preserve"> </w:t>
      </w:r>
      <w:r>
        <w:rPr>
          <w:sz w:val="20"/>
        </w:rPr>
        <w:t>tunneling”,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>IEEE</w:t>
      </w:r>
      <w:r>
        <w:rPr>
          <w:sz w:val="20"/>
        </w:rPr>
        <w:t xml:space="preserve"> </w:t>
      </w:r>
      <w:r>
        <w:rPr>
          <w:sz w:val="20"/>
          <w:u w:val="single"/>
        </w:rPr>
        <w:t>Transactions on Mobile Computing</w:t>
      </w:r>
      <w:r>
        <w:rPr>
          <w:sz w:val="20"/>
        </w:rPr>
        <w:t>, Vo. 12, no. 6, pp. 1225-1235, June 2013.</w:t>
      </w:r>
    </w:p>
    <w:p w14:paraId="35932F55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4" w:line="230" w:lineRule="auto"/>
        <w:ind w:left="360" w:right="351" w:firstLine="0"/>
        <w:jc w:val="both"/>
        <w:rPr>
          <w:sz w:val="20"/>
        </w:rPr>
      </w:pPr>
      <w:r>
        <w:rPr>
          <w:sz w:val="20"/>
        </w:rPr>
        <w:t xml:space="preserve">B. T. </w:t>
      </w:r>
      <w:proofErr w:type="spellStart"/>
      <w:r>
        <w:rPr>
          <w:sz w:val="20"/>
        </w:rPr>
        <w:t>Thumati</w:t>
      </w:r>
      <w:proofErr w:type="spellEnd"/>
      <w:r>
        <w:rPr>
          <w:sz w:val="20"/>
        </w:rPr>
        <w:t>*, G. Halligan* and S. Jagannathan, “A novel fault diagnostics and prognostics scheme using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nonlinear</w:t>
      </w:r>
      <w:r>
        <w:rPr>
          <w:spacing w:val="-4"/>
          <w:sz w:val="20"/>
        </w:rPr>
        <w:t xml:space="preserve"> </w:t>
      </w:r>
      <w:r>
        <w:rPr>
          <w:sz w:val="20"/>
        </w:rPr>
        <w:t>observer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artificial</w:t>
      </w:r>
      <w:r>
        <w:rPr>
          <w:spacing w:val="-3"/>
          <w:sz w:val="20"/>
        </w:rPr>
        <w:t xml:space="preserve"> </w:t>
      </w:r>
      <w:r>
        <w:rPr>
          <w:sz w:val="20"/>
        </w:rPr>
        <w:t>immune</w:t>
      </w:r>
      <w:r>
        <w:rPr>
          <w:spacing w:val="-1"/>
          <w:sz w:val="20"/>
        </w:rPr>
        <w:t xml:space="preserve"> </w:t>
      </w:r>
      <w:r>
        <w:rPr>
          <w:sz w:val="20"/>
        </w:rPr>
        <w:t>system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-7"/>
          <w:sz w:val="20"/>
        </w:rPr>
        <w:t xml:space="preserve"> </w:t>
      </w:r>
      <w:r>
        <w:rPr>
          <w:sz w:val="20"/>
        </w:rPr>
        <w:t>online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approximator”, </w:t>
      </w:r>
      <w:r>
        <w:rPr>
          <w:sz w:val="20"/>
          <w:u w:val="single"/>
        </w:rPr>
        <w:t>IEEE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Transactions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on</w:t>
      </w:r>
      <w:r>
        <w:rPr>
          <w:sz w:val="20"/>
        </w:rPr>
        <w:t xml:space="preserve"> </w:t>
      </w:r>
      <w:r>
        <w:rPr>
          <w:sz w:val="20"/>
          <w:u w:val="single"/>
        </w:rPr>
        <w:t>Control Systems Technology</w:t>
      </w:r>
      <w:r>
        <w:rPr>
          <w:sz w:val="20"/>
        </w:rPr>
        <w:t>, vol. 21, no. 3, pp. 569-578, May 2013.</w:t>
      </w:r>
    </w:p>
    <w:p w14:paraId="6A8BB0AF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3" w:line="230" w:lineRule="auto"/>
        <w:ind w:left="360" w:right="354" w:firstLine="0"/>
        <w:jc w:val="both"/>
        <w:rPr>
          <w:sz w:val="20"/>
        </w:rPr>
      </w:pPr>
      <w:r>
        <w:rPr>
          <w:sz w:val="20"/>
        </w:rPr>
        <w:t xml:space="preserve">Hao Xu* and S. Jagannathan, “Stochastic optimal controller design for uncertain nonlinear networked control system via neuro dynamic programming”, </w:t>
      </w:r>
      <w:r>
        <w:rPr>
          <w:sz w:val="20"/>
          <w:u w:val="single"/>
        </w:rPr>
        <w:t>IEEE Transactions on Neural Networks and Learning</w:t>
      </w:r>
      <w:r>
        <w:rPr>
          <w:sz w:val="20"/>
        </w:rPr>
        <w:t xml:space="preserve"> </w:t>
      </w:r>
      <w:r>
        <w:rPr>
          <w:sz w:val="20"/>
          <w:u w:val="single"/>
        </w:rPr>
        <w:t>Systems</w:t>
      </w:r>
      <w:r>
        <w:rPr>
          <w:sz w:val="20"/>
        </w:rPr>
        <w:t>, , vol. 24, issue. 3, pp. 471-484, March 2013.</w:t>
      </w:r>
    </w:p>
    <w:p w14:paraId="0C061D7E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1" w:line="232" w:lineRule="auto"/>
        <w:ind w:left="360" w:right="348" w:firstLine="0"/>
        <w:jc w:val="both"/>
        <w:rPr>
          <w:sz w:val="20"/>
        </w:rPr>
      </w:pPr>
      <w:r>
        <w:rPr>
          <w:sz w:val="20"/>
        </w:rPr>
        <w:t xml:space="preserve">Priya </w:t>
      </w:r>
      <w:proofErr w:type="spellStart"/>
      <w:r>
        <w:rPr>
          <w:sz w:val="20"/>
        </w:rPr>
        <w:t>Kasirajan</w:t>
      </w:r>
      <w:proofErr w:type="spellEnd"/>
      <w:r>
        <w:rPr>
          <w:sz w:val="20"/>
        </w:rPr>
        <w:t xml:space="preserve">*, Carl Larsen*, and S. Jagannathan,” A new data aggregation scheme via adaptive compression for wireless sensor networks”, </w:t>
      </w:r>
      <w:r>
        <w:rPr>
          <w:sz w:val="20"/>
          <w:u w:val="single"/>
        </w:rPr>
        <w:t>ACM Transactions on Sensor Networks</w:t>
      </w:r>
      <w:r>
        <w:rPr>
          <w:sz w:val="20"/>
        </w:rPr>
        <w:t>, vol.9, no.1, pp. 5:1-5:26, Feb. 2013.</w:t>
      </w:r>
    </w:p>
    <w:p w14:paraId="61A61E2C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6" w:line="232" w:lineRule="auto"/>
        <w:ind w:left="360" w:right="353" w:firstLine="0"/>
        <w:jc w:val="both"/>
        <w:rPr>
          <w:sz w:val="20"/>
        </w:rPr>
      </w:pPr>
      <w:r>
        <w:rPr>
          <w:sz w:val="20"/>
        </w:rPr>
        <w:t xml:space="preserve">Hao Xu* and S. Jagannathan, “Optimal adaptive distributed power allocation for enhanced cognitive radio network in the presence of channel uncertainties”, </w:t>
      </w:r>
      <w:r>
        <w:rPr>
          <w:sz w:val="20"/>
          <w:u w:val="single"/>
        </w:rPr>
        <w:t>International Journal of Computer Networks and</w:t>
      </w:r>
      <w:r>
        <w:rPr>
          <w:sz w:val="20"/>
        </w:rPr>
        <w:t xml:space="preserve"> </w:t>
      </w:r>
      <w:r>
        <w:rPr>
          <w:sz w:val="20"/>
          <w:u w:val="single"/>
        </w:rPr>
        <w:t>Communications</w:t>
      </w:r>
      <w:r>
        <w:rPr>
          <w:sz w:val="20"/>
        </w:rPr>
        <w:t>, vol. 5, no. 1, pp. 1-20, January 2013.</w:t>
      </w:r>
    </w:p>
    <w:p w14:paraId="3CE06F0D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6" w:line="232" w:lineRule="auto"/>
        <w:ind w:left="360" w:right="363" w:firstLine="0"/>
        <w:jc w:val="both"/>
        <w:rPr>
          <w:sz w:val="20"/>
        </w:rPr>
      </w:pPr>
      <w:r>
        <w:rPr>
          <w:sz w:val="20"/>
        </w:rPr>
        <w:t xml:space="preserve">Hassan </w:t>
      </w:r>
      <w:proofErr w:type="spellStart"/>
      <w:r>
        <w:rPr>
          <w:sz w:val="20"/>
        </w:rPr>
        <w:t>Zargarzadeh</w:t>
      </w:r>
      <w:proofErr w:type="spellEnd"/>
      <w:r>
        <w:rPr>
          <w:sz w:val="20"/>
        </w:rPr>
        <w:t xml:space="preserve">*, S. Jagannathan and J. </w:t>
      </w:r>
      <w:proofErr w:type="spellStart"/>
      <w:r>
        <w:rPr>
          <w:sz w:val="20"/>
        </w:rPr>
        <w:t>Drallmeier</w:t>
      </w:r>
      <w:proofErr w:type="spellEnd"/>
      <w:r>
        <w:rPr>
          <w:sz w:val="20"/>
        </w:rPr>
        <w:t xml:space="preserve">, “Optimal adaptive NN control of nonaffine nonlinear discrete-time systems with application to HCCI engines”, </w:t>
      </w:r>
      <w:r>
        <w:rPr>
          <w:sz w:val="20"/>
          <w:u w:val="single"/>
        </w:rPr>
        <w:t>International Journal of Adaptive</w:t>
      </w:r>
      <w:r>
        <w:rPr>
          <w:sz w:val="20"/>
        </w:rPr>
        <w:t xml:space="preserve"> </w:t>
      </w:r>
      <w:r>
        <w:rPr>
          <w:sz w:val="20"/>
          <w:u w:val="single"/>
        </w:rPr>
        <w:t>Control and Signal Processing</w:t>
      </w:r>
      <w:r>
        <w:rPr>
          <w:sz w:val="20"/>
        </w:rPr>
        <w:t>, pp. 592-613, vol. 26, no. 7, 2012. (invited paper)</w:t>
      </w:r>
    </w:p>
    <w:p w14:paraId="0911233D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3" w:line="230" w:lineRule="auto"/>
        <w:ind w:left="360" w:right="353" w:firstLine="0"/>
        <w:jc w:val="both"/>
        <w:rPr>
          <w:sz w:val="20"/>
        </w:rPr>
      </w:pPr>
      <w:r>
        <w:rPr>
          <w:sz w:val="20"/>
        </w:rPr>
        <w:t xml:space="preserve">J. Massey*, J.B. Bettis, J. </w:t>
      </w:r>
      <w:proofErr w:type="spellStart"/>
      <w:r>
        <w:rPr>
          <w:sz w:val="20"/>
        </w:rPr>
        <w:t>Drallmeier</w:t>
      </w:r>
      <w:proofErr w:type="spellEnd"/>
      <w:r>
        <w:rPr>
          <w:sz w:val="20"/>
        </w:rPr>
        <w:t xml:space="preserve"> and J. Sarangapani, “A thermodynamic based HCCI engine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model for adaptive nonlinear controller development", </w:t>
      </w:r>
      <w:r>
        <w:rPr>
          <w:sz w:val="20"/>
          <w:u w:val="single"/>
        </w:rPr>
        <w:t>Proceedings of the Institution of Mechanical</w:t>
      </w:r>
      <w:r>
        <w:rPr>
          <w:sz w:val="20"/>
        </w:rPr>
        <w:t xml:space="preserve"> </w:t>
      </w:r>
      <w:r>
        <w:rPr>
          <w:sz w:val="20"/>
          <w:u w:val="single"/>
        </w:rPr>
        <w:t>Engineers, Part D, Journal of Automobile Engineering</w:t>
      </w:r>
      <w:r>
        <w:rPr>
          <w:sz w:val="20"/>
        </w:rPr>
        <w:t>, Volume 226, no. 11, pp. 1547 - 1563,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November </w:t>
      </w:r>
      <w:r>
        <w:rPr>
          <w:spacing w:val="-2"/>
          <w:sz w:val="20"/>
        </w:rPr>
        <w:t>2012.</w:t>
      </w:r>
    </w:p>
    <w:p w14:paraId="718182A5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0" w:line="232" w:lineRule="auto"/>
        <w:ind w:left="360" w:right="352" w:firstLine="0"/>
        <w:jc w:val="both"/>
        <w:rPr>
          <w:sz w:val="20"/>
        </w:rPr>
      </w:pPr>
      <w:r>
        <w:rPr>
          <w:sz w:val="20"/>
        </w:rPr>
        <w:t xml:space="preserve">Travis Dierks* and S. Jagannathan, “Online optimal control of affine nonlinear discrete-time systems with unknown internal dynamics by using time-based policy update”, </w:t>
      </w:r>
      <w:r>
        <w:rPr>
          <w:sz w:val="20"/>
          <w:u w:val="single"/>
        </w:rPr>
        <w:t>IEEE Transactions on Neural</w:t>
      </w:r>
      <w:r>
        <w:rPr>
          <w:sz w:val="20"/>
        </w:rPr>
        <w:t xml:space="preserve"> </w:t>
      </w:r>
      <w:r>
        <w:rPr>
          <w:sz w:val="20"/>
          <w:u w:val="single"/>
        </w:rPr>
        <w:t>Networks and Learning Systems</w:t>
      </w:r>
      <w:r>
        <w:rPr>
          <w:sz w:val="20"/>
        </w:rPr>
        <w:t>, vol. 23, no. 7, July 2012.</w:t>
      </w:r>
    </w:p>
    <w:p w14:paraId="107DE995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6" w:line="232" w:lineRule="auto"/>
        <w:ind w:left="360" w:right="350" w:firstLine="0"/>
        <w:jc w:val="both"/>
        <w:rPr>
          <w:sz w:val="20"/>
        </w:rPr>
      </w:pPr>
      <w:r>
        <w:rPr>
          <w:sz w:val="20"/>
        </w:rPr>
        <w:t xml:space="preserve">Hao Xu*, S. Jagannathan, F. L. Lewis, “Stochastic optimal control of unknown networked control systems in the presence of random delays and packet losses”, </w:t>
      </w:r>
      <w:proofErr w:type="spellStart"/>
      <w:r>
        <w:rPr>
          <w:sz w:val="20"/>
          <w:u w:val="single"/>
        </w:rPr>
        <w:t>Automatica</w:t>
      </w:r>
      <w:proofErr w:type="spellEnd"/>
      <w:r>
        <w:rPr>
          <w:sz w:val="20"/>
        </w:rPr>
        <w:t>, vol. 48, no. 6, pp. 1017-1030, June 2012. (second highly downloaded paper per the journal website)</w:t>
      </w:r>
    </w:p>
    <w:p w14:paraId="4976B37F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6" w:line="232" w:lineRule="auto"/>
        <w:ind w:left="360" w:right="348" w:firstLine="0"/>
        <w:jc w:val="both"/>
        <w:rPr>
          <w:sz w:val="20"/>
        </w:rPr>
      </w:pPr>
      <w:r>
        <w:rPr>
          <w:sz w:val="20"/>
        </w:rPr>
        <w:t xml:space="preserve">Q. Yang* and S. Jagannathan, “Reinforcement learning controller design for affine nonlinear discrete-time systems using online approximators”, </w:t>
      </w:r>
      <w:r>
        <w:rPr>
          <w:sz w:val="20"/>
          <w:u w:val="single"/>
        </w:rPr>
        <w:t>IEEE Transactions on Systems, Man and Cybernetics: Part B</w:t>
      </w:r>
      <w:r>
        <w:rPr>
          <w:sz w:val="20"/>
        </w:rPr>
        <w:t>, vol. 42, no. 2, pp. 377-390, April 2012.</w:t>
      </w:r>
    </w:p>
    <w:p w14:paraId="69D0FC15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3" w:line="230" w:lineRule="auto"/>
        <w:ind w:left="360" w:right="349" w:firstLine="0"/>
        <w:jc w:val="both"/>
        <w:rPr>
          <w:sz w:val="20"/>
        </w:rPr>
      </w:pPr>
      <w:r>
        <w:rPr>
          <w:sz w:val="20"/>
        </w:rPr>
        <w:t xml:space="preserve">T. Dierks*, B. </w:t>
      </w:r>
      <w:proofErr w:type="spellStart"/>
      <w:r>
        <w:rPr>
          <w:sz w:val="20"/>
        </w:rPr>
        <w:t>Thumati</w:t>
      </w:r>
      <w:proofErr w:type="spellEnd"/>
      <w:r>
        <w:rPr>
          <w:sz w:val="20"/>
        </w:rPr>
        <w:t xml:space="preserve">*, and S. Jagannathan, “An online model-based fault accommodation scheme for nonholonomic mobile robots in formation”, </w:t>
      </w:r>
      <w:r>
        <w:rPr>
          <w:sz w:val="20"/>
          <w:u w:val="single"/>
        </w:rPr>
        <w:t>Journal of Defense Modeling and Simulation</w:t>
      </w:r>
      <w:r>
        <w:rPr>
          <w:sz w:val="20"/>
        </w:rPr>
        <w:t xml:space="preserve">, in Guest editorial by Greg </w:t>
      </w:r>
      <w:proofErr w:type="spellStart"/>
      <w:r>
        <w:rPr>
          <w:sz w:val="20"/>
        </w:rPr>
        <w:t>Hudas</w:t>
      </w:r>
      <w:proofErr w:type="spellEnd"/>
      <w:r>
        <w:rPr>
          <w:sz w:val="20"/>
        </w:rPr>
        <w:t>, D. Mikulski, and F. Lewis, vol. 9, no. 1, pp.17-32, January 2012. (invited paper)</w:t>
      </w:r>
    </w:p>
    <w:p w14:paraId="11638F84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3" w:line="230" w:lineRule="auto"/>
        <w:ind w:left="360" w:right="348" w:firstLine="0"/>
        <w:jc w:val="both"/>
        <w:rPr>
          <w:sz w:val="20"/>
        </w:rPr>
      </w:pPr>
      <w:r>
        <w:rPr>
          <w:sz w:val="20"/>
        </w:rPr>
        <w:t xml:space="preserve">A. </w:t>
      </w:r>
      <w:proofErr w:type="spellStart"/>
      <w:r>
        <w:rPr>
          <w:sz w:val="20"/>
        </w:rPr>
        <w:t>Soylemezoglu</w:t>
      </w:r>
      <w:proofErr w:type="spellEnd"/>
      <w:r>
        <w:rPr>
          <w:sz w:val="20"/>
        </w:rPr>
        <w:t xml:space="preserve">*, S. Jagannathan and C. </w:t>
      </w:r>
      <w:proofErr w:type="spellStart"/>
      <w:r>
        <w:rPr>
          <w:sz w:val="20"/>
        </w:rPr>
        <w:t>Saygin</w:t>
      </w:r>
      <w:proofErr w:type="spellEnd"/>
      <w:r>
        <w:rPr>
          <w:sz w:val="20"/>
        </w:rPr>
        <w:t>, “</w:t>
      </w:r>
      <w:proofErr w:type="spellStart"/>
      <w:r>
        <w:rPr>
          <w:sz w:val="20"/>
        </w:rPr>
        <w:t>Mahalanobis</w:t>
      </w:r>
      <w:proofErr w:type="spellEnd"/>
      <w:r>
        <w:rPr>
          <w:sz w:val="20"/>
        </w:rPr>
        <w:t>-Taguchi system as a multi-sensor based-decision making prognostics tool for centrifugal pump failures</w:t>
      </w:r>
      <w:r>
        <w:rPr>
          <w:sz w:val="16"/>
        </w:rPr>
        <w:t>”</w:t>
      </w:r>
      <w:r>
        <w:rPr>
          <w:sz w:val="20"/>
        </w:rPr>
        <w:t xml:space="preserve">, </w:t>
      </w:r>
      <w:r>
        <w:rPr>
          <w:sz w:val="20"/>
          <w:u w:val="single"/>
        </w:rPr>
        <w:t>IEEE Transactions on Reliability</w:t>
      </w:r>
      <w:r>
        <w:rPr>
          <w:sz w:val="20"/>
        </w:rPr>
        <w:t>, vol.60, no.4, pp.864-878, December 2011.</w:t>
      </w:r>
    </w:p>
    <w:p w14:paraId="33858548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1" w:line="232" w:lineRule="auto"/>
        <w:ind w:left="360" w:right="353" w:firstLine="0"/>
        <w:jc w:val="both"/>
        <w:rPr>
          <w:sz w:val="20"/>
        </w:rPr>
      </w:pPr>
      <w:r>
        <w:rPr>
          <w:sz w:val="20"/>
        </w:rPr>
        <w:t xml:space="preserve">S. </w:t>
      </w:r>
      <w:proofErr w:type="spellStart"/>
      <w:r>
        <w:rPr>
          <w:sz w:val="20"/>
        </w:rPr>
        <w:t>Mehraeen</w:t>
      </w:r>
      <w:proofErr w:type="spellEnd"/>
      <w:r>
        <w:rPr>
          <w:sz w:val="20"/>
        </w:rPr>
        <w:t>* and S. Jagannathan, “Decentralized near optimal control of a class of interconnected nonlinear</w:t>
      </w:r>
      <w:r>
        <w:rPr>
          <w:spacing w:val="-5"/>
          <w:sz w:val="20"/>
        </w:rPr>
        <w:t xml:space="preserve"> </w:t>
      </w:r>
      <w:r>
        <w:rPr>
          <w:sz w:val="20"/>
        </w:rPr>
        <w:t>discrete-time</w:t>
      </w:r>
      <w:r>
        <w:rPr>
          <w:spacing w:val="-2"/>
          <w:sz w:val="20"/>
        </w:rPr>
        <w:t xml:space="preserve"> </w:t>
      </w:r>
      <w:r>
        <w:rPr>
          <w:sz w:val="20"/>
        </w:rPr>
        <w:t>systems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using</w:t>
      </w:r>
      <w:r>
        <w:rPr>
          <w:spacing w:val="-3"/>
          <w:sz w:val="20"/>
        </w:rPr>
        <w:t xml:space="preserve"> </w:t>
      </w:r>
      <w:r>
        <w:rPr>
          <w:sz w:val="20"/>
        </w:rPr>
        <w:t>online</w:t>
      </w:r>
      <w:r>
        <w:rPr>
          <w:spacing w:val="-2"/>
          <w:sz w:val="20"/>
        </w:rPr>
        <w:t xml:space="preserve"> </w:t>
      </w:r>
      <w:r>
        <w:rPr>
          <w:sz w:val="20"/>
        </w:rPr>
        <w:t>Hamilton-Jacobi-Bellman</w:t>
      </w:r>
      <w:r>
        <w:rPr>
          <w:spacing w:val="-2"/>
          <w:sz w:val="20"/>
        </w:rPr>
        <w:t xml:space="preserve"> </w:t>
      </w:r>
      <w:r>
        <w:rPr>
          <w:sz w:val="20"/>
        </w:rPr>
        <w:t>formulation”,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>IEEE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Transactions</w:t>
      </w:r>
      <w:r>
        <w:rPr>
          <w:sz w:val="20"/>
        </w:rPr>
        <w:t xml:space="preserve"> </w:t>
      </w:r>
      <w:r>
        <w:rPr>
          <w:sz w:val="20"/>
          <w:u w:val="single"/>
        </w:rPr>
        <w:t>on Neural Networks</w:t>
      </w:r>
      <w:r>
        <w:rPr>
          <w:sz w:val="20"/>
        </w:rPr>
        <w:t>, vol. 22, no. 11, pp. 1757-1769. November 2011.</w:t>
      </w:r>
    </w:p>
    <w:p w14:paraId="2456FC31" w14:textId="77777777" w:rsidR="001A1863" w:rsidRDefault="001A1863">
      <w:pPr>
        <w:pStyle w:val="ListParagraph"/>
        <w:spacing w:line="232" w:lineRule="auto"/>
        <w:rPr>
          <w:sz w:val="20"/>
        </w:rPr>
        <w:sectPr w:rsidR="001A1863">
          <w:pgSz w:w="12240" w:h="15840"/>
          <w:pgMar w:top="1360" w:right="1440" w:bottom="280" w:left="1440" w:header="720" w:footer="720" w:gutter="0"/>
          <w:cols w:space="720"/>
        </w:sectPr>
      </w:pPr>
    </w:p>
    <w:p w14:paraId="38159FE5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74" w:line="232" w:lineRule="auto"/>
        <w:ind w:left="360" w:right="359" w:firstLine="0"/>
        <w:jc w:val="both"/>
        <w:rPr>
          <w:sz w:val="20"/>
        </w:rPr>
      </w:pPr>
      <w:r>
        <w:rPr>
          <w:sz w:val="20"/>
        </w:rPr>
        <w:lastRenderedPageBreak/>
        <w:t xml:space="preserve">S. </w:t>
      </w:r>
      <w:proofErr w:type="spellStart"/>
      <w:r>
        <w:rPr>
          <w:sz w:val="20"/>
        </w:rPr>
        <w:t>Mehraeen</w:t>
      </w:r>
      <w:proofErr w:type="spellEnd"/>
      <w:r>
        <w:rPr>
          <w:sz w:val="20"/>
        </w:rPr>
        <w:t xml:space="preserve">*, S. Jagannathan, and M. L. Crow, “Decentralized dynamic surface control of large scale interconnected systems in strict feedback form by using neural networks with asymptotic stabilization”, </w:t>
      </w:r>
      <w:r>
        <w:rPr>
          <w:sz w:val="20"/>
          <w:u w:val="single"/>
        </w:rPr>
        <w:t>IEEE Transactions on Neural Networks</w:t>
      </w:r>
      <w:r>
        <w:rPr>
          <w:sz w:val="20"/>
        </w:rPr>
        <w:t>, vol.22, no. 11, pp. 1709-1722. November 2011.</w:t>
      </w:r>
    </w:p>
    <w:p w14:paraId="30A3E198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6" w:line="232" w:lineRule="auto"/>
        <w:ind w:left="360" w:right="355" w:firstLine="0"/>
        <w:jc w:val="both"/>
        <w:rPr>
          <w:sz w:val="20"/>
        </w:rPr>
      </w:pPr>
      <w:r>
        <w:rPr>
          <w:sz w:val="20"/>
        </w:rPr>
        <w:t xml:space="preserve">B. </w:t>
      </w:r>
      <w:proofErr w:type="spellStart"/>
      <w:r>
        <w:rPr>
          <w:sz w:val="20"/>
        </w:rPr>
        <w:t>Eslamnour</w:t>
      </w:r>
      <w:proofErr w:type="spellEnd"/>
      <w:r>
        <w:rPr>
          <w:sz w:val="20"/>
        </w:rPr>
        <w:t xml:space="preserve">*, S. Jagannathan, and M. Zawodniok*, “Dynamic channel allocation in wireless networks using adaptive learning automata”, </w:t>
      </w:r>
      <w:r>
        <w:rPr>
          <w:sz w:val="20"/>
          <w:u w:val="single"/>
        </w:rPr>
        <w:t>International Journal of Wireless Information Networks</w:t>
      </w:r>
      <w:r>
        <w:rPr>
          <w:sz w:val="20"/>
        </w:rPr>
        <w:t>, Published electronically, vol. 18, No. 4, pp. 295-308</w:t>
      </w:r>
      <w:r>
        <w:rPr>
          <w:color w:val="5C5B5B"/>
          <w:sz w:val="20"/>
        </w:rPr>
        <w:t xml:space="preserve">, </w:t>
      </w:r>
      <w:r>
        <w:rPr>
          <w:sz w:val="20"/>
        </w:rPr>
        <w:t>2011.</w:t>
      </w:r>
    </w:p>
    <w:p w14:paraId="1A12500C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0" w:line="227" w:lineRule="exact"/>
        <w:ind w:left="720"/>
        <w:rPr>
          <w:sz w:val="20"/>
        </w:rPr>
      </w:pPr>
      <w:r>
        <w:rPr>
          <w:sz w:val="20"/>
        </w:rPr>
        <w:t>C.</w:t>
      </w:r>
      <w:r>
        <w:rPr>
          <w:spacing w:val="11"/>
          <w:sz w:val="20"/>
        </w:rPr>
        <w:t xml:space="preserve"> </w:t>
      </w:r>
      <w:proofErr w:type="spellStart"/>
      <w:r>
        <w:rPr>
          <w:sz w:val="20"/>
        </w:rPr>
        <w:t>Saygin</w:t>
      </w:r>
      <w:proofErr w:type="spellEnd"/>
      <w:r>
        <w:rPr>
          <w:spacing w:val="13"/>
          <w:sz w:val="20"/>
        </w:rPr>
        <w:t xml:space="preserve"> </w:t>
      </w:r>
      <w:r>
        <w:rPr>
          <w:sz w:val="20"/>
        </w:rPr>
        <w:t>and</w:t>
      </w:r>
      <w:r>
        <w:rPr>
          <w:spacing w:val="13"/>
          <w:sz w:val="20"/>
        </w:rPr>
        <w:t xml:space="preserve"> </w:t>
      </w:r>
      <w:r>
        <w:rPr>
          <w:sz w:val="20"/>
        </w:rPr>
        <w:t>S.</w:t>
      </w:r>
      <w:r>
        <w:rPr>
          <w:spacing w:val="13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8"/>
          <w:sz w:val="20"/>
        </w:rPr>
        <w:t xml:space="preserve"> </w:t>
      </w:r>
      <w:r>
        <w:rPr>
          <w:sz w:val="20"/>
        </w:rPr>
        <w:t>“Radio</w:t>
      </w:r>
      <w:r>
        <w:rPr>
          <w:spacing w:val="13"/>
          <w:sz w:val="20"/>
        </w:rPr>
        <w:t xml:space="preserve"> </w:t>
      </w:r>
      <w:r>
        <w:rPr>
          <w:sz w:val="20"/>
        </w:rPr>
        <w:t>frequency</w:t>
      </w:r>
      <w:r>
        <w:rPr>
          <w:spacing w:val="8"/>
          <w:sz w:val="20"/>
        </w:rPr>
        <w:t xml:space="preserve"> </w:t>
      </w:r>
      <w:r>
        <w:rPr>
          <w:sz w:val="20"/>
        </w:rPr>
        <w:t>identification</w:t>
      </w:r>
      <w:r>
        <w:rPr>
          <w:spacing w:val="13"/>
          <w:sz w:val="20"/>
        </w:rPr>
        <w:t xml:space="preserve"> </w:t>
      </w:r>
      <w:r>
        <w:rPr>
          <w:sz w:val="20"/>
        </w:rPr>
        <w:t>(RFID)</w:t>
      </w:r>
      <w:r>
        <w:rPr>
          <w:spacing w:val="12"/>
          <w:sz w:val="20"/>
        </w:rPr>
        <w:t xml:space="preserve"> </w:t>
      </w:r>
      <w:r>
        <w:rPr>
          <w:sz w:val="20"/>
        </w:rPr>
        <w:t>enabling</w:t>
      </w:r>
      <w:r>
        <w:rPr>
          <w:spacing w:val="13"/>
          <w:sz w:val="20"/>
        </w:rPr>
        <w:t xml:space="preserve"> </w:t>
      </w:r>
      <w:r>
        <w:rPr>
          <w:sz w:val="20"/>
        </w:rPr>
        <w:t>lean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manufacturing”,</w:t>
      </w:r>
    </w:p>
    <w:p w14:paraId="4B95AF4E" w14:textId="77777777" w:rsidR="001A1863" w:rsidRDefault="00C8003C">
      <w:pPr>
        <w:pStyle w:val="BodyText"/>
        <w:spacing w:line="227" w:lineRule="exact"/>
        <w:jc w:val="left"/>
      </w:pPr>
      <w:r>
        <w:rPr>
          <w:u w:val="single"/>
        </w:rPr>
        <w:t>International</w:t>
      </w:r>
      <w:r>
        <w:rPr>
          <w:spacing w:val="-2"/>
          <w:u w:val="single"/>
        </w:rPr>
        <w:t xml:space="preserve"> </w:t>
      </w:r>
      <w:r>
        <w:rPr>
          <w:u w:val="single"/>
        </w:rPr>
        <w:t>Journal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Manufacturing Research</w:t>
      </w:r>
      <w:r>
        <w:t>, vol. 6, no. 4,</w:t>
      </w:r>
      <w:r>
        <w:rPr>
          <w:spacing w:val="-5"/>
        </w:rPr>
        <w:t xml:space="preserve"> </w:t>
      </w:r>
      <w:r>
        <w:t xml:space="preserve">pp. 321-336, </w:t>
      </w:r>
      <w:r>
        <w:rPr>
          <w:spacing w:val="-2"/>
        </w:rPr>
        <w:t>2011.</w:t>
      </w:r>
    </w:p>
    <w:p w14:paraId="48732019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1" w:line="227" w:lineRule="exact"/>
        <w:ind w:left="720"/>
        <w:rPr>
          <w:sz w:val="20"/>
        </w:rPr>
      </w:pPr>
      <w:r>
        <w:rPr>
          <w:sz w:val="20"/>
        </w:rPr>
        <w:t>S.</w:t>
      </w:r>
      <w:r>
        <w:rPr>
          <w:spacing w:val="40"/>
          <w:sz w:val="20"/>
        </w:rPr>
        <w:t xml:space="preserve"> </w:t>
      </w:r>
      <w:r>
        <w:rPr>
          <w:sz w:val="20"/>
        </w:rPr>
        <w:t>Ferrari,</w:t>
      </w:r>
      <w:r>
        <w:rPr>
          <w:spacing w:val="49"/>
          <w:sz w:val="20"/>
        </w:rPr>
        <w:t xml:space="preserve"> </w:t>
      </w:r>
      <w:r>
        <w:rPr>
          <w:sz w:val="20"/>
        </w:rPr>
        <w:t>S.</w:t>
      </w:r>
      <w:r>
        <w:rPr>
          <w:spacing w:val="43"/>
          <w:sz w:val="20"/>
        </w:rPr>
        <w:t xml:space="preserve"> </w:t>
      </w:r>
      <w:r>
        <w:rPr>
          <w:sz w:val="20"/>
        </w:rPr>
        <w:t>Jagannathan</w:t>
      </w:r>
      <w:r>
        <w:rPr>
          <w:spacing w:val="43"/>
          <w:sz w:val="20"/>
        </w:rPr>
        <w:t xml:space="preserve"> </w:t>
      </w:r>
      <w:r>
        <w:rPr>
          <w:sz w:val="20"/>
        </w:rPr>
        <w:t>and</w:t>
      </w:r>
      <w:r>
        <w:rPr>
          <w:spacing w:val="43"/>
          <w:sz w:val="20"/>
        </w:rPr>
        <w:t xml:space="preserve"> </w:t>
      </w:r>
      <w:r>
        <w:rPr>
          <w:sz w:val="20"/>
        </w:rPr>
        <w:t>F.</w:t>
      </w:r>
      <w:r>
        <w:rPr>
          <w:spacing w:val="43"/>
          <w:sz w:val="20"/>
        </w:rPr>
        <w:t xml:space="preserve"> </w:t>
      </w:r>
      <w:r>
        <w:rPr>
          <w:sz w:val="20"/>
        </w:rPr>
        <w:t>Lewis,</w:t>
      </w:r>
      <w:r>
        <w:rPr>
          <w:spacing w:val="43"/>
          <w:sz w:val="20"/>
        </w:rPr>
        <w:t xml:space="preserve"> </w:t>
      </w:r>
      <w:r>
        <w:rPr>
          <w:sz w:val="20"/>
        </w:rPr>
        <w:t>“Approximate</w:t>
      </w:r>
      <w:r>
        <w:rPr>
          <w:spacing w:val="44"/>
          <w:sz w:val="20"/>
        </w:rPr>
        <w:t xml:space="preserve"> </w:t>
      </w:r>
      <w:r>
        <w:rPr>
          <w:sz w:val="20"/>
        </w:rPr>
        <w:t>dynamic</w:t>
      </w:r>
      <w:r>
        <w:rPr>
          <w:spacing w:val="44"/>
          <w:sz w:val="20"/>
        </w:rPr>
        <w:t xml:space="preserve"> </w:t>
      </w:r>
      <w:r>
        <w:rPr>
          <w:sz w:val="20"/>
        </w:rPr>
        <w:t>programming</w:t>
      </w:r>
      <w:r>
        <w:rPr>
          <w:spacing w:val="43"/>
          <w:sz w:val="20"/>
        </w:rPr>
        <w:t xml:space="preserve"> </w:t>
      </w:r>
      <w:r>
        <w:rPr>
          <w:sz w:val="20"/>
        </w:rPr>
        <w:t>and</w:t>
      </w:r>
      <w:r>
        <w:rPr>
          <w:spacing w:val="43"/>
          <w:sz w:val="20"/>
        </w:rPr>
        <w:t xml:space="preserve"> </w:t>
      </w:r>
      <w:r>
        <w:rPr>
          <w:spacing w:val="-2"/>
          <w:sz w:val="20"/>
        </w:rPr>
        <w:t>reinforcement</w:t>
      </w:r>
    </w:p>
    <w:p w14:paraId="03A333FB" w14:textId="77777777" w:rsidR="001A1863" w:rsidRDefault="00C8003C">
      <w:pPr>
        <w:pStyle w:val="BodyText"/>
        <w:spacing w:line="227" w:lineRule="exact"/>
        <w:jc w:val="left"/>
      </w:pPr>
      <w:r>
        <w:t>learning:</w:t>
      </w:r>
      <w:r>
        <w:rPr>
          <w:spacing w:val="-2"/>
        </w:rPr>
        <w:t xml:space="preserve"> </w:t>
      </w:r>
      <w:r>
        <w:t xml:space="preserve">editorial”, </w:t>
      </w:r>
      <w:r>
        <w:rPr>
          <w:u w:val="single"/>
        </w:rPr>
        <w:t>Journal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Control</w:t>
      </w:r>
      <w:r>
        <w:rPr>
          <w:spacing w:val="-1"/>
          <w:u w:val="single"/>
        </w:rPr>
        <w:t xml:space="preserve"> </w:t>
      </w:r>
      <w:r>
        <w:rPr>
          <w:u w:val="single"/>
        </w:rPr>
        <w:t>Theory</w:t>
      </w:r>
      <w:r>
        <w:rPr>
          <w:spacing w:val="-1"/>
          <w:u w:val="single"/>
        </w:rPr>
        <w:t xml:space="preserve"> </w:t>
      </w:r>
      <w:r>
        <w:rPr>
          <w:u w:val="single"/>
        </w:rPr>
        <w:t>and Applications</w:t>
      </w:r>
      <w:r>
        <w:t>,</w:t>
      </w:r>
      <w:r>
        <w:rPr>
          <w:spacing w:val="-1"/>
        </w:rPr>
        <w:t xml:space="preserve"> </w:t>
      </w:r>
      <w:r>
        <w:t>vol. 9,</w:t>
      </w:r>
      <w:r>
        <w:rPr>
          <w:spacing w:val="-1"/>
        </w:rPr>
        <w:t xml:space="preserve"> </w:t>
      </w:r>
      <w:r>
        <w:t>no.3, pp.309,</w:t>
      </w:r>
      <w:r>
        <w:rPr>
          <w:spacing w:val="-1"/>
        </w:rPr>
        <w:t xml:space="preserve"> </w:t>
      </w:r>
      <w:r>
        <w:t xml:space="preserve">August </w:t>
      </w:r>
      <w:r>
        <w:rPr>
          <w:spacing w:val="-2"/>
        </w:rPr>
        <w:t>2011.</w:t>
      </w:r>
    </w:p>
    <w:p w14:paraId="270DCFF2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6" w:line="232" w:lineRule="auto"/>
        <w:ind w:left="360" w:right="351" w:firstLine="0"/>
        <w:jc w:val="both"/>
        <w:rPr>
          <w:sz w:val="20"/>
        </w:rPr>
      </w:pPr>
      <w:r>
        <w:rPr>
          <w:sz w:val="20"/>
        </w:rPr>
        <w:t>T. Dierks* and S. Jagannathan, “Online optimal control of nonlinear discrete-time systems using approximate</w:t>
      </w:r>
      <w:r>
        <w:rPr>
          <w:spacing w:val="27"/>
          <w:sz w:val="20"/>
        </w:rPr>
        <w:t xml:space="preserve"> </w:t>
      </w:r>
      <w:r>
        <w:rPr>
          <w:sz w:val="20"/>
        </w:rPr>
        <w:t>dynamic</w:t>
      </w:r>
      <w:r>
        <w:rPr>
          <w:spacing w:val="27"/>
          <w:sz w:val="20"/>
        </w:rPr>
        <w:t xml:space="preserve"> </w:t>
      </w:r>
      <w:r>
        <w:rPr>
          <w:sz w:val="20"/>
        </w:rPr>
        <w:t>programming”,</w:t>
      </w:r>
      <w:r>
        <w:rPr>
          <w:spacing w:val="29"/>
          <w:sz w:val="20"/>
        </w:rPr>
        <w:t xml:space="preserve"> </w:t>
      </w:r>
      <w:r>
        <w:rPr>
          <w:sz w:val="20"/>
          <w:u w:val="single"/>
        </w:rPr>
        <w:t>Journal</w:t>
      </w:r>
      <w:r>
        <w:rPr>
          <w:spacing w:val="26"/>
          <w:sz w:val="20"/>
          <w:u w:val="single"/>
        </w:rPr>
        <w:t xml:space="preserve"> </w:t>
      </w:r>
      <w:r>
        <w:rPr>
          <w:sz w:val="20"/>
          <w:u w:val="single"/>
        </w:rPr>
        <w:t>of Control</w:t>
      </w:r>
      <w:r>
        <w:rPr>
          <w:spacing w:val="26"/>
          <w:sz w:val="20"/>
          <w:u w:val="single"/>
        </w:rPr>
        <w:t xml:space="preserve"> </w:t>
      </w:r>
      <w:r>
        <w:rPr>
          <w:sz w:val="20"/>
          <w:u w:val="single"/>
        </w:rPr>
        <w:t>Theory</w:t>
      </w:r>
      <w:r>
        <w:rPr>
          <w:spacing w:val="26"/>
          <w:sz w:val="20"/>
          <w:u w:val="single"/>
        </w:rPr>
        <w:t xml:space="preserve"> </w:t>
      </w:r>
      <w:r>
        <w:rPr>
          <w:sz w:val="20"/>
          <w:u w:val="single"/>
        </w:rPr>
        <w:t>and</w:t>
      </w:r>
      <w:r>
        <w:rPr>
          <w:spacing w:val="26"/>
          <w:sz w:val="20"/>
          <w:u w:val="single"/>
        </w:rPr>
        <w:t xml:space="preserve"> </w:t>
      </w:r>
      <w:r>
        <w:rPr>
          <w:sz w:val="20"/>
          <w:u w:val="single"/>
        </w:rPr>
        <w:t>Applications</w:t>
      </w:r>
      <w:r>
        <w:rPr>
          <w:sz w:val="20"/>
        </w:rPr>
        <w:t>,</w:t>
      </w:r>
      <w:r>
        <w:rPr>
          <w:spacing w:val="26"/>
          <w:sz w:val="20"/>
        </w:rPr>
        <w:t xml:space="preserve"> </w:t>
      </w:r>
      <w:r>
        <w:rPr>
          <w:sz w:val="20"/>
        </w:rPr>
        <w:t>vol.</w:t>
      </w:r>
      <w:r>
        <w:rPr>
          <w:spacing w:val="26"/>
          <w:sz w:val="20"/>
        </w:rPr>
        <w:t xml:space="preserve"> </w:t>
      </w:r>
      <w:r>
        <w:rPr>
          <w:sz w:val="20"/>
        </w:rPr>
        <w:t>9,</w:t>
      </w:r>
      <w:r>
        <w:rPr>
          <w:spacing w:val="26"/>
          <w:sz w:val="20"/>
        </w:rPr>
        <w:t xml:space="preserve"> </w:t>
      </w:r>
      <w:r>
        <w:rPr>
          <w:sz w:val="20"/>
        </w:rPr>
        <w:t>no.3, pp.361-369, August 2011.</w:t>
      </w:r>
    </w:p>
    <w:p w14:paraId="57EF2D63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0" w:line="227" w:lineRule="exact"/>
        <w:ind w:left="720"/>
        <w:rPr>
          <w:sz w:val="20"/>
        </w:rPr>
      </w:pPr>
      <w:r>
        <w:rPr>
          <w:sz w:val="20"/>
        </w:rPr>
        <w:t>Gary</w:t>
      </w:r>
      <w:r>
        <w:rPr>
          <w:spacing w:val="24"/>
          <w:sz w:val="20"/>
        </w:rPr>
        <w:t xml:space="preserve"> </w:t>
      </w:r>
      <w:r>
        <w:rPr>
          <w:sz w:val="20"/>
        </w:rPr>
        <w:t>Halligan*</w:t>
      </w:r>
      <w:r>
        <w:rPr>
          <w:spacing w:val="27"/>
          <w:sz w:val="20"/>
        </w:rPr>
        <w:t xml:space="preserve"> </w:t>
      </w:r>
      <w:r>
        <w:rPr>
          <w:sz w:val="20"/>
        </w:rPr>
        <w:t>and</w:t>
      </w:r>
      <w:r>
        <w:rPr>
          <w:spacing w:val="26"/>
          <w:sz w:val="20"/>
        </w:rPr>
        <w:t xml:space="preserve"> </w:t>
      </w:r>
      <w:r>
        <w:rPr>
          <w:sz w:val="20"/>
        </w:rPr>
        <w:t>S.</w:t>
      </w:r>
      <w:r>
        <w:rPr>
          <w:spacing w:val="26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21"/>
          <w:sz w:val="20"/>
        </w:rPr>
        <w:t xml:space="preserve"> </w:t>
      </w:r>
      <w:r>
        <w:rPr>
          <w:sz w:val="20"/>
        </w:rPr>
        <w:t>“PCA-based</w:t>
      </w:r>
      <w:r>
        <w:rPr>
          <w:spacing w:val="27"/>
          <w:sz w:val="20"/>
        </w:rPr>
        <w:t xml:space="preserve"> </w:t>
      </w:r>
      <w:r>
        <w:rPr>
          <w:sz w:val="20"/>
        </w:rPr>
        <w:t>fault</w:t>
      </w:r>
      <w:r>
        <w:rPr>
          <w:spacing w:val="26"/>
          <w:sz w:val="20"/>
        </w:rPr>
        <w:t xml:space="preserve"> </w:t>
      </w:r>
      <w:r>
        <w:rPr>
          <w:sz w:val="20"/>
        </w:rPr>
        <w:t>isolation</w:t>
      </w:r>
      <w:r>
        <w:rPr>
          <w:spacing w:val="26"/>
          <w:sz w:val="20"/>
        </w:rPr>
        <w:t xml:space="preserve"> </w:t>
      </w:r>
      <w:r>
        <w:rPr>
          <w:sz w:val="20"/>
        </w:rPr>
        <w:t>and</w:t>
      </w:r>
      <w:r>
        <w:rPr>
          <w:spacing w:val="26"/>
          <w:sz w:val="20"/>
        </w:rPr>
        <w:t xml:space="preserve"> </w:t>
      </w:r>
      <w:r>
        <w:rPr>
          <w:sz w:val="20"/>
        </w:rPr>
        <w:t>prognostics</w:t>
      </w:r>
      <w:r>
        <w:rPr>
          <w:spacing w:val="28"/>
          <w:sz w:val="20"/>
        </w:rPr>
        <w:t xml:space="preserve"> </w:t>
      </w:r>
      <w:r>
        <w:rPr>
          <w:sz w:val="20"/>
        </w:rPr>
        <w:t>with</w:t>
      </w:r>
      <w:r>
        <w:rPr>
          <w:spacing w:val="26"/>
          <w:sz w:val="20"/>
        </w:rPr>
        <w:t xml:space="preserve"> </w:t>
      </w:r>
      <w:r>
        <w:rPr>
          <w:sz w:val="20"/>
        </w:rPr>
        <w:t>application</w:t>
      </w:r>
      <w:r>
        <w:rPr>
          <w:spacing w:val="27"/>
          <w:sz w:val="20"/>
        </w:rPr>
        <w:t xml:space="preserve"> </w:t>
      </w:r>
      <w:r>
        <w:rPr>
          <w:spacing w:val="-5"/>
          <w:sz w:val="20"/>
        </w:rPr>
        <w:t>to</w:t>
      </w:r>
    </w:p>
    <w:p w14:paraId="0DAD0AD5" w14:textId="77777777" w:rsidR="001A1863" w:rsidRDefault="00C8003C">
      <w:pPr>
        <w:pStyle w:val="BodyText"/>
        <w:spacing w:line="227" w:lineRule="exact"/>
        <w:jc w:val="left"/>
      </w:pPr>
      <w:r>
        <w:t>pump”,</w:t>
      </w:r>
      <w:r>
        <w:rPr>
          <w:spacing w:val="-1"/>
        </w:rPr>
        <w:t xml:space="preserve"> </w:t>
      </w:r>
      <w:r>
        <w:rPr>
          <w:u w:val="single"/>
        </w:rPr>
        <w:t>International</w:t>
      </w:r>
      <w:r>
        <w:rPr>
          <w:spacing w:val="-2"/>
          <w:u w:val="single"/>
        </w:rPr>
        <w:t xml:space="preserve"> </w:t>
      </w:r>
      <w:r>
        <w:rPr>
          <w:u w:val="single"/>
        </w:rPr>
        <w:t>Journal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Advanced</w:t>
      </w:r>
      <w:r>
        <w:rPr>
          <w:spacing w:val="-1"/>
          <w:u w:val="single"/>
        </w:rPr>
        <w:t xml:space="preserve"> </w:t>
      </w:r>
      <w:r>
        <w:rPr>
          <w:u w:val="single"/>
        </w:rPr>
        <w:t>Manufacturing</w:t>
      </w:r>
      <w:r>
        <w:rPr>
          <w:spacing w:val="-1"/>
          <w:u w:val="single"/>
        </w:rPr>
        <w:t xml:space="preserve"> </w:t>
      </w:r>
      <w:r>
        <w:rPr>
          <w:u w:val="single"/>
        </w:rPr>
        <w:t>Technology</w:t>
      </w:r>
      <w:r>
        <w:t>, vol.</w:t>
      </w:r>
      <w:r>
        <w:rPr>
          <w:spacing w:val="-1"/>
        </w:rPr>
        <w:t xml:space="preserve"> </w:t>
      </w:r>
      <w:r>
        <w:t>55,</w:t>
      </w:r>
      <w:r>
        <w:rPr>
          <w:spacing w:val="-1"/>
        </w:rPr>
        <w:t xml:space="preserve"> </w:t>
      </w:r>
      <w:r>
        <w:t>no. 5,</w:t>
      </w:r>
      <w:r>
        <w:rPr>
          <w:spacing w:val="-1"/>
        </w:rPr>
        <w:t xml:space="preserve"> </w:t>
      </w:r>
      <w:r>
        <w:t>pp.</w:t>
      </w:r>
      <w:r>
        <w:rPr>
          <w:spacing w:val="-1"/>
        </w:rPr>
        <w:t xml:space="preserve"> </w:t>
      </w:r>
      <w:r>
        <w:t xml:space="preserve">699-707, </w:t>
      </w:r>
      <w:r>
        <w:rPr>
          <w:spacing w:val="-2"/>
        </w:rPr>
        <w:t>2011.</w:t>
      </w:r>
    </w:p>
    <w:p w14:paraId="42853504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6" w:line="232" w:lineRule="auto"/>
        <w:ind w:left="360" w:right="349" w:firstLine="0"/>
        <w:jc w:val="both"/>
        <w:rPr>
          <w:sz w:val="20"/>
        </w:rPr>
      </w:pPr>
      <w:r>
        <w:rPr>
          <w:sz w:val="20"/>
        </w:rPr>
        <w:t xml:space="preserve">E. </w:t>
      </w:r>
      <w:proofErr w:type="spellStart"/>
      <w:r>
        <w:rPr>
          <w:sz w:val="20"/>
        </w:rPr>
        <w:t>Taqieddin</w:t>
      </w:r>
      <w:proofErr w:type="spellEnd"/>
      <w:r>
        <w:rPr>
          <w:sz w:val="20"/>
        </w:rPr>
        <w:t xml:space="preserve">*, A. Miller and S. Jagannathan, Survivability and reliability analysis of the trusted link state protocol for wireless ad hoc networks”, </w:t>
      </w:r>
      <w:r>
        <w:rPr>
          <w:sz w:val="20"/>
          <w:u w:val="single"/>
        </w:rPr>
        <w:t>International Journal of Wireless and Mobile Networks</w:t>
      </w:r>
      <w:r>
        <w:rPr>
          <w:sz w:val="20"/>
        </w:rPr>
        <w:t>, vol.</w:t>
      </w:r>
      <w:r>
        <w:rPr>
          <w:spacing w:val="80"/>
          <w:sz w:val="20"/>
        </w:rPr>
        <w:t xml:space="preserve"> </w:t>
      </w:r>
      <w:r>
        <w:rPr>
          <w:sz w:val="20"/>
        </w:rPr>
        <w:t>3, no. 2, pp. 77-89, April 2011.</w:t>
      </w:r>
    </w:p>
    <w:p w14:paraId="0B4FB7AB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6" w:line="232" w:lineRule="auto"/>
        <w:ind w:left="360" w:right="352" w:firstLine="0"/>
        <w:jc w:val="both"/>
        <w:rPr>
          <w:sz w:val="20"/>
        </w:rPr>
      </w:pPr>
      <w:r>
        <w:rPr>
          <w:sz w:val="20"/>
        </w:rPr>
        <w:t xml:space="preserve">T. Dierks*, B. Brenner*, and S. Jagannathan, “Discrete time optimal control of nonholonomic mobile robot formations using linearly parameterized neural networks”, </w:t>
      </w:r>
      <w:r>
        <w:rPr>
          <w:sz w:val="20"/>
          <w:u w:val="single"/>
        </w:rPr>
        <w:t>International Journal of Robotics and</w:t>
      </w:r>
      <w:r>
        <w:rPr>
          <w:sz w:val="20"/>
        </w:rPr>
        <w:t xml:space="preserve"> </w:t>
      </w:r>
      <w:r>
        <w:rPr>
          <w:sz w:val="20"/>
          <w:u w:val="single"/>
        </w:rPr>
        <w:t>Automation</w:t>
      </w:r>
      <w:r>
        <w:rPr>
          <w:sz w:val="20"/>
        </w:rPr>
        <w:t>, vol. 26, no. 1, pp. 76-85, 2011. (invited)</w:t>
      </w:r>
    </w:p>
    <w:p w14:paraId="0C45CD1A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3" w:line="230" w:lineRule="auto"/>
        <w:ind w:left="360" w:right="353" w:firstLine="0"/>
        <w:jc w:val="both"/>
        <w:rPr>
          <w:sz w:val="20"/>
        </w:rPr>
      </w:pPr>
      <w:r>
        <w:rPr>
          <w:sz w:val="20"/>
        </w:rPr>
        <w:t xml:space="preserve">A. </w:t>
      </w:r>
      <w:proofErr w:type="spellStart"/>
      <w:r>
        <w:rPr>
          <w:sz w:val="20"/>
        </w:rPr>
        <w:t>Soylemezoglu</w:t>
      </w:r>
      <w:proofErr w:type="spellEnd"/>
      <w:r>
        <w:rPr>
          <w:sz w:val="20"/>
        </w:rPr>
        <w:t xml:space="preserve">*, S. Jagannathan, and C. </w:t>
      </w:r>
      <w:proofErr w:type="spellStart"/>
      <w:r>
        <w:rPr>
          <w:sz w:val="20"/>
        </w:rPr>
        <w:t>Saygin</w:t>
      </w:r>
      <w:proofErr w:type="spellEnd"/>
      <w:r>
        <w:rPr>
          <w:sz w:val="20"/>
        </w:rPr>
        <w:t>, “</w:t>
      </w:r>
      <w:proofErr w:type="spellStart"/>
      <w:r>
        <w:rPr>
          <w:sz w:val="20"/>
        </w:rPr>
        <w:t>Mahalanobis</w:t>
      </w:r>
      <w:proofErr w:type="spellEnd"/>
      <w:r>
        <w:rPr>
          <w:sz w:val="20"/>
        </w:rPr>
        <w:t>-Taguchi-System as a prognostics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tool for rolling element bearing failures”, </w:t>
      </w:r>
      <w:r>
        <w:rPr>
          <w:sz w:val="20"/>
          <w:u w:val="single"/>
        </w:rPr>
        <w:t>ASME Journal of Manufacturing Science and Engineering</w:t>
      </w:r>
      <w:r>
        <w:rPr>
          <w:sz w:val="20"/>
        </w:rPr>
        <w:t>, vol. 132, no. 5, Oct 2010.</w:t>
      </w:r>
    </w:p>
    <w:p w14:paraId="6CDA17D7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3" w:line="230" w:lineRule="auto"/>
        <w:ind w:left="360" w:right="353" w:firstLine="0"/>
        <w:jc w:val="both"/>
        <w:rPr>
          <w:sz w:val="20"/>
        </w:rPr>
      </w:pPr>
      <w:r>
        <w:rPr>
          <w:sz w:val="20"/>
        </w:rPr>
        <w:t xml:space="preserve">M. L. Crow, M. </w:t>
      </w:r>
      <w:proofErr w:type="spellStart"/>
      <w:r>
        <w:rPr>
          <w:sz w:val="20"/>
        </w:rPr>
        <w:t>Zarghami</w:t>
      </w:r>
      <w:proofErr w:type="spellEnd"/>
      <w:r>
        <w:rPr>
          <w:sz w:val="20"/>
        </w:rPr>
        <w:t xml:space="preserve">*, and S. Jagannathan, “Nonlinear control of FACTS devices for damping inter-area oscillations in power systems”, </w:t>
      </w:r>
      <w:r>
        <w:rPr>
          <w:sz w:val="20"/>
          <w:u w:val="single"/>
        </w:rPr>
        <w:t>IEEE Transactions on Power Delivery</w:t>
      </w:r>
      <w:r>
        <w:rPr>
          <w:sz w:val="20"/>
        </w:rPr>
        <w:t>, vol. 25, no. 4, pp. 3113-3121, Oct. 2010.</w:t>
      </w:r>
    </w:p>
    <w:p w14:paraId="05D17231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3" w:line="230" w:lineRule="auto"/>
        <w:ind w:left="360" w:right="354" w:firstLine="0"/>
        <w:jc w:val="both"/>
        <w:rPr>
          <w:sz w:val="20"/>
        </w:rPr>
      </w:pPr>
      <w:r>
        <w:rPr>
          <w:sz w:val="20"/>
        </w:rPr>
        <w:t xml:space="preserve">S. </w:t>
      </w:r>
      <w:proofErr w:type="spellStart"/>
      <w:r>
        <w:rPr>
          <w:sz w:val="20"/>
        </w:rPr>
        <w:t>Mehraeen</w:t>
      </w:r>
      <w:proofErr w:type="spellEnd"/>
      <w:r>
        <w:rPr>
          <w:sz w:val="20"/>
        </w:rPr>
        <w:t xml:space="preserve">*, S. Jagannathan, and M. L. Crow, “Power system stabilization using adaptive dynamic surface control”, </w:t>
      </w:r>
      <w:r>
        <w:rPr>
          <w:sz w:val="20"/>
          <w:u w:val="single"/>
        </w:rPr>
        <w:t>IEEE Transactions on Power Systems</w:t>
      </w:r>
      <w:r>
        <w:rPr>
          <w:sz w:val="20"/>
        </w:rPr>
        <w:t>, vol. pp, no. 99, pp. 1-12, 2010.</w:t>
      </w:r>
    </w:p>
    <w:p w14:paraId="4F16889C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3" w:line="230" w:lineRule="auto"/>
        <w:ind w:left="360" w:right="354" w:firstLine="0"/>
        <w:jc w:val="both"/>
        <w:rPr>
          <w:sz w:val="20"/>
        </w:rPr>
      </w:pPr>
      <w:r>
        <w:rPr>
          <w:sz w:val="20"/>
        </w:rPr>
        <w:t xml:space="preserve">S. </w:t>
      </w:r>
      <w:proofErr w:type="spellStart"/>
      <w:r>
        <w:rPr>
          <w:sz w:val="20"/>
        </w:rPr>
        <w:t>Mehraeen</w:t>
      </w:r>
      <w:proofErr w:type="spellEnd"/>
      <w:r>
        <w:rPr>
          <w:sz w:val="20"/>
        </w:rPr>
        <w:t xml:space="preserve">*, S. Jagannathan, and M. L. Crow, “Novel dynamic representation and control of power systems with FACTS devices”, </w:t>
      </w:r>
      <w:r>
        <w:rPr>
          <w:sz w:val="20"/>
          <w:u w:val="single"/>
        </w:rPr>
        <w:t>IEEE Transactions on Power Systems</w:t>
      </w:r>
      <w:r>
        <w:rPr>
          <w:sz w:val="20"/>
        </w:rPr>
        <w:t xml:space="preserve">, vol. 25, no. 3, pp.1542-1554, May </w:t>
      </w:r>
      <w:r>
        <w:rPr>
          <w:spacing w:val="-2"/>
          <w:sz w:val="20"/>
        </w:rPr>
        <w:t>2010.</w:t>
      </w:r>
    </w:p>
    <w:p w14:paraId="2E83951A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3" w:line="230" w:lineRule="auto"/>
        <w:ind w:left="360" w:right="357" w:firstLine="0"/>
        <w:jc w:val="both"/>
        <w:rPr>
          <w:sz w:val="20"/>
        </w:rPr>
      </w:pPr>
      <w:r>
        <w:rPr>
          <w:sz w:val="20"/>
        </w:rPr>
        <w:t xml:space="preserve">T. Dierks* and S. Jagannathan, “Neural network output feedback control of robot formations”, </w:t>
      </w:r>
      <w:r>
        <w:rPr>
          <w:sz w:val="20"/>
          <w:u w:val="single"/>
        </w:rPr>
        <w:t>IEEE</w:t>
      </w:r>
      <w:r>
        <w:rPr>
          <w:sz w:val="20"/>
        </w:rPr>
        <w:t xml:space="preserve"> </w:t>
      </w:r>
      <w:r>
        <w:rPr>
          <w:sz w:val="20"/>
          <w:u w:val="single"/>
        </w:rPr>
        <w:t>Transactions on Systems, Man and Cybernetics: Part B</w:t>
      </w:r>
      <w:r>
        <w:rPr>
          <w:sz w:val="20"/>
        </w:rPr>
        <w:t>, vol.40, no. 2, pp. 383-399, April 2010.</w:t>
      </w:r>
    </w:p>
    <w:p w14:paraId="08FBC46A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4" w:line="230" w:lineRule="auto"/>
        <w:ind w:left="360" w:right="353" w:firstLine="0"/>
        <w:jc w:val="both"/>
        <w:rPr>
          <w:b/>
          <w:sz w:val="20"/>
        </w:rPr>
      </w:pPr>
      <w:r>
        <w:rPr>
          <w:sz w:val="20"/>
        </w:rPr>
        <w:t xml:space="preserve">B. </w:t>
      </w:r>
      <w:proofErr w:type="spellStart"/>
      <w:r>
        <w:rPr>
          <w:sz w:val="20"/>
        </w:rPr>
        <w:t>Thumati</w:t>
      </w:r>
      <w:proofErr w:type="spellEnd"/>
      <w:r>
        <w:rPr>
          <w:sz w:val="20"/>
        </w:rPr>
        <w:t xml:space="preserve">* and S. Jagannathan, “A model-based fault detection and prediction scheme for nonlinear multivariable discrete-time systems with asymptotic stability guarantees”, </w:t>
      </w:r>
      <w:r>
        <w:rPr>
          <w:sz w:val="20"/>
          <w:u w:val="single"/>
        </w:rPr>
        <w:t>IEEE Transactions on Neural</w:t>
      </w:r>
      <w:r>
        <w:rPr>
          <w:sz w:val="20"/>
        </w:rPr>
        <w:t xml:space="preserve"> </w:t>
      </w:r>
      <w:r>
        <w:rPr>
          <w:sz w:val="20"/>
          <w:u w:val="single"/>
        </w:rPr>
        <w:t>Networks</w:t>
      </w:r>
      <w:r>
        <w:rPr>
          <w:sz w:val="20"/>
        </w:rPr>
        <w:t xml:space="preserve">, vo. 21, no.3, pp. 404-423, March 2010. </w:t>
      </w:r>
      <w:r>
        <w:rPr>
          <w:b/>
          <w:sz w:val="20"/>
        </w:rPr>
        <w:t>(Selected as best paper with a review appeared in IEEE Computational Intelligence Magazine)</w:t>
      </w:r>
    </w:p>
    <w:p w14:paraId="3DAAD24D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0" w:line="232" w:lineRule="auto"/>
        <w:ind w:left="360" w:right="348" w:firstLine="0"/>
        <w:jc w:val="both"/>
        <w:rPr>
          <w:sz w:val="20"/>
        </w:rPr>
      </w:pPr>
      <w:r>
        <w:rPr>
          <w:sz w:val="20"/>
        </w:rPr>
        <w:t xml:space="preserve">S. </w:t>
      </w:r>
      <w:proofErr w:type="spellStart"/>
      <w:r>
        <w:rPr>
          <w:sz w:val="20"/>
        </w:rPr>
        <w:t>Mehraeen</w:t>
      </w:r>
      <w:proofErr w:type="spellEnd"/>
      <w:r>
        <w:rPr>
          <w:sz w:val="20"/>
        </w:rPr>
        <w:t xml:space="preserve">*, S. Jagannathan, and K. Corzine, “Energy harvesting from vibration with high voltage (&gt;100V) scavenging circuitry and tapered cantilever beam”, </w:t>
      </w:r>
      <w:r>
        <w:rPr>
          <w:sz w:val="20"/>
          <w:u w:val="single"/>
        </w:rPr>
        <w:t>IEEE Transactions on Industrial Electronics</w:t>
      </w:r>
      <w:r>
        <w:rPr>
          <w:sz w:val="20"/>
        </w:rPr>
        <w:t>, vol.57, no. 3, pp. 820-830, March 2010.</w:t>
      </w:r>
    </w:p>
    <w:p w14:paraId="5D52ABDD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6" w:line="225" w:lineRule="exact"/>
        <w:ind w:left="720"/>
        <w:jc w:val="both"/>
        <w:rPr>
          <w:sz w:val="20"/>
        </w:rPr>
      </w:pPr>
      <w:r>
        <w:rPr>
          <w:sz w:val="20"/>
        </w:rPr>
        <w:t>M.</w:t>
      </w:r>
      <w:r>
        <w:rPr>
          <w:spacing w:val="25"/>
          <w:sz w:val="20"/>
        </w:rPr>
        <w:t xml:space="preserve"> </w:t>
      </w:r>
      <w:proofErr w:type="spellStart"/>
      <w:r>
        <w:rPr>
          <w:sz w:val="20"/>
        </w:rPr>
        <w:t>Zarghami</w:t>
      </w:r>
      <w:proofErr w:type="spellEnd"/>
      <w:r>
        <w:rPr>
          <w:sz w:val="20"/>
        </w:rPr>
        <w:t>*,</w:t>
      </w:r>
      <w:r>
        <w:rPr>
          <w:spacing w:val="27"/>
          <w:sz w:val="20"/>
        </w:rPr>
        <w:t xml:space="preserve"> </w:t>
      </w:r>
      <w:r>
        <w:rPr>
          <w:sz w:val="20"/>
        </w:rPr>
        <w:t>M.</w:t>
      </w:r>
      <w:r>
        <w:rPr>
          <w:spacing w:val="24"/>
          <w:sz w:val="20"/>
        </w:rPr>
        <w:t xml:space="preserve"> </w:t>
      </w:r>
      <w:r>
        <w:rPr>
          <w:sz w:val="20"/>
        </w:rPr>
        <w:t>L.</w:t>
      </w:r>
      <w:r>
        <w:rPr>
          <w:spacing w:val="28"/>
          <w:sz w:val="20"/>
        </w:rPr>
        <w:t xml:space="preserve"> </w:t>
      </w:r>
      <w:r>
        <w:rPr>
          <w:sz w:val="20"/>
        </w:rPr>
        <w:t>Crow,</w:t>
      </w:r>
      <w:r>
        <w:rPr>
          <w:spacing w:val="28"/>
          <w:sz w:val="20"/>
        </w:rPr>
        <w:t xml:space="preserve"> </w:t>
      </w:r>
      <w:r>
        <w:rPr>
          <w:sz w:val="20"/>
        </w:rPr>
        <w:t>and</w:t>
      </w:r>
      <w:r>
        <w:rPr>
          <w:spacing w:val="23"/>
          <w:sz w:val="20"/>
        </w:rPr>
        <w:t xml:space="preserve"> </w:t>
      </w:r>
      <w:r>
        <w:rPr>
          <w:sz w:val="20"/>
        </w:rPr>
        <w:t>S.</w:t>
      </w:r>
      <w:r>
        <w:rPr>
          <w:spacing w:val="27"/>
          <w:sz w:val="20"/>
        </w:rPr>
        <w:t xml:space="preserve"> </w:t>
      </w:r>
      <w:r>
        <w:rPr>
          <w:sz w:val="20"/>
        </w:rPr>
        <w:t>Jagannathan</w:t>
      </w:r>
      <w:r>
        <w:rPr>
          <w:spacing w:val="23"/>
          <w:sz w:val="20"/>
        </w:rPr>
        <w:t xml:space="preserve"> </w:t>
      </w:r>
      <w:r>
        <w:rPr>
          <w:sz w:val="20"/>
        </w:rPr>
        <w:t>(J.</w:t>
      </w:r>
      <w:r>
        <w:rPr>
          <w:spacing w:val="27"/>
          <w:sz w:val="20"/>
        </w:rPr>
        <w:t xml:space="preserve"> </w:t>
      </w:r>
      <w:r>
        <w:rPr>
          <w:sz w:val="20"/>
        </w:rPr>
        <w:t>Sarangapani),</w:t>
      </w:r>
      <w:r>
        <w:rPr>
          <w:spacing w:val="27"/>
          <w:sz w:val="20"/>
        </w:rPr>
        <w:t xml:space="preserve"> </w:t>
      </w:r>
      <w:r>
        <w:rPr>
          <w:sz w:val="20"/>
        </w:rPr>
        <w:t>J.</w:t>
      </w:r>
      <w:r>
        <w:rPr>
          <w:spacing w:val="28"/>
          <w:sz w:val="20"/>
        </w:rPr>
        <w:t xml:space="preserve"> </w:t>
      </w:r>
      <w:r>
        <w:rPr>
          <w:sz w:val="20"/>
        </w:rPr>
        <w:t>Liu,</w:t>
      </w:r>
      <w:r>
        <w:rPr>
          <w:spacing w:val="27"/>
          <w:sz w:val="20"/>
        </w:rPr>
        <w:t xml:space="preserve"> </w:t>
      </w:r>
      <w:r>
        <w:rPr>
          <w:sz w:val="20"/>
        </w:rPr>
        <w:t>and</w:t>
      </w:r>
      <w:r>
        <w:rPr>
          <w:spacing w:val="23"/>
          <w:sz w:val="20"/>
        </w:rPr>
        <w:t xml:space="preserve"> </w:t>
      </w:r>
      <w:r>
        <w:rPr>
          <w:sz w:val="20"/>
        </w:rPr>
        <w:t>S.</w:t>
      </w:r>
      <w:r>
        <w:rPr>
          <w:spacing w:val="27"/>
          <w:sz w:val="20"/>
        </w:rPr>
        <w:t xml:space="preserve"> </w:t>
      </w:r>
      <w:proofErr w:type="spellStart"/>
      <w:r>
        <w:rPr>
          <w:sz w:val="20"/>
        </w:rPr>
        <w:t>Attcitty</w:t>
      </w:r>
      <w:proofErr w:type="spellEnd"/>
      <w:r>
        <w:rPr>
          <w:sz w:val="20"/>
        </w:rPr>
        <w:t>,</w:t>
      </w:r>
      <w:r>
        <w:rPr>
          <w:spacing w:val="28"/>
          <w:sz w:val="20"/>
        </w:rPr>
        <w:t xml:space="preserve"> </w:t>
      </w:r>
      <w:r>
        <w:rPr>
          <w:sz w:val="20"/>
        </w:rPr>
        <w:t>“A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novel</w:t>
      </w:r>
    </w:p>
    <w:p w14:paraId="47981999" w14:textId="77777777" w:rsidR="001A1863" w:rsidRDefault="00C8003C">
      <w:pPr>
        <w:pStyle w:val="BodyText"/>
        <w:spacing w:line="225" w:lineRule="exact"/>
        <w:jc w:val="left"/>
      </w:pPr>
      <w:r>
        <w:t>approach</w:t>
      </w:r>
      <w:r>
        <w:rPr>
          <w:spacing w:val="29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inter-area</w:t>
      </w:r>
      <w:r>
        <w:rPr>
          <w:spacing w:val="33"/>
        </w:rPr>
        <w:t xml:space="preserve"> </w:t>
      </w:r>
      <w:r>
        <w:t>oscillation</w:t>
      </w:r>
      <w:r>
        <w:rPr>
          <w:spacing w:val="32"/>
        </w:rPr>
        <w:t xml:space="preserve"> </w:t>
      </w:r>
      <w:r>
        <w:t>damping</w:t>
      </w:r>
      <w:r>
        <w:rPr>
          <w:spacing w:val="31"/>
        </w:rPr>
        <w:t xml:space="preserve"> </w:t>
      </w:r>
      <w:r>
        <w:t>by</w:t>
      </w:r>
      <w:r>
        <w:rPr>
          <w:spacing w:val="27"/>
        </w:rPr>
        <w:t xml:space="preserve"> </w:t>
      </w:r>
      <w:r>
        <w:t>unified</w:t>
      </w:r>
      <w:r>
        <w:rPr>
          <w:spacing w:val="32"/>
        </w:rPr>
        <w:t xml:space="preserve"> </w:t>
      </w:r>
      <w:r>
        <w:t>power</w:t>
      </w:r>
      <w:r>
        <w:rPr>
          <w:spacing w:val="26"/>
        </w:rPr>
        <w:t xml:space="preserve"> </w:t>
      </w:r>
      <w:r>
        <w:t>flow</w:t>
      </w:r>
      <w:r>
        <w:rPr>
          <w:spacing w:val="33"/>
        </w:rPr>
        <w:t xml:space="preserve"> </w:t>
      </w:r>
      <w:r>
        <w:t>controllers</w:t>
      </w:r>
      <w:r>
        <w:rPr>
          <w:spacing w:val="34"/>
        </w:rPr>
        <w:t xml:space="preserve"> </w:t>
      </w:r>
      <w:r>
        <w:t>utilizing</w:t>
      </w:r>
      <w:r>
        <w:rPr>
          <w:spacing w:val="32"/>
        </w:rPr>
        <w:t xml:space="preserve"> </w:t>
      </w:r>
      <w:r>
        <w:t>ultra-</w:t>
      </w:r>
      <w:r>
        <w:rPr>
          <w:spacing w:val="-2"/>
        </w:rPr>
        <w:t>capacitors”,</w:t>
      </w:r>
    </w:p>
    <w:p w14:paraId="311AD408" w14:textId="77777777" w:rsidR="001A1863" w:rsidRDefault="001A1863">
      <w:pPr>
        <w:pStyle w:val="BodyText"/>
        <w:spacing w:line="225" w:lineRule="exact"/>
        <w:jc w:val="left"/>
        <w:sectPr w:rsidR="001A1863">
          <w:pgSz w:w="12240" w:h="15840"/>
          <w:pgMar w:top="1360" w:right="1440" w:bottom="280" w:left="1440" w:header="720" w:footer="720" w:gutter="0"/>
          <w:cols w:space="720"/>
        </w:sectPr>
      </w:pPr>
    </w:p>
    <w:p w14:paraId="6D44FB63" w14:textId="77777777" w:rsidR="001A1863" w:rsidRDefault="00C8003C">
      <w:pPr>
        <w:pStyle w:val="BodyText"/>
        <w:spacing w:before="69"/>
        <w:jc w:val="left"/>
      </w:pPr>
      <w:r>
        <w:rPr>
          <w:u w:val="single"/>
        </w:rPr>
        <w:lastRenderedPageBreak/>
        <w:t>IEEE</w:t>
      </w:r>
      <w:r>
        <w:rPr>
          <w:spacing w:val="-5"/>
          <w:u w:val="single"/>
        </w:rPr>
        <w:t xml:space="preserve"> </w:t>
      </w:r>
      <w:r>
        <w:rPr>
          <w:u w:val="single"/>
        </w:rPr>
        <w:t>Transactions on</w:t>
      </w:r>
      <w:r>
        <w:rPr>
          <w:spacing w:val="-1"/>
          <w:u w:val="single"/>
        </w:rPr>
        <w:t xml:space="preserve"> </w:t>
      </w:r>
      <w:r>
        <w:rPr>
          <w:u w:val="single"/>
        </w:rPr>
        <w:t>Power</w:t>
      </w:r>
      <w:r>
        <w:rPr>
          <w:spacing w:val="-4"/>
          <w:u w:val="single"/>
        </w:rPr>
        <w:t xml:space="preserve"> </w:t>
      </w:r>
      <w:r>
        <w:rPr>
          <w:u w:val="single"/>
        </w:rPr>
        <w:t>Systems</w:t>
      </w:r>
      <w:r>
        <w:t>,</w:t>
      </w:r>
      <w:r>
        <w:rPr>
          <w:spacing w:val="-1"/>
        </w:rPr>
        <w:t xml:space="preserve"> </w:t>
      </w:r>
      <w:r>
        <w:t>vol.</w:t>
      </w:r>
      <w:r>
        <w:rPr>
          <w:spacing w:val="-1"/>
        </w:rPr>
        <w:t xml:space="preserve"> </w:t>
      </w:r>
      <w:r>
        <w:t>25,</w:t>
      </w:r>
      <w:r>
        <w:rPr>
          <w:spacing w:val="-2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pp.</w:t>
      </w:r>
      <w:r>
        <w:rPr>
          <w:spacing w:val="-2"/>
        </w:rPr>
        <w:t xml:space="preserve"> </w:t>
      </w:r>
      <w:r>
        <w:t>404-412,</w:t>
      </w:r>
      <w:r>
        <w:rPr>
          <w:spacing w:val="-1"/>
        </w:rPr>
        <w:t xml:space="preserve"> </w:t>
      </w:r>
      <w:r>
        <w:t>February</w:t>
      </w:r>
      <w:r>
        <w:rPr>
          <w:spacing w:val="-1"/>
        </w:rPr>
        <w:t xml:space="preserve"> </w:t>
      </w:r>
      <w:r>
        <w:rPr>
          <w:spacing w:val="-2"/>
        </w:rPr>
        <w:t>2010.</w:t>
      </w:r>
    </w:p>
    <w:p w14:paraId="0A6D05EC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2" w:line="230" w:lineRule="auto"/>
        <w:ind w:left="360" w:right="360" w:firstLine="0"/>
        <w:jc w:val="both"/>
        <w:rPr>
          <w:sz w:val="20"/>
        </w:rPr>
      </w:pPr>
      <w:r>
        <w:rPr>
          <w:sz w:val="20"/>
        </w:rPr>
        <w:t xml:space="preserve">T. Dierks* and S. Jagannathan, “Output feedback control of a quadrotor UAV using neural networks”, </w:t>
      </w:r>
      <w:r>
        <w:rPr>
          <w:sz w:val="20"/>
          <w:u w:val="single"/>
        </w:rPr>
        <w:t>IEEE Transactions on Neural Networks</w:t>
      </w:r>
      <w:r>
        <w:rPr>
          <w:sz w:val="20"/>
        </w:rPr>
        <w:t xml:space="preserve">, vol.21, no.1, pp. 50-66, January 2010. </w:t>
      </w:r>
      <w:r>
        <w:rPr>
          <w:b/>
          <w:sz w:val="20"/>
        </w:rPr>
        <w:t xml:space="preserve">(one of the highly cited </w:t>
      </w:r>
      <w:r>
        <w:rPr>
          <w:b/>
          <w:spacing w:val="-2"/>
          <w:sz w:val="20"/>
        </w:rPr>
        <w:t>papers</w:t>
      </w:r>
      <w:r>
        <w:rPr>
          <w:spacing w:val="-2"/>
          <w:sz w:val="20"/>
        </w:rPr>
        <w:t>)</w:t>
      </w:r>
    </w:p>
    <w:p w14:paraId="1388D314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3" w:line="230" w:lineRule="auto"/>
        <w:ind w:left="360" w:right="360" w:firstLine="0"/>
        <w:jc w:val="both"/>
        <w:rPr>
          <w:sz w:val="20"/>
        </w:rPr>
      </w:pPr>
      <w:r>
        <w:rPr>
          <w:sz w:val="20"/>
        </w:rPr>
        <w:t xml:space="preserve">C. </w:t>
      </w:r>
      <w:proofErr w:type="spellStart"/>
      <w:r>
        <w:rPr>
          <w:sz w:val="20"/>
        </w:rPr>
        <w:t>Saygin</w:t>
      </w:r>
      <w:proofErr w:type="spellEnd"/>
      <w:r>
        <w:rPr>
          <w:sz w:val="20"/>
        </w:rPr>
        <w:t xml:space="preserve">, Deepak Mohan*, and S. Jagannathan, “Real-time detection of grip length deviation during fastening of bolted joints: A </w:t>
      </w:r>
      <w:proofErr w:type="spellStart"/>
      <w:r>
        <w:rPr>
          <w:sz w:val="20"/>
        </w:rPr>
        <w:t>Mahalanobis</w:t>
      </w:r>
      <w:proofErr w:type="spellEnd"/>
      <w:r>
        <w:rPr>
          <w:sz w:val="20"/>
        </w:rPr>
        <w:t xml:space="preserve">-Taguchi System (MTS) based approach”, </w:t>
      </w:r>
      <w:r>
        <w:rPr>
          <w:sz w:val="20"/>
          <w:u w:val="single"/>
        </w:rPr>
        <w:t>Journal of Intelligent</w:t>
      </w:r>
      <w:r>
        <w:rPr>
          <w:sz w:val="20"/>
        </w:rPr>
        <w:t xml:space="preserve"> </w:t>
      </w:r>
      <w:r>
        <w:rPr>
          <w:sz w:val="20"/>
          <w:u w:val="single"/>
        </w:rPr>
        <w:t>Manufacturing</w:t>
      </w:r>
      <w:r>
        <w:rPr>
          <w:sz w:val="20"/>
        </w:rPr>
        <w:t>, vol. 21, no. 4, pp. 377-392, 2010.</w:t>
      </w:r>
    </w:p>
    <w:p w14:paraId="03165D6B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1" w:line="232" w:lineRule="auto"/>
        <w:ind w:left="360" w:right="353" w:firstLine="0"/>
        <w:jc w:val="both"/>
        <w:rPr>
          <w:sz w:val="20"/>
        </w:rPr>
      </w:pPr>
      <w:r>
        <w:rPr>
          <w:sz w:val="20"/>
        </w:rPr>
        <w:t xml:space="preserve">J.W. Fonda*, M. Zawodniok*, S. Jagannathan, and S. Watkins, “Adaptive distributed fair scheduling for multiple channels in wireless sensor networks”, </w:t>
      </w:r>
      <w:r>
        <w:rPr>
          <w:sz w:val="20"/>
          <w:u w:val="single"/>
        </w:rPr>
        <w:t>International Journal of Distributed Sensor Networks,</w:t>
      </w:r>
      <w:r>
        <w:rPr>
          <w:sz w:val="20"/>
        </w:rPr>
        <w:t xml:space="preserve"> vol. 5(6), pp. 824-833, 2009.</w:t>
      </w:r>
    </w:p>
    <w:p w14:paraId="0C0A795D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6" w:line="232" w:lineRule="auto"/>
        <w:ind w:left="360" w:right="354" w:firstLine="0"/>
        <w:jc w:val="both"/>
        <w:rPr>
          <w:sz w:val="20"/>
        </w:rPr>
      </w:pPr>
      <w:r>
        <w:rPr>
          <w:sz w:val="20"/>
        </w:rPr>
        <w:t xml:space="preserve">B. </w:t>
      </w:r>
      <w:proofErr w:type="spellStart"/>
      <w:r>
        <w:rPr>
          <w:sz w:val="20"/>
        </w:rPr>
        <w:t>Thumati</w:t>
      </w:r>
      <w:proofErr w:type="spellEnd"/>
      <w:r>
        <w:rPr>
          <w:sz w:val="20"/>
        </w:rPr>
        <w:t xml:space="preserve">* and S. Jagannathan, “A robust fault detection and prognostics scheme for nonlinear discrete time input-output systems”, </w:t>
      </w:r>
      <w:r>
        <w:rPr>
          <w:sz w:val="20"/>
          <w:u w:val="single"/>
        </w:rPr>
        <w:t>International Journal of Computational Intelligence in Control</w:t>
      </w:r>
      <w:r>
        <w:rPr>
          <w:sz w:val="20"/>
        </w:rPr>
        <w:t>, vol. 2, no. 1, pp.71-83, December 2009.</w:t>
      </w:r>
    </w:p>
    <w:p w14:paraId="08DE8DB4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8" w:line="230" w:lineRule="auto"/>
        <w:ind w:left="360" w:right="348" w:firstLine="0"/>
        <w:jc w:val="both"/>
        <w:rPr>
          <w:sz w:val="20"/>
        </w:rPr>
      </w:pPr>
      <w:r>
        <w:rPr>
          <w:sz w:val="20"/>
        </w:rPr>
        <w:t>P. Shih*, B. Kaul*, S. Jagannathan, and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J. </w:t>
      </w:r>
      <w:proofErr w:type="spellStart"/>
      <w:r>
        <w:rPr>
          <w:sz w:val="20"/>
        </w:rPr>
        <w:t>Drallmeier</w:t>
      </w:r>
      <w:proofErr w:type="spellEnd"/>
      <w:r>
        <w:rPr>
          <w:sz w:val="20"/>
        </w:rPr>
        <w:t xml:space="preserve">, “Reinforcement learning based output-feedback control of </w:t>
      </w:r>
      <w:proofErr w:type="spellStart"/>
      <w:r>
        <w:rPr>
          <w:sz w:val="20"/>
        </w:rPr>
        <w:t>nonstrict</w:t>
      </w:r>
      <w:proofErr w:type="spellEnd"/>
      <w:r>
        <w:rPr>
          <w:sz w:val="20"/>
        </w:rPr>
        <w:t xml:space="preserve"> nonlinear discrete-time systems with application to engine emission control”, </w:t>
      </w:r>
      <w:r>
        <w:rPr>
          <w:sz w:val="20"/>
          <w:u w:val="single"/>
        </w:rPr>
        <w:t>IEEE</w:t>
      </w:r>
      <w:r>
        <w:rPr>
          <w:sz w:val="20"/>
        </w:rPr>
        <w:t xml:space="preserve"> </w:t>
      </w:r>
      <w:r>
        <w:rPr>
          <w:sz w:val="20"/>
          <w:u w:val="single"/>
        </w:rPr>
        <w:t>Transactions on Systems, Man and Cybernetics: Part B</w:t>
      </w:r>
      <w:r>
        <w:rPr>
          <w:sz w:val="20"/>
        </w:rPr>
        <w:t xml:space="preserve">, vol. 39, no. 5, Page(s):1162 – 1179, Oct. 2009. </w:t>
      </w:r>
      <w:r>
        <w:rPr>
          <w:b/>
          <w:sz w:val="20"/>
        </w:rPr>
        <w:t>(NOx and CO reduction and fuel efficiency improvement</w:t>
      </w:r>
      <w:r>
        <w:rPr>
          <w:sz w:val="20"/>
        </w:rPr>
        <w:t>)</w:t>
      </w:r>
    </w:p>
    <w:p w14:paraId="5CEEDD3D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0" w:line="225" w:lineRule="exact"/>
        <w:ind w:left="720"/>
        <w:jc w:val="both"/>
        <w:rPr>
          <w:sz w:val="20"/>
        </w:rPr>
      </w:pPr>
      <w:r>
        <w:rPr>
          <w:sz w:val="20"/>
        </w:rPr>
        <w:t>T.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Landstra</w:t>
      </w:r>
      <w:proofErr w:type="spellEnd"/>
      <w:r>
        <w:rPr>
          <w:sz w:val="20"/>
        </w:rPr>
        <w:t>*, M. Zawodniok* and S. Jagannathan,</w:t>
      </w:r>
      <w:r>
        <w:rPr>
          <w:spacing w:val="1"/>
          <w:sz w:val="20"/>
        </w:rPr>
        <w:t xml:space="preserve"> </w:t>
      </w:r>
      <w:r>
        <w:rPr>
          <w:sz w:val="20"/>
        </w:rPr>
        <w:t>“Energy efficient</w:t>
      </w:r>
      <w:r>
        <w:rPr>
          <w:spacing w:val="-1"/>
          <w:sz w:val="20"/>
        </w:rPr>
        <w:t xml:space="preserve"> </w:t>
      </w:r>
      <w:r>
        <w:rPr>
          <w:sz w:val="20"/>
        </w:rPr>
        <w:t>hybrid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key management </w:t>
      </w:r>
      <w:r>
        <w:rPr>
          <w:spacing w:val="-2"/>
          <w:sz w:val="20"/>
        </w:rPr>
        <w:t>protocols</w:t>
      </w:r>
    </w:p>
    <w:p w14:paraId="52AA5A35" w14:textId="77777777" w:rsidR="001A1863" w:rsidRDefault="00C8003C">
      <w:pPr>
        <w:pStyle w:val="BodyText"/>
        <w:spacing w:line="225" w:lineRule="exact"/>
        <w:jc w:val="left"/>
      </w:pPr>
      <w:r>
        <w:t>for</w:t>
      </w:r>
      <w:r>
        <w:rPr>
          <w:spacing w:val="-3"/>
        </w:rPr>
        <w:t xml:space="preserve"> </w:t>
      </w:r>
      <w:r>
        <w:t>wireless sensor</w:t>
      </w:r>
      <w:r>
        <w:rPr>
          <w:spacing w:val="-3"/>
        </w:rPr>
        <w:t xml:space="preserve"> </w:t>
      </w:r>
      <w:r>
        <w:t>networks,</w:t>
      </w:r>
      <w:r>
        <w:rPr>
          <w:spacing w:val="1"/>
        </w:rPr>
        <w:t xml:space="preserve"> </w:t>
      </w:r>
      <w:r>
        <w:rPr>
          <w:u w:val="single"/>
        </w:rPr>
        <w:t>Int.</w:t>
      </w:r>
      <w:r>
        <w:rPr>
          <w:spacing w:val="-2"/>
          <w:u w:val="single"/>
        </w:rPr>
        <w:t xml:space="preserve"> </w:t>
      </w:r>
      <w:r>
        <w:rPr>
          <w:u w:val="single"/>
        </w:rPr>
        <w:t>Journal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Network</w:t>
      </w:r>
      <w:r>
        <w:rPr>
          <w:spacing w:val="-1"/>
          <w:u w:val="single"/>
        </w:rPr>
        <w:t xml:space="preserve"> </w:t>
      </w:r>
      <w:r>
        <w:rPr>
          <w:u w:val="single"/>
        </w:rPr>
        <w:t>Security</w:t>
      </w:r>
      <w:r>
        <w:t>,</w:t>
      </w:r>
      <w:r>
        <w:rPr>
          <w:spacing w:val="-5"/>
        </w:rPr>
        <w:t xml:space="preserve"> </w:t>
      </w:r>
      <w:r>
        <w:t>vol.9,</w:t>
      </w:r>
      <w:r>
        <w:rPr>
          <w:spacing w:val="-1"/>
        </w:rPr>
        <w:t xml:space="preserve"> </w:t>
      </w:r>
      <w:r>
        <w:t>no.2,</w:t>
      </w:r>
      <w:r>
        <w:rPr>
          <w:spacing w:val="-1"/>
        </w:rPr>
        <w:t xml:space="preserve"> </w:t>
      </w:r>
      <w:r>
        <w:t>pp.121-134,</w:t>
      </w:r>
      <w:r>
        <w:rPr>
          <w:spacing w:val="-1"/>
        </w:rPr>
        <w:t xml:space="preserve"> </w:t>
      </w:r>
      <w:r>
        <w:t>Sept.</w:t>
      </w:r>
      <w:r>
        <w:rPr>
          <w:spacing w:val="-1"/>
        </w:rPr>
        <w:t xml:space="preserve"> </w:t>
      </w:r>
      <w:r>
        <w:rPr>
          <w:spacing w:val="-2"/>
        </w:rPr>
        <w:t>2009.</w:t>
      </w:r>
    </w:p>
    <w:p w14:paraId="6C538F86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3" w:line="230" w:lineRule="auto"/>
        <w:ind w:left="360" w:right="348" w:firstLine="0"/>
        <w:jc w:val="both"/>
        <w:rPr>
          <w:sz w:val="20"/>
        </w:rPr>
      </w:pPr>
      <w:r>
        <w:rPr>
          <w:sz w:val="20"/>
        </w:rPr>
        <w:t xml:space="preserve">T. Dierks*, B. </w:t>
      </w:r>
      <w:proofErr w:type="spellStart"/>
      <w:r>
        <w:rPr>
          <w:sz w:val="20"/>
        </w:rPr>
        <w:t>Thumati</w:t>
      </w:r>
      <w:proofErr w:type="spellEnd"/>
      <w:r>
        <w:rPr>
          <w:sz w:val="20"/>
        </w:rPr>
        <w:t xml:space="preserve">*, and S. Jagannathan, “Optimal control of unknown affine nonlinear discrete-time systems using offline-trained neural networks with proof of convergence”, </w:t>
      </w:r>
      <w:r>
        <w:rPr>
          <w:sz w:val="20"/>
          <w:u w:val="single"/>
        </w:rPr>
        <w:t>Neural Networks</w:t>
      </w:r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vol.22.pp. 851-860, 2009.</w:t>
      </w:r>
    </w:p>
    <w:p w14:paraId="5CB5F393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2" w:line="230" w:lineRule="auto"/>
        <w:ind w:left="360" w:right="350" w:firstLine="0"/>
        <w:jc w:val="both"/>
        <w:rPr>
          <w:sz w:val="20"/>
        </w:rPr>
      </w:pPr>
      <w:r>
        <w:rPr>
          <w:sz w:val="20"/>
        </w:rPr>
        <w:t xml:space="preserve">B. Kaul*, J. Vance*, J. </w:t>
      </w:r>
      <w:proofErr w:type="spellStart"/>
      <w:r>
        <w:rPr>
          <w:sz w:val="20"/>
        </w:rPr>
        <w:t>Drallmeier</w:t>
      </w:r>
      <w:proofErr w:type="spellEnd"/>
      <w:r>
        <w:rPr>
          <w:sz w:val="20"/>
        </w:rPr>
        <w:t xml:space="preserve">, and Jagannathan Sarangapani, “A method for predicting performance improvements with effective cycle-to-cycle control of highly dilute SI engine combustion”, </w:t>
      </w:r>
      <w:r>
        <w:rPr>
          <w:sz w:val="20"/>
          <w:u w:val="single"/>
        </w:rPr>
        <w:t>Journal of Automobile Engineering, Proceedings of the Institution of Engineers-Part D</w:t>
      </w:r>
      <w:r>
        <w:rPr>
          <w:sz w:val="20"/>
        </w:rPr>
        <w:t>, vol. 223,pp. 423-438, 2009.</w:t>
      </w:r>
    </w:p>
    <w:p w14:paraId="4B4E3DD2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1" w:line="232" w:lineRule="auto"/>
        <w:ind w:left="360" w:right="353" w:firstLine="0"/>
        <w:jc w:val="both"/>
        <w:rPr>
          <w:sz w:val="20"/>
        </w:rPr>
      </w:pPr>
      <w:r>
        <w:rPr>
          <w:sz w:val="20"/>
        </w:rPr>
        <w:t>T. Dierks* and S. Jagannathan, “Asymptotic adaptive neural network tracking control of</w:t>
      </w:r>
      <w:r>
        <w:rPr>
          <w:spacing w:val="40"/>
          <w:sz w:val="20"/>
        </w:rPr>
        <w:t xml:space="preserve"> </w:t>
      </w:r>
      <w:r>
        <w:rPr>
          <w:sz w:val="20"/>
        </w:rPr>
        <w:t>nonholonomic</w:t>
      </w:r>
      <w:r>
        <w:rPr>
          <w:spacing w:val="-2"/>
          <w:sz w:val="20"/>
        </w:rPr>
        <w:t xml:space="preserve"> </w:t>
      </w:r>
      <w:r>
        <w:rPr>
          <w:sz w:val="20"/>
        </w:rPr>
        <w:t>mobile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robot formations”, </w:t>
      </w:r>
      <w:r>
        <w:rPr>
          <w:sz w:val="20"/>
          <w:u w:val="single"/>
        </w:rPr>
        <w:t>Journal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Intelligent and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Robotic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Systems: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Special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Issue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vol.</w:t>
      </w:r>
      <w:r>
        <w:rPr>
          <w:spacing w:val="-2"/>
          <w:sz w:val="20"/>
        </w:rPr>
        <w:t xml:space="preserve"> </w:t>
      </w:r>
      <w:r>
        <w:rPr>
          <w:sz w:val="20"/>
        </w:rPr>
        <w:t>56, no.1-2, pp. 153-176, 2009.</w:t>
      </w:r>
    </w:p>
    <w:p w14:paraId="13A67EF4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3" w:line="230" w:lineRule="auto"/>
        <w:ind w:left="360" w:right="355" w:firstLine="0"/>
        <w:jc w:val="both"/>
        <w:rPr>
          <w:sz w:val="20"/>
        </w:rPr>
      </w:pPr>
      <w:r>
        <w:rPr>
          <w:sz w:val="20"/>
        </w:rPr>
        <w:t xml:space="preserve">A. </w:t>
      </w:r>
      <w:proofErr w:type="spellStart"/>
      <w:r>
        <w:rPr>
          <w:sz w:val="20"/>
        </w:rPr>
        <w:t>Soylemezoglu</w:t>
      </w:r>
      <w:proofErr w:type="spellEnd"/>
      <w:r>
        <w:rPr>
          <w:sz w:val="20"/>
        </w:rPr>
        <w:t xml:space="preserve">*, M. Zawodniok*, and S. Jagannathan, “RFID based smart freezer”, </w:t>
      </w:r>
      <w:r>
        <w:rPr>
          <w:sz w:val="20"/>
          <w:u w:val="single"/>
        </w:rPr>
        <w:t>IEEE</w:t>
      </w:r>
      <w:r>
        <w:rPr>
          <w:sz w:val="20"/>
        </w:rPr>
        <w:t xml:space="preserve"> </w:t>
      </w:r>
      <w:r>
        <w:rPr>
          <w:sz w:val="20"/>
          <w:u w:val="single"/>
        </w:rPr>
        <w:t>Transactions on Industrial Electronics: Special Issue on RFID Technology</w:t>
      </w:r>
      <w:r>
        <w:rPr>
          <w:sz w:val="20"/>
        </w:rPr>
        <w:t>, vol. 56, no. 7, pp.2347-2356, July 2009.</w:t>
      </w:r>
    </w:p>
    <w:p w14:paraId="75610C10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70"/>
        </w:tabs>
        <w:spacing w:before="223" w:line="230" w:lineRule="auto"/>
        <w:ind w:left="360" w:right="348" w:firstLine="0"/>
        <w:jc w:val="both"/>
        <w:rPr>
          <w:sz w:val="20"/>
        </w:rPr>
      </w:pPr>
      <w:proofErr w:type="spellStart"/>
      <w:r>
        <w:rPr>
          <w:sz w:val="20"/>
        </w:rPr>
        <w:t>Reghu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Anguswamy</w:t>
      </w:r>
      <w:proofErr w:type="spellEnd"/>
      <w:r>
        <w:rPr>
          <w:sz w:val="20"/>
        </w:rPr>
        <w:t xml:space="preserve">*, C. </w:t>
      </w:r>
      <w:proofErr w:type="spellStart"/>
      <w:r>
        <w:rPr>
          <w:sz w:val="20"/>
        </w:rPr>
        <w:t>Saygin</w:t>
      </w:r>
      <w:proofErr w:type="spellEnd"/>
      <w:r>
        <w:rPr>
          <w:sz w:val="20"/>
        </w:rPr>
        <w:t xml:space="preserve">, and S. Jagannathan, “In-process detection of fastener grip length using embedded mobile wireless sensor network-based pull type tools”, </w:t>
      </w:r>
      <w:r>
        <w:rPr>
          <w:sz w:val="20"/>
          <w:u w:val="single"/>
        </w:rPr>
        <w:t>International Journal of</w:t>
      </w:r>
      <w:r>
        <w:rPr>
          <w:sz w:val="20"/>
        </w:rPr>
        <w:t xml:space="preserve"> </w:t>
      </w:r>
      <w:r>
        <w:rPr>
          <w:sz w:val="20"/>
          <w:u w:val="single"/>
        </w:rPr>
        <w:t>Manufacturing Technologies and Special Issue on Advanced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Manufacturing Technologies</w:t>
      </w:r>
      <w:r>
        <w:rPr>
          <w:sz w:val="20"/>
        </w:rPr>
        <w:t>, vol. 4, no.2, pp. 154-170, 2009.</w:t>
      </w:r>
    </w:p>
    <w:p w14:paraId="2718AF36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70"/>
        </w:tabs>
        <w:spacing w:before="220" w:line="232" w:lineRule="auto"/>
        <w:ind w:left="360" w:right="355" w:firstLine="0"/>
        <w:jc w:val="both"/>
        <w:rPr>
          <w:sz w:val="20"/>
        </w:rPr>
      </w:pPr>
      <w:r>
        <w:rPr>
          <w:sz w:val="20"/>
        </w:rPr>
        <w:t xml:space="preserve">T. Dierks* and S. Jagannathan, “Neural network control of mobile robot formations using RISE feedback”, </w:t>
      </w:r>
      <w:r>
        <w:rPr>
          <w:sz w:val="20"/>
          <w:u w:val="single"/>
        </w:rPr>
        <w:t>IEEE Transactions on Systems, Man and Cybernetics: Part B</w:t>
      </w:r>
      <w:r>
        <w:rPr>
          <w:sz w:val="20"/>
        </w:rPr>
        <w:t xml:space="preserve">, vol. 39, no. 2, pp. 332-347, April </w:t>
      </w:r>
      <w:r>
        <w:rPr>
          <w:spacing w:val="-2"/>
          <w:sz w:val="20"/>
        </w:rPr>
        <w:t>2009.</w:t>
      </w:r>
    </w:p>
    <w:p w14:paraId="79066595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70"/>
        </w:tabs>
        <w:spacing w:before="216" w:line="232" w:lineRule="auto"/>
        <w:ind w:left="360" w:right="351" w:firstLine="0"/>
        <w:jc w:val="both"/>
        <w:rPr>
          <w:sz w:val="20"/>
        </w:rPr>
      </w:pPr>
      <w:r>
        <w:rPr>
          <w:sz w:val="20"/>
        </w:rPr>
        <w:t>Q.</w:t>
      </w:r>
      <w:r>
        <w:rPr>
          <w:spacing w:val="80"/>
          <w:sz w:val="20"/>
        </w:rPr>
        <w:t xml:space="preserve">   </w:t>
      </w:r>
      <w:r>
        <w:rPr>
          <w:sz w:val="20"/>
        </w:rPr>
        <w:t>Yang*,</w:t>
      </w:r>
      <w:r>
        <w:rPr>
          <w:spacing w:val="80"/>
          <w:sz w:val="20"/>
        </w:rPr>
        <w:t xml:space="preserve">   </w:t>
      </w:r>
      <w:r>
        <w:rPr>
          <w:sz w:val="20"/>
        </w:rPr>
        <w:t>and</w:t>
      </w:r>
      <w:r>
        <w:rPr>
          <w:spacing w:val="80"/>
          <w:sz w:val="20"/>
        </w:rPr>
        <w:t xml:space="preserve">   </w:t>
      </w:r>
      <w:r>
        <w:rPr>
          <w:sz w:val="20"/>
        </w:rPr>
        <w:t>S.</w:t>
      </w:r>
      <w:r>
        <w:rPr>
          <w:spacing w:val="80"/>
          <w:sz w:val="20"/>
        </w:rPr>
        <w:t xml:space="preserve">   </w:t>
      </w:r>
      <w:r>
        <w:rPr>
          <w:sz w:val="20"/>
        </w:rPr>
        <w:t>Jagannathan,</w:t>
      </w:r>
      <w:r>
        <w:rPr>
          <w:spacing w:val="80"/>
          <w:sz w:val="20"/>
        </w:rPr>
        <w:t xml:space="preserve">   </w:t>
      </w:r>
      <w:r>
        <w:rPr>
          <w:sz w:val="20"/>
        </w:rPr>
        <w:t>“Creep</w:t>
      </w:r>
      <w:r>
        <w:rPr>
          <w:spacing w:val="80"/>
          <w:sz w:val="20"/>
        </w:rPr>
        <w:t xml:space="preserve">   </w:t>
      </w:r>
      <w:r>
        <w:rPr>
          <w:sz w:val="20"/>
        </w:rPr>
        <w:t>and</w:t>
      </w:r>
      <w:r>
        <w:rPr>
          <w:spacing w:val="80"/>
          <w:sz w:val="20"/>
        </w:rPr>
        <w:t xml:space="preserve">   </w:t>
      </w:r>
      <w:r>
        <w:rPr>
          <w:sz w:val="20"/>
        </w:rPr>
        <w:t>hysteresis</w:t>
      </w:r>
      <w:r>
        <w:rPr>
          <w:spacing w:val="80"/>
          <w:sz w:val="20"/>
        </w:rPr>
        <w:t xml:space="preserve">   </w:t>
      </w:r>
      <w:r>
        <w:rPr>
          <w:sz w:val="20"/>
        </w:rPr>
        <w:t xml:space="preserve">compensation for nanomanipulation using atomic force microscope”, </w:t>
      </w:r>
      <w:r>
        <w:rPr>
          <w:sz w:val="20"/>
          <w:u w:val="single"/>
        </w:rPr>
        <w:t>Asian Journal of Control</w:t>
      </w:r>
      <w:r>
        <w:rPr>
          <w:sz w:val="20"/>
        </w:rPr>
        <w:t>, Special Issue in Nano Manipulation and Control, vol. 11, no. 2, pp. 182-187, March 2009.</w:t>
      </w:r>
    </w:p>
    <w:p w14:paraId="05740376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70"/>
        </w:tabs>
        <w:spacing w:before="216" w:line="225" w:lineRule="exact"/>
        <w:ind w:left="770" w:hanging="410"/>
        <w:jc w:val="both"/>
        <w:rPr>
          <w:sz w:val="20"/>
        </w:rPr>
      </w:pPr>
      <w:r>
        <w:rPr>
          <w:sz w:val="20"/>
        </w:rPr>
        <w:t>Jianjun Guo*,</w:t>
      </w:r>
      <w:r>
        <w:rPr>
          <w:spacing w:val="2"/>
          <w:sz w:val="20"/>
        </w:rPr>
        <w:t xml:space="preserve"> </w:t>
      </w:r>
      <w:r>
        <w:rPr>
          <w:sz w:val="20"/>
        </w:rPr>
        <w:t>M.</w:t>
      </w:r>
      <w:r>
        <w:rPr>
          <w:spacing w:val="4"/>
          <w:sz w:val="20"/>
        </w:rPr>
        <w:t xml:space="preserve"> </w:t>
      </w:r>
      <w:r>
        <w:rPr>
          <w:sz w:val="20"/>
        </w:rPr>
        <w:t>L.</w:t>
      </w:r>
      <w:r>
        <w:rPr>
          <w:spacing w:val="2"/>
          <w:sz w:val="20"/>
        </w:rPr>
        <w:t xml:space="preserve"> </w:t>
      </w:r>
      <w:r>
        <w:rPr>
          <w:sz w:val="20"/>
        </w:rPr>
        <w:t>Crow</w:t>
      </w:r>
      <w:r>
        <w:rPr>
          <w:spacing w:val="3"/>
          <w:sz w:val="20"/>
        </w:rPr>
        <w:t xml:space="preserve"> </w:t>
      </w:r>
      <w:r>
        <w:rPr>
          <w:sz w:val="20"/>
        </w:rPr>
        <w:t>and</w:t>
      </w:r>
      <w:r>
        <w:rPr>
          <w:spacing w:val="3"/>
          <w:sz w:val="20"/>
        </w:rPr>
        <w:t xml:space="preserve"> </w:t>
      </w:r>
      <w:r>
        <w:rPr>
          <w:sz w:val="20"/>
        </w:rPr>
        <w:t>S.</w:t>
      </w:r>
      <w:r>
        <w:rPr>
          <w:spacing w:val="-2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2"/>
          <w:sz w:val="20"/>
        </w:rPr>
        <w:t xml:space="preserve"> </w:t>
      </w:r>
      <w:r>
        <w:rPr>
          <w:sz w:val="20"/>
        </w:rPr>
        <w:t>“An</w:t>
      </w:r>
      <w:r>
        <w:rPr>
          <w:spacing w:val="3"/>
          <w:sz w:val="20"/>
        </w:rPr>
        <w:t xml:space="preserve"> </w:t>
      </w:r>
      <w:r>
        <w:rPr>
          <w:sz w:val="20"/>
        </w:rPr>
        <w:t>improved</w:t>
      </w:r>
      <w:r>
        <w:rPr>
          <w:spacing w:val="-2"/>
          <w:sz w:val="20"/>
        </w:rPr>
        <w:t xml:space="preserve"> </w:t>
      </w:r>
      <w:r>
        <w:rPr>
          <w:sz w:val="20"/>
        </w:rPr>
        <w:t>UPFC</w:t>
      </w:r>
      <w:r>
        <w:rPr>
          <w:spacing w:val="4"/>
          <w:sz w:val="20"/>
        </w:rPr>
        <w:t xml:space="preserve"> </w:t>
      </w:r>
      <w:r>
        <w:rPr>
          <w:sz w:val="20"/>
        </w:rPr>
        <w:t>control</w:t>
      </w:r>
      <w:r>
        <w:rPr>
          <w:spacing w:val="3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oscillation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damping”,</w:t>
      </w:r>
    </w:p>
    <w:p w14:paraId="4EB582EF" w14:textId="77777777" w:rsidR="001A1863" w:rsidRDefault="00C8003C">
      <w:pPr>
        <w:pStyle w:val="BodyText"/>
        <w:spacing w:line="225" w:lineRule="exact"/>
        <w:jc w:val="left"/>
      </w:pPr>
      <w:r>
        <w:rPr>
          <w:u w:val="single"/>
        </w:rPr>
        <w:t>IEEE</w:t>
      </w:r>
      <w:r>
        <w:rPr>
          <w:spacing w:val="-5"/>
          <w:u w:val="single"/>
        </w:rPr>
        <w:t xml:space="preserve"> </w:t>
      </w:r>
      <w:r>
        <w:rPr>
          <w:u w:val="single"/>
        </w:rPr>
        <w:t>Transactions on</w:t>
      </w:r>
      <w:r>
        <w:rPr>
          <w:spacing w:val="-1"/>
          <w:u w:val="single"/>
        </w:rPr>
        <w:t xml:space="preserve"> </w:t>
      </w:r>
      <w:r>
        <w:rPr>
          <w:u w:val="single"/>
        </w:rPr>
        <w:t>Power</w:t>
      </w:r>
      <w:r>
        <w:rPr>
          <w:spacing w:val="-4"/>
          <w:u w:val="single"/>
        </w:rPr>
        <w:t xml:space="preserve"> </w:t>
      </w:r>
      <w:r>
        <w:rPr>
          <w:u w:val="single"/>
        </w:rPr>
        <w:t>Systems</w:t>
      </w:r>
      <w:r>
        <w:t>,</w:t>
      </w:r>
      <w:r>
        <w:rPr>
          <w:spacing w:val="-1"/>
        </w:rPr>
        <w:t xml:space="preserve"> </w:t>
      </w:r>
      <w:r>
        <w:t>vol.</w:t>
      </w:r>
      <w:r>
        <w:rPr>
          <w:spacing w:val="-1"/>
        </w:rPr>
        <w:t xml:space="preserve"> </w:t>
      </w:r>
      <w:r>
        <w:t>24,</w:t>
      </w:r>
      <w:r>
        <w:rPr>
          <w:spacing w:val="-2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pp.</w:t>
      </w:r>
      <w:r>
        <w:rPr>
          <w:spacing w:val="-2"/>
        </w:rPr>
        <w:t xml:space="preserve"> </w:t>
      </w:r>
      <w:r>
        <w:t>288-296,</w:t>
      </w:r>
      <w:r>
        <w:rPr>
          <w:spacing w:val="-1"/>
        </w:rPr>
        <w:t xml:space="preserve"> </w:t>
      </w:r>
      <w:r>
        <w:t>February</w:t>
      </w:r>
      <w:r>
        <w:rPr>
          <w:spacing w:val="-1"/>
        </w:rPr>
        <w:t xml:space="preserve"> </w:t>
      </w:r>
      <w:r>
        <w:rPr>
          <w:spacing w:val="-2"/>
        </w:rPr>
        <w:t>2009.</w:t>
      </w:r>
    </w:p>
    <w:p w14:paraId="246CE617" w14:textId="77777777" w:rsidR="001A1863" w:rsidRDefault="001A1863">
      <w:pPr>
        <w:pStyle w:val="BodyText"/>
        <w:spacing w:line="225" w:lineRule="exact"/>
        <w:jc w:val="left"/>
        <w:sectPr w:rsidR="001A1863">
          <w:pgSz w:w="12240" w:h="15840"/>
          <w:pgMar w:top="1360" w:right="1440" w:bottom="280" w:left="1440" w:header="720" w:footer="720" w:gutter="0"/>
          <w:cols w:space="720"/>
        </w:sectPr>
      </w:pPr>
    </w:p>
    <w:p w14:paraId="00C3BCFA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70"/>
        </w:tabs>
        <w:spacing w:before="74" w:line="232" w:lineRule="auto"/>
        <w:ind w:left="360" w:right="353" w:firstLine="0"/>
        <w:jc w:val="both"/>
        <w:rPr>
          <w:sz w:val="20"/>
        </w:rPr>
      </w:pPr>
      <w:r>
        <w:rPr>
          <w:sz w:val="20"/>
        </w:rPr>
        <w:lastRenderedPageBreak/>
        <w:t xml:space="preserve">J. Vance*, B. Kaul*, S. Jagannathan, and J. </w:t>
      </w:r>
      <w:proofErr w:type="spellStart"/>
      <w:r>
        <w:rPr>
          <w:sz w:val="20"/>
        </w:rPr>
        <w:t>Drallmeier</w:t>
      </w:r>
      <w:proofErr w:type="spellEnd"/>
      <w:r>
        <w:rPr>
          <w:sz w:val="20"/>
        </w:rPr>
        <w:t>, “Neuro-emission controller for minimizing cyclic</w:t>
      </w:r>
      <w:r>
        <w:rPr>
          <w:spacing w:val="-1"/>
          <w:sz w:val="20"/>
        </w:rPr>
        <w:t xml:space="preserve"> </w:t>
      </w:r>
      <w:r>
        <w:rPr>
          <w:sz w:val="20"/>
        </w:rPr>
        <w:t>dispersion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spark</w:t>
      </w:r>
      <w:r>
        <w:rPr>
          <w:spacing w:val="-2"/>
          <w:sz w:val="20"/>
        </w:rPr>
        <w:t xml:space="preserve"> </w:t>
      </w:r>
      <w:r>
        <w:rPr>
          <w:sz w:val="20"/>
        </w:rPr>
        <w:t>ignition</w:t>
      </w:r>
      <w:r>
        <w:rPr>
          <w:spacing w:val="-2"/>
          <w:sz w:val="20"/>
        </w:rPr>
        <w:t xml:space="preserve"> </w:t>
      </w:r>
      <w:r>
        <w:rPr>
          <w:sz w:val="20"/>
        </w:rPr>
        <w:t>engines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EGR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levels”, </w:t>
      </w:r>
      <w:r>
        <w:rPr>
          <w:sz w:val="20"/>
          <w:u w:val="single"/>
        </w:rPr>
        <w:t>International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Journal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of General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Systems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vol. 37, no. 6, pp.44-71, January 2009.</w:t>
      </w:r>
    </w:p>
    <w:p w14:paraId="70357445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70"/>
        </w:tabs>
        <w:spacing w:before="216" w:line="232" w:lineRule="auto"/>
        <w:ind w:left="360" w:right="350" w:firstLine="0"/>
        <w:jc w:val="both"/>
        <w:rPr>
          <w:sz w:val="20"/>
        </w:rPr>
      </w:pPr>
      <w:r>
        <w:rPr>
          <w:sz w:val="20"/>
        </w:rPr>
        <w:t xml:space="preserve">S. Jagannathan and P. He*, “Neural network-based state feedback control of nonlinear discrete-time system in non-strict feedback form”, </w:t>
      </w:r>
      <w:r>
        <w:rPr>
          <w:sz w:val="20"/>
          <w:u w:val="single"/>
        </w:rPr>
        <w:t>IEEE Transactions on Neural Networks</w:t>
      </w:r>
      <w:r>
        <w:rPr>
          <w:sz w:val="20"/>
        </w:rPr>
        <w:t>, vol. 19, no. 12, pp. 2073-2087, December 2008.</w:t>
      </w:r>
    </w:p>
    <w:p w14:paraId="4DBA76C6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70"/>
        </w:tabs>
        <w:spacing w:before="223" w:line="230" w:lineRule="auto"/>
        <w:ind w:left="360" w:right="349" w:firstLine="0"/>
        <w:jc w:val="both"/>
        <w:rPr>
          <w:sz w:val="20"/>
        </w:rPr>
      </w:pPr>
      <w:r>
        <w:rPr>
          <w:sz w:val="20"/>
        </w:rPr>
        <w:t xml:space="preserve">Deepak Mohan*, C. </w:t>
      </w:r>
      <w:proofErr w:type="spellStart"/>
      <w:r>
        <w:rPr>
          <w:sz w:val="20"/>
        </w:rPr>
        <w:t>Saygin</w:t>
      </w:r>
      <w:proofErr w:type="spellEnd"/>
      <w:r>
        <w:rPr>
          <w:sz w:val="20"/>
        </w:rPr>
        <w:t xml:space="preserve">, and S. Jagannathan, “Real-time detection of grip length deviation during pull-type fastening: A </w:t>
      </w:r>
      <w:proofErr w:type="spellStart"/>
      <w:r>
        <w:rPr>
          <w:sz w:val="20"/>
        </w:rPr>
        <w:t>Mahalanobis</w:t>
      </w:r>
      <w:proofErr w:type="spellEnd"/>
      <w:r>
        <w:rPr>
          <w:sz w:val="20"/>
        </w:rPr>
        <w:t xml:space="preserve">-Taguchi System (MTS) based approach”, </w:t>
      </w:r>
      <w:r>
        <w:rPr>
          <w:sz w:val="20"/>
          <w:u w:val="single"/>
        </w:rPr>
        <w:t>International Journal of</w:t>
      </w:r>
      <w:r>
        <w:rPr>
          <w:sz w:val="20"/>
        </w:rPr>
        <w:t xml:space="preserve"> </w:t>
      </w:r>
      <w:r>
        <w:rPr>
          <w:sz w:val="20"/>
          <w:u w:val="single"/>
        </w:rPr>
        <w:t>Manufacturing Technology</w:t>
      </w:r>
      <w:r>
        <w:rPr>
          <w:sz w:val="20"/>
        </w:rPr>
        <w:t>, vol.39, No.9-10, pp. 995-1008, November 2008.</w:t>
      </w:r>
    </w:p>
    <w:p w14:paraId="056B6B1E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70"/>
        </w:tabs>
        <w:spacing w:before="223" w:line="230" w:lineRule="auto"/>
        <w:ind w:left="360" w:right="352" w:firstLine="0"/>
        <w:jc w:val="both"/>
        <w:rPr>
          <w:sz w:val="20"/>
        </w:rPr>
      </w:pPr>
      <w:proofErr w:type="spellStart"/>
      <w:r>
        <w:rPr>
          <w:sz w:val="20"/>
        </w:rPr>
        <w:t>Kainan</w:t>
      </w:r>
      <w:proofErr w:type="spellEnd"/>
      <w:r>
        <w:rPr>
          <w:sz w:val="20"/>
        </w:rPr>
        <w:t xml:space="preserve"> Cha*, A. Ramachandran*, and S. Jagannathan”, Adaptive and probabilistic power control algorithms in dense RFID networks”, </w:t>
      </w:r>
      <w:r>
        <w:rPr>
          <w:sz w:val="20"/>
          <w:u w:val="single"/>
        </w:rPr>
        <w:t>International Journal of Distributed Sensor Networks</w:t>
      </w:r>
      <w:r>
        <w:rPr>
          <w:sz w:val="20"/>
        </w:rPr>
        <w:t xml:space="preserve">, vol. 4, no. 4, </w:t>
      </w:r>
      <w:r>
        <w:rPr>
          <w:spacing w:val="-2"/>
          <w:sz w:val="20"/>
        </w:rPr>
        <w:t>2008.</w:t>
      </w:r>
    </w:p>
    <w:p w14:paraId="04F90191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70"/>
        </w:tabs>
        <w:spacing w:before="221" w:line="232" w:lineRule="auto"/>
        <w:ind w:left="360" w:right="359" w:firstLine="0"/>
        <w:jc w:val="both"/>
        <w:rPr>
          <w:sz w:val="20"/>
        </w:rPr>
      </w:pPr>
      <w:r>
        <w:rPr>
          <w:sz w:val="20"/>
        </w:rPr>
        <w:t>E.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Taqieddin</w:t>
      </w:r>
      <w:proofErr w:type="spellEnd"/>
      <w:r>
        <w:rPr>
          <w:sz w:val="20"/>
        </w:rPr>
        <w:t>*,</w:t>
      </w:r>
      <w:r>
        <w:rPr>
          <w:spacing w:val="-2"/>
          <w:sz w:val="20"/>
        </w:rPr>
        <w:t xml:space="preserve"> </w:t>
      </w:r>
      <w:r>
        <w:rPr>
          <w:sz w:val="20"/>
        </w:rPr>
        <w:t>S.</w:t>
      </w:r>
      <w:r>
        <w:rPr>
          <w:spacing w:val="-2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A.</w:t>
      </w:r>
      <w:r>
        <w:rPr>
          <w:spacing w:val="-2"/>
          <w:sz w:val="20"/>
        </w:rPr>
        <w:t xml:space="preserve"> </w:t>
      </w:r>
      <w:r>
        <w:rPr>
          <w:sz w:val="20"/>
        </w:rPr>
        <w:t>Miller,</w:t>
      </w:r>
      <w:r>
        <w:rPr>
          <w:spacing w:val="-2"/>
          <w:sz w:val="20"/>
        </w:rPr>
        <w:t xml:space="preserve"> </w:t>
      </w:r>
      <w:r>
        <w:rPr>
          <w:sz w:val="20"/>
        </w:rPr>
        <w:t>“Optimal</w:t>
      </w:r>
      <w:r>
        <w:rPr>
          <w:spacing w:val="-3"/>
          <w:sz w:val="20"/>
        </w:rPr>
        <w:t xml:space="preserve"> </w:t>
      </w:r>
      <w:r>
        <w:rPr>
          <w:sz w:val="20"/>
        </w:rPr>
        <w:t>energy</w:t>
      </w:r>
      <w:r>
        <w:rPr>
          <w:spacing w:val="-2"/>
          <w:sz w:val="20"/>
        </w:rPr>
        <w:t xml:space="preserve"> </w:t>
      </w:r>
      <w:r>
        <w:rPr>
          <w:sz w:val="20"/>
        </w:rPr>
        <w:t>delay</w:t>
      </w:r>
      <w:r>
        <w:rPr>
          <w:spacing w:val="-2"/>
          <w:sz w:val="20"/>
        </w:rPr>
        <w:t xml:space="preserve"> </w:t>
      </w:r>
      <w:r>
        <w:rPr>
          <w:sz w:val="20"/>
        </w:rPr>
        <w:t>routing</w:t>
      </w:r>
      <w:r>
        <w:rPr>
          <w:spacing w:val="-2"/>
          <w:sz w:val="20"/>
        </w:rPr>
        <w:t xml:space="preserve"> </w:t>
      </w:r>
      <w:r>
        <w:rPr>
          <w:sz w:val="20"/>
        </w:rPr>
        <w:t>protocol with</w:t>
      </w:r>
      <w:r>
        <w:rPr>
          <w:spacing w:val="-2"/>
          <w:sz w:val="20"/>
        </w:rPr>
        <w:t xml:space="preserve"> </w:t>
      </w:r>
      <w:r>
        <w:rPr>
          <w:sz w:val="20"/>
        </w:rPr>
        <w:t>trust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levels for wireless ad hoc networks”, </w:t>
      </w:r>
      <w:r>
        <w:rPr>
          <w:sz w:val="20"/>
          <w:u w:val="single"/>
        </w:rPr>
        <w:t>International Journal of Network Security</w:t>
      </w:r>
      <w:r>
        <w:rPr>
          <w:sz w:val="20"/>
        </w:rPr>
        <w:t xml:space="preserve">, vol. 7, no. 2, pp. 207-217, Sept. </w:t>
      </w:r>
      <w:r>
        <w:rPr>
          <w:spacing w:val="-2"/>
          <w:sz w:val="20"/>
        </w:rPr>
        <w:t>2008.</w:t>
      </w:r>
    </w:p>
    <w:p w14:paraId="5FBDDCD5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70"/>
        </w:tabs>
        <w:spacing w:before="216" w:line="232" w:lineRule="auto"/>
        <w:ind w:left="360" w:right="348" w:firstLine="0"/>
        <w:jc w:val="both"/>
        <w:rPr>
          <w:sz w:val="20"/>
        </w:rPr>
      </w:pPr>
      <w:r>
        <w:rPr>
          <w:sz w:val="20"/>
        </w:rPr>
        <w:t xml:space="preserve">P. Shih*, B. Kaul*, S. Jagannathan, and J. </w:t>
      </w:r>
      <w:proofErr w:type="spellStart"/>
      <w:r>
        <w:rPr>
          <w:sz w:val="20"/>
        </w:rPr>
        <w:t>Drallmeier</w:t>
      </w:r>
      <w:proofErr w:type="spellEnd"/>
      <w:r>
        <w:rPr>
          <w:sz w:val="20"/>
        </w:rPr>
        <w:t>, “Reinforcement learning based dual-control methodology for complex nonlinear discrete-time systems with application to spark engine EGR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operation”, </w:t>
      </w:r>
      <w:r>
        <w:rPr>
          <w:sz w:val="20"/>
          <w:u w:val="single"/>
        </w:rPr>
        <w:t>IEEE Transactions on Neural Networks</w:t>
      </w:r>
      <w:r>
        <w:rPr>
          <w:sz w:val="20"/>
        </w:rPr>
        <w:t>, vol. 19, no. 8, pp. 1369-1388, August 2008.</w:t>
      </w:r>
    </w:p>
    <w:p w14:paraId="11CDCA52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70"/>
        </w:tabs>
        <w:spacing w:before="216" w:line="232" w:lineRule="auto"/>
        <w:ind w:left="360" w:right="355" w:firstLine="0"/>
        <w:jc w:val="both"/>
        <w:rPr>
          <w:sz w:val="20"/>
        </w:rPr>
      </w:pPr>
      <w:r>
        <w:rPr>
          <w:sz w:val="20"/>
        </w:rPr>
        <w:t>Q. Yang*, J. Vance*</w:t>
      </w:r>
      <w:r>
        <w:rPr>
          <w:spacing w:val="24"/>
          <w:sz w:val="20"/>
        </w:rPr>
        <w:t xml:space="preserve"> </w:t>
      </w:r>
      <w:r>
        <w:rPr>
          <w:sz w:val="20"/>
        </w:rPr>
        <w:t>and S. Jagannathan, “Neural network control of nonaffine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nonlinear discrete-time systems”, </w:t>
      </w:r>
      <w:r>
        <w:rPr>
          <w:sz w:val="20"/>
          <w:u w:val="single"/>
        </w:rPr>
        <w:t>IEEE Transactions on Systems, Man and Cybernetics: Part B</w:t>
      </w:r>
      <w:r>
        <w:rPr>
          <w:sz w:val="20"/>
        </w:rPr>
        <w:t>, vol. 38, no. 4, pp. 994-1001, August 2008.</w:t>
      </w:r>
    </w:p>
    <w:p w14:paraId="1ED777B2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3" w:line="230" w:lineRule="auto"/>
        <w:ind w:left="360" w:right="362" w:firstLine="0"/>
        <w:jc w:val="both"/>
        <w:rPr>
          <w:sz w:val="20"/>
        </w:rPr>
      </w:pPr>
      <w:r>
        <w:rPr>
          <w:sz w:val="20"/>
        </w:rPr>
        <w:t>Anil Ramachandran*</w:t>
      </w:r>
      <w:r>
        <w:rPr>
          <w:spacing w:val="-3"/>
          <w:sz w:val="20"/>
        </w:rPr>
        <w:t xml:space="preserve"> </w:t>
      </w:r>
      <w:r>
        <w:rPr>
          <w:sz w:val="20"/>
        </w:rPr>
        <w:t>and S.</w:t>
      </w:r>
      <w:r>
        <w:rPr>
          <w:spacing w:val="-3"/>
          <w:sz w:val="20"/>
        </w:rPr>
        <w:t xml:space="preserve"> </w:t>
      </w:r>
      <w:r>
        <w:rPr>
          <w:sz w:val="20"/>
        </w:rPr>
        <w:t>Jagannathan, “Use of frequency</w:t>
      </w:r>
      <w:r>
        <w:rPr>
          <w:spacing w:val="-4"/>
          <w:sz w:val="20"/>
        </w:rPr>
        <w:t xml:space="preserve"> </w:t>
      </w:r>
      <w:r>
        <w:rPr>
          <w:sz w:val="20"/>
        </w:rPr>
        <w:t>diversity in signal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strength based location determination”, </w:t>
      </w:r>
      <w:r>
        <w:rPr>
          <w:sz w:val="20"/>
          <w:u w:val="single"/>
        </w:rPr>
        <w:t>Int. Journal of Ad hoc and Sensor Wireless Networks</w:t>
      </w:r>
      <w:r>
        <w:rPr>
          <w:sz w:val="20"/>
        </w:rPr>
        <w:t>, vol. 5, no.3-4, pp. 203-233, 2008.</w:t>
      </w:r>
    </w:p>
    <w:p w14:paraId="4B179B37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4" w:line="230" w:lineRule="auto"/>
        <w:ind w:left="360" w:right="353" w:firstLine="0"/>
        <w:jc w:val="both"/>
        <w:rPr>
          <w:sz w:val="20"/>
        </w:rPr>
      </w:pPr>
      <w:r>
        <w:rPr>
          <w:sz w:val="20"/>
        </w:rPr>
        <w:t xml:space="preserve">J. Fonda*, M. Zawodniok*, S. Jagannathan and S. Watkins, ”Optimized energy-delay subnet routing protocol development and implementation for wireless sensor networks”, </w:t>
      </w:r>
      <w:r>
        <w:rPr>
          <w:sz w:val="20"/>
          <w:u w:val="single"/>
        </w:rPr>
        <w:t>Smart Materials and Structures</w:t>
      </w:r>
      <w:r>
        <w:rPr>
          <w:sz w:val="20"/>
        </w:rPr>
        <w:t>, vol. 17, 045015, pp. 1-14, June 2008.</w:t>
      </w:r>
    </w:p>
    <w:p w14:paraId="63AA659E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5" w:line="225" w:lineRule="exact"/>
        <w:ind w:left="720"/>
        <w:jc w:val="both"/>
        <w:rPr>
          <w:sz w:val="20"/>
        </w:rPr>
      </w:pPr>
      <w:r>
        <w:rPr>
          <w:sz w:val="20"/>
        </w:rPr>
        <w:t>J.</w:t>
      </w:r>
      <w:r>
        <w:rPr>
          <w:spacing w:val="2"/>
          <w:sz w:val="20"/>
        </w:rPr>
        <w:t xml:space="preserve"> </w:t>
      </w:r>
      <w:r>
        <w:rPr>
          <w:sz w:val="20"/>
        </w:rPr>
        <w:t>Vance*</w:t>
      </w:r>
      <w:r>
        <w:rPr>
          <w:spacing w:val="5"/>
          <w:sz w:val="20"/>
        </w:rPr>
        <w:t xml:space="preserve"> </w:t>
      </w:r>
      <w:r>
        <w:rPr>
          <w:sz w:val="20"/>
        </w:rPr>
        <w:t>and</w:t>
      </w:r>
      <w:r>
        <w:rPr>
          <w:spacing w:val="5"/>
          <w:sz w:val="20"/>
        </w:rPr>
        <w:t xml:space="preserve"> </w:t>
      </w:r>
      <w:r>
        <w:rPr>
          <w:sz w:val="20"/>
        </w:rPr>
        <w:t>S.</w:t>
      </w:r>
      <w:r>
        <w:rPr>
          <w:spacing w:val="4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4"/>
          <w:sz w:val="20"/>
        </w:rPr>
        <w:t xml:space="preserve"> </w:t>
      </w:r>
      <w:r>
        <w:rPr>
          <w:sz w:val="20"/>
        </w:rPr>
        <w:t>“Discrete-time</w:t>
      </w:r>
      <w:r>
        <w:rPr>
          <w:spacing w:val="6"/>
          <w:sz w:val="20"/>
        </w:rPr>
        <w:t xml:space="preserve"> </w:t>
      </w:r>
      <w:r>
        <w:rPr>
          <w:sz w:val="20"/>
        </w:rPr>
        <w:t>neural</w:t>
      </w:r>
      <w:r>
        <w:rPr>
          <w:spacing w:val="4"/>
          <w:sz w:val="20"/>
        </w:rPr>
        <w:t xml:space="preserve"> </w:t>
      </w:r>
      <w:r>
        <w:rPr>
          <w:sz w:val="20"/>
        </w:rPr>
        <w:t>network</w:t>
      </w:r>
      <w:r>
        <w:rPr>
          <w:spacing w:val="5"/>
          <w:sz w:val="20"/>
        </w:rPr>
        <w:t xml:space="preserve"> </w:t>
      </w:r>
      <w:r>
        <w:rPr>
          <w:sz w:val="20"/>
        </w:rPr>
        <w:t>control</w:t>
      </w:r>
      <w:r>
        <w:rPr>
          <w:spacing w:val="4"/>
          <w:sz w:val="20"/>
        </w:rPr>
        <w:t xml:space="preserve"> </w:t>
      </w:r>
      <w:r>
        <w:rPr>
          <w:sz w:val="20"/>
        </w:rPr>
        <w:t>of</w:t>
      </w:r>
      <w:r>
        <w:rPr>
          <w:spacing w:val="8"/>
          <w:sz w:val="20"/>
        </w:rPr>
        <w:t xml:space="preserve"> </w:t>
      </w:r>
      <w:r>
        <w:rPr>
          <w:sz w:val="20"/>
        </w:rPr>
        <w:t>nonlinear</w:t>
      </w:r>
      <w:r>
        <w:rPr>
          <w:spacing w:val="4"/>
          <w:sz w:val="20"/>
        </w:rPr>
        <w:t xml:space="preserve"> </w:t>
      </w:r>
      <w:r>
        <w:rPr>
          <w:sz w:val="20"/>
        </w:rPr>
        <w:t>systems</w:t>
      </w:r>
      <w:r>
        <w:rPr>
          <w:spacing w:val="6"/>
          <w:sz w:val="20"/>
        </w:rPr>
        <w:t xml:space="preserve"> </w:t>
      </w:r>
      <w:r>
        <w:rPr>
          <w:sz w:val="20"/>
        </w:rPr>
        <w:t>in</w:t>
      </w:r>
      <w:r>
        <w:rPr>
          <w:spacing w:val="5"/>
          <w:sz w:val="20"/>
        </w:rPr>
        <w:t xml:space="preserve"> </w:t>
      </w:r>
      <w:proofErr w:type="spellStart"/>
      <w:r>
        <w:rPr>
          <w:spacing w:val="-2"/>
          <w:sz w:val="20"/>
        </w:rPr>
        <w:t>nonstrict</w:t>
      </w:r>
      <w:proofErr w:type="spellEnd"/>
    </w:p>
    <w:p w14:paraId="1B095A08" w14:textId="77777777" w:rsidR="001A1863" w:rsidRDefault="00C8003C">
      <w:pPr>
        <w:pStyle w:val="BodyText"/>
        <w:spacing w:line="225" w:lineRule="exact"/>
        <w:jc w:val="left"/>
      </w:pPr>
      <w:r>
        <w:t>feedback</w:t>
      </w:r>
      <w:r>
        <w:rPr>
          <w:spacing w:val="-1"/>
        </w:rPr>
        <w:t xml:space="preserve"> </w:t>
      </w:r>
      <w:r>
        <w:t>form”,</w:t>
      </w:r>
      <w:r>
        <w:rPr>
          <w:spacing w:val="-1"/>
          <w:u w:val="single"/>
        </w:rPr>
        <w:t xml:space="preserve"> </w:t>
      </w:r>
      <w:proofErr w:type="spellStart"/>
      <w:r>
        <w:rPr>
          <w:u w:val="single"/>
        </w:rPr>
        <w:t>Automatica</w:t>
      </w:r>
      <w:proofErr w:type="spellEnd"/>
      <w:r>
        <w:t>, vol.</w:t>
      </w:r>
      <w:r>
        <w:rPr>
          <w:spacing w:val="-1"/>
        </w:rPr>
        <w:t xml:space="preserve"> </w:t>
      </w:r>
      <w:r>
        <w:t>44,</w:t>
      </w:r>
      <w:r>
        <w:rPr>
          <w:spacing w:val="-1"/>
        </w:rPr>
        <w:t xml:space="preserve"> </w:t>
      </w:r>
      <w:r>
        <w:t>no. 4,</w:t>
      </w:r>
      <w:r>
        <w:rPr>
          <w:spacing w:val="-1"/>
        </w:rPr>
        <w:t xml:space="preserve"> </w:t>
      </w:r>
      <w:r>
        <w:t>pp. 1020-1027,</w:t>
      </w:r>
      <w:r>
        <w:rPr>
          <w:spacing w:val="-1"/>
        </w:rPr>
        <w:t xml:space="preserve"> </w:t>
      </w:r>
      <w:r>
        <w:t>April</w:t>
      </w:r>
      <w:r>
        <w:rPr>
          <w:spacing w:val="-2"/>
        </w:rPr>
        <w:t xml:space="preserve"> 2008.</w:t>
      </w:r>
    </w:p>
    <w:p w14:paraId="50CFB381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3" w:line="230" w:lineRule="auto"/>
        <w:ind w:left="360" w:right="354" w:firstLine="0"/>
        <w:jc w:val="both"/>
        <w:rPr>
          <w:sz w:val="20"/>
        </w:rPr>
      </w:pPr>
      <w:r>
        <w:rPr>
          <w:sz w:val="20"/>
        </w:rPr>
        <w:t xml:space="preserve">Q. Yang*, S. Jagannathan and E. </w:t>
      </w:r>
      <w:proofErr w:type="spellStart"/>
      <w:r>
        <w:rPr>
          <w:sz w:val="20"/>
        </w:rPr>
        <w:t>Bohanan</w:t>
      </w:r>
      <w:proofErr w:type="spellEnd"/>
      <w:r>
        <w:rPr>
          <w:sz w:val="20"/>
        </w:rPr>
        <w:t xml:space="preserve">,”Automatic drift compensation using phase-correlation method for nanomanipulation”, </w:t>
      </w:r>
      <w:r>
        <w:rPr>
          <w:sz w:val="20"/>
          <w:u w:val="single"/>
        </w:rPr>
        <w:t>IEEE Trans on Nanotechnology</w:t>
      </w:r>
      <w:r>
        <w:rPr>
          <w:sz w:val="20"/>
        </w:rPr>
        <w:t>, vol. 7, no.2, pp. 209-216, March 2008.</w:t>
      </w:r>
    </w:p>
    <w:p w14:paraId="4B264A75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8" w:line="230" w:lineRule="auto"/>
        <w:ind w:left="360" w:right="351" w:firstLine="0"/>
        <w:jc w:val="both"/>
        <w:rPr>
          <w:sz w:val="20"/>
        </w:rPr>
      </w:pPr>
      <w:r>
        <w:rPr>
          <w:sz w:val="20"/>
        </w:rPr>
        <w:t xml:space="preserve">J. Vance*, A. Singh*, B. Kaul*, S. Jagannathan and J. </w:t>
      </w:r>
      <w:proofErr w:type="spellStart"/>
      <w:r>
        <w:rPr>
          <w:sz w:val="20"/>
        </w:rPr>
        <w:t>Drallmeier</w:t>
      </w:r>
      <w:proofErr w:type="spellEnd"/>
      <w:r>
        <w:rPr>
          <w:sz w:val="20"/>
        </w:rPr>
        <w:t xml:space="preserve">, “Output feedback controller for operation of spark ignition engines at lean conditions using neural networks”, </w:t>
      </w:r>
      <w:r>
        <w:rPr>
          <w:sz w:val="20"/>
          <w:u w:val="single"/>
        </w:rPr>
        <w:t>IEEE Transactions on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>Control Systems Technology</w:t>
      </w:r>
      <w:r>
        <w:rPr>
          <w:sz w:val="20"/>
        </w:rPr>
        <w:t xml:space="preserve">, vol. 16, no.2, pp. 214-228, March 2008. </w:t>
      </w:r>
      <w:r>
        <w:rPr>
          <w:b/>
          <w:sz w:val="20"/>
        </w:rPr>
        <w:t>(NOx and CO reduction and fuel efficiency improvement</w:t>
      </w:r>
      <w:r>
        <w:rPr>
          <w:sz w:val="20"/>
        </w:rPr>
        <w:t>)</w:t>
      </w:r>
    </w:p>
    <w:p w14:paraId="1703483E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6" w:line="232" w:lineRule="auto"/>
        <w:ind w:left="360" w:right="350" w:firstLine="0"/>
        <w:jc w:val="both"/>
        <w:rPr>
          <w:sz w:val="20"/>
        </w:rPr>
      </w:pPr>
      <w:r>
        <w:rPr>
          <w:sz w:val="20"/>
        </w:rPr>
        <w:t xml:space="preserve">Q. Yang* and S. Jagannathan, “A suite of robust controllers for the manipulation of micro-scale objects”, </w:t>
      </w:r>
      <w:r>
        <w:rPr>
          <w:sz w:val="20"/>
          <w:u w:val="single"/>
        </w:rPr>
        <w:t>IEEE Transactions on Systems, Man and Cybernetics-Part B</w:t>
      </w:r>
      <w:r>
        <w:rPr>
          <w:sz w:val="20"/>
        </w:rPr>
        <w:t>, vol. 38, No. 1, pp. 113-125, February 2008.</w:t>
      </w:r>
    </w:p>
    <w:p w14:paraId="73F72EEA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6" w:line="232" w:lineRule="auto"/>
        <w:ind w:left="360" w:right="353" w:firstLine="0"/>
        <w:jc w:val="both"/>
        <w:rPr>
          <w:sz w:val="20"/>
        </w:rPr>
      </w:pPr>
      <w:r>
        <w:rPr>
          <w:sz w:val="20"/>
        </w:rPr>
        <w:t xml:space="preserve">Z. Chen* and S. Jagannathan, “Generalized Hamilton-Jacobi-Bellman formulation-based neural network control of affine nonlinear discrete-time systems”, </w:t>
      </w:r>
      <w:r>
        <w:rPr>
          <w:sz w:val="20"/>
          <w:u w:val="single"/>
        </w:rPr>
        <w:t>IEEE Transactions on Neural Networks</w:t>
      </w:r>
      <w:r>
        <w:rPr>
          <w:sz w:val="20"/>
        </w:rPr>
        <w:t>, vol.</w:t>
      </w:r>
      <w:r>
        <w:rPr>
          <w:spacing w:val="40"/>
          <w:sz w:val="20"/>
        </w:rPr>
        <w:t xml:space="preserve"> </w:t>
      </w:r>
      <w:r>
        <w:rPr>
          <w:sz w:val="20"/>
        </w:rPr>
        <w:t>19, no. 1, pp. 90-106, January 2008.</w:t>
      </w:r>
    </w:p>
    <w:p w14:paraId="6CCFB048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6" w:line="232" w:lineRule="auto"/>
        <w:ind w:left="360" w:right="353" w:firstLine="0"/>
        <w:jc w:val="both"/>
        <w:rPr>
          <w:b/>
          <w:sz w:val="20"/>
        </w:rPr>
      </w:pPr>
      <w:r>
        <w:rPr>
          <w:sz w:val="20"/>
        </w:rPr>
        <w:t xml:space="preserve">K. Cha*, S. Jagannathan, and D. </w:t>
      </w:r>
      <w:proofErr w:type="spellStart"/>
      <w:r>
        <w:rPr>
          <w:sz w:val="20"/>
        </w:rPr>
        <w:t>Pommerenke</w:t>
      </w:r>
      <w:proofErr w:type="spellEnd"/>
      <w:r>
        <w:rPr>
          <w:sz w:val="20"/>
        </w:rPr>
        <w:t>, “Adaptive power control with hardware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implementation for wireless sensor and RFID networks”, </w:t>
      </w:r>
      <w:r>
        <w:rPr>
          <w:sz w:val="20"/>
          <w:u w:val="single"/>
        </w:rPr>
        <w:t>IEEE Systems Journal: Special Issue on RFID</w:t>
      </w:r>
      <w:r>
        <w:rPr>
          <w:sz w:val="20"/>
        </w:rPr>
        <w:t xml:space="preserve"> </w:t>
      </w:r>
      <w:r>
        <w:rPr>
          <w:sz w:val="20"/>
          <w:u w:val="single"/>
        </w:rPr>
        <w:t>Technology-Opportunities</w:t>
      </w:r>
      <w:r>
        <w:rPr>
          <w:spacing w:val="8"/>
          <w:sz w:val="20"/>
          <w:u w:val="single"/>
        </w:rPr>
        <w:t xml:space="preserve"> </w:t>
      </w:r>
      <w:r>
        <w:rPr>
          <w:sz w:val="20"/>
          <w:u w:val="single"/>
        </w:rPr>
        <w:t>and</w:t>
      </w:r>
      <w:r>
        <w:rPr>
          <w:spacing w:val="9"/>
          <w:sz w:val="20"/>
          <w:u w:val="single"/>
        </w:rPr>
        <w:t xml:space="preserve"> </w:t>
      </w:r>
      <w:r>
        <w:rPr>
          <w:sz w:val="20"/>
          <w:u w:val="single"/>
        </w:rPr>
        <w:t>Challenges</w:t>
      </w:r>
      <w:r>
        <w:rPr>
          <w:sz w:val="20"/>
        </w:rPr>
        <w:t>,</w:t>
      </w:r>
      <w:r>
        <w:rPr>
          <w:spacing w:val="10"/>
          <w:sz w:val="20"/>
        </w:rPr>
        <w:t xml:space="preserve"> </w:t>
      </w:r>
      <w:r>
        <w:rPr>
          <w:sz w:val="20"/>
        </w:rPr>
        <w:t>Vol.</w:t>
      </w:r>
      <w:r>
        <w:rPr>
          <w:spacing w:val="8"/>
          <w:sz w:val="20"/>
        </w:rPr>
        <w:t xml:space="preserve"> </w:t>
      </w:r>
      <w:r>
        <w:rPr>
          <w:sz w:val="20"/>
        </w:rPr>
        <w:t>1,</w:t>
      </w:r>
      <w:r>
        <w:rPr>
          <w:spacing w:val="9"/>
          <w:sz w:val="20"/>
        </w:rPr>
        <w:t xml:space="preserve"> </w:t>
      </w:r>
      <w:r>
        <w:rPr>
          <w:sz w:val="20"/>
        </w:rPr>
        <w:t>No.</w:t>
      </w:r>
      <w:r>
        <w:rPr>
          <w:spacing w:val="9"/>
          <w:sz w:val="20"/>
        </w:rPr>
        <w:t xml:space="preserve"> </w:t>
      </w:r>
      <w:r>
        <w:rPr>
          <w:sz w:val="20"/>
        </w:rPr>
        <w:t>2,</w:t>
      </w:r>
      <w:r>
        <w:rPr>
          <w:spacing w:val="8"/>
          <w:sz w:val="20"/>
        </w:rPr>
        <w:t xml:space="preserve"> </w:t>
      </w:r>
      <w:r>
        <w:rPr>
          <w:sz w:val="20"/>
        </w:rPr>
        <w:t>pp.</w:t>
      </w:r>
      <w:r>
        <w:rPr>
          <w:spacing w:val="9"/>
          <w:sz w:val="20"/>
        </w:rPr>
        <w:t xml:space="preserve"> </w:t>
      </w:r>
      <w:r>
        <w:rPr>
          <w:sz w:val="20"/>
        </w:rPr>
        <w:t>145-153,</w:t>
      </w:r>
      <w:r>
        <w:rPr>
          <w:spacing w:val="10"/>
          <w:sz w:val="20"/>
        </w:rPr>
        <w:t xml:space="preserve"> </w:t>
      </w:r>
      <w:r>
        <w:rPr>
          <w:sz w:val="20"/>
        </w:rPr>
        <w:t>Dec.</w:t>
      </w:r>
      <w:r>
        <w:rPr>
          <w:spacing w:val="10"/>
          <w:sz w:val="20"/>
        </w:rPr>
        <w:t xml:space="preserve"> </w:t>
      </w:r>
      <w:r>
        <w:rPr>
          <w:sz w:val="20"/>
        </w:rPr>
        <w:t>2007.</w:t>
      </w:r>
      <w:r>
        <w:rPr>
          <w:spacing w:val="10"/>
          <w:sz w:val="20"/>
        </w:rPr>
        <w:t xml:space="preserve"> </w:t>
      </w:r>
      <w:r>
        <w:rPr>
          <w:b/>
          <w:sz w:val="20"/>
        </w:rPr>
        <w:t>(NN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decision</w:t>
      </w:r>
      <w:r>
        <w:rPr>
          <w:b/>
          <w:spacing w:val="8"/>
          <w:sz w:val="20"/>
        </w:rPr>
        <w:t xml:space="preserve"> </w:t>
      </w:r>
      <w:r>
        <w:rPr>
          <w:b/>
          <w:spacing w:val="-2"/>
          <w:sz w:val="20"/>
        </w:rPr>
        <w:t>methods</w:t>
      </w:r>
    </w:p>
    <w:p w14:paraId="76AA9BEF" w14:textId="77777777" w:rsidR="001A1863" w:rsidRDefault="001A1863">
      <w:pPr>
        <w:pStyle w:val="ListParagraph"/>
        <w:spacing w:line="232" w:lineRule="auto"/>
        <w:rPr>
          <w:b/>
          <w:sz w:val="20"/>
        </w:rPr>
        <w:sectPr w:rsidR="001A1863">
          <w:pgSz w:w="12240" w:h="15840"/>
          <w:pgMar w:top="1580" w:right="1440" w:bottom="280" w:left="1440" w:header="720" w:footer="720" w:gutter="0"/>
          <w:cols w:space="720"/>
        </w:sectPr>
      </w:pPr>
    </w:p>
    <w:p w14:paraId="0A2D21AE" w14:textId="77777777" w:rsidR="001A1863" w:rsidRDefault="00C8003C">
      <w:pPr>
        <w:pStyle w:val="Heading3"/>
        <w:spacing w:before="69" w:line="240" w:lineRule="auto"/>
      </w:pPr>
      <w:r>
        <w:lastRenderedPageBreak/>
        <w:t>for</w:t>
      </w:r>
      <w:r>
        <w:rPr>
          <w:spacing w:val="1"/>
        </w:rPr>
        <w:t xml:space="preserve"> </w:t>
      </w:r>
      <w:r>
        <w:t>RFID networks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Boeing)</w:t>
      </w:r>
    </w:p>
    <w:p w14:paraId="0071BB73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2" w:line="230" w:lineRule="auto"/>
        <w:ind w:left="360" w:right="355" w:firstLine="0"/>
        <w:jc w:val="both"/>
        <w:rPr>
          <w:sz w:val="20"/>
        </w:rPr>
      </w:pPr>
      <w:r>
        <w:rPr>
          <w:sz w:val="20"/>
        </w:rPr>
        <w:t xml:space="preserve">M. Zawodniok* and S. Jagannathan, “Energy efficient rate adaptation MAC protocol for wireless ad hoc networks”, </w:t>
      </w:r>
      <w:r>
        <w:rPr>
          <w:sz w:val="20"/>
          <w:u w:val="single"/>
        </w:rPr>
        <w:t>International Journal of Wireless Information Networks</w:t>
      </w:r>
      <w:r>
        <w:rPr>
          <w:sz w:val="20"/>
        </w:rPr>
        <w:t>, vol. 14, no. 4, pp. 251-263, November 2007.</w:t>
      </w:r>
    </w:p>
    <w:p w14:paraId="2630D6D6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3" w:line="230" w:lineRule="auto"/>
        <w:ind w:left="360" w:right="350" w:firstLine="0"/>
        <w:jc w:val="both"/>
        <w:rPr>
          <w:b/>
          <w:sz w:val="20"/>
        </w:rPr>
      </w:pPr>
      <w:r>
        <w:rPr>
          <w:sz w:val="20"/>
        </w:rPr>
        <w:t xml:space="preserve">M. Zawodniok* and S. Jagannathan, “Predictive congestion control MAC protocol for wireless sensor networks”, </w:t>
      </w:r>
      <w:r>
        <w:rPr>
          <w:sz w:val="20"/>
          <w:u w:val="single"/>
        </w:rPr>
        <w:t>IEEE Transactions on Wireless Communications</w:t>
      </w:r>
      <w:r>
        <w:rPr>
          <w:sz w:val="20"/>
        </w:rPr>
        <w:t>, vol. 6, No. 11, pp. 3955 – 3963</w:t>
      </w:r>
      <w:r>
        <w:rPr>
          <w:rFonts w:ascii="Courier New" w:hAnsi="Courier New"/>
          <w:sz w:val="20"/>
        </w:rPr>
        <w:t>,</w:t>
      </w:r>
      <w:r>
        <w:rPr>
          <w:sz w:val="20"/>
        </w:rPr>
        <w:t xml:space="preserve">Nov. 2007. </w:t>
      </w:r>
      <w:r>
        <w:rPr>
          <w:b/>
          <w:sz w:val="20"/>
        </w:rPr>
        <w:t>(NN control methods for wireless sensor networks)</w:t>
      </w:r>
    </w:p>
    <w:p w14:paraId="3AAEA217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7" w:line="235" w:lineRule="auto"/>
        <w:ind w:left="360" w:right="353" w:firstLine="0"/>
        <w:jc w:val="both"/>
        <w:rPr>
          <w:sz w:val="20"/>
        </w:rPr>
      </w:pPr>
      <w:r>
        <w:rPr>
          <w:sz w:val="20"/>
        </w:rPr>
        <w:t xml:space="preserve">K. Mitchell*, J. Fonda*, S. Watkins and S. Jagannathan, “Embeddable modular hardware for multi-functional sensor networks”, </w:t>
      </w:r>
      <w:r>
        <w:rPr>
          <w:sz w:val="20"/>
          <w:u w:val="single"/>
        </w:rPr>
        <w:t>Smart Materials and Structures</w:t>
      </w:r>
      <w:r>
        <w:rPr>
          <w:sz w:val="20"/>
        </w:rPr>
        <w:t>, vol. 16, No. 5, N27-N34, Sept.</w:t>
      </w:r>
      <w:r>
        <w:rPr>
          <w:spacing w:val="40"/>
          <w:sz w:val="20"/>
        </w:rPr>
        <w:t xml:space="preserve"> </w:t>
      </w:r>
      <w:r>
        <w:rPr>
          <w:sz w:val="20"/>
        </w:rPr>
        <w:t>2007.</w:t>
      </w:r>
    </w:p>
    <w:p w14:paraId="588D233C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7" w:line="232" w:lineRule="auto"/>
        <w:ind w:left="360" w:right="348" w:firstLine="0"/>
        <w:jc w:val="both"/>
        <w:rPr>
          <w:sz w:val="20"/>
        </w:rPr>
      </w:pPr>
      <w:proofErr w:type="spellStart"/>
      <w:r>
        <w:rPr>
          <w:sz w:val="20"/>
        </w:rPr>
        <w:t>Wenxin</w:t>
      </w:r>
      <w:proofErr w:type="spellEnd"/>
      <w:r>
        <w:rPr>
          <w:sz w:val="20"/>
        </w:rPr>
        <w:t xml:space="preserve"> Liu*, Jagannathan Sarangapani, G.K. Venayagamoorthy, Li Lu, D.C. Wunsch II, M. Crow,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and David A. Cartes, " Decentralized neural network-based excitation control large scale power systems," </w:t>
      </w:r>
      <w:r>
        <w:rPr>
          <w:sz w:val="20"/>
          <w:u w:val="single"/>
        </w:rPr>
        <w:t>International Journal of Control, Automation, and Systems</w:t>
      </w:r>
      <w:r>
        <w:rPr>
          <w:sz w:val="20"/>
        </w:rPr>
        <w:t>, vol. 5, no. 5, pp. 526-538, October 2007.</w:t>
      </w:r>
    </w:p>
    <w:p w14:paraId="398D92E8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6" w:line="232" w:lineRule="auto"/>
        <w:ind w:left="360" w:right="351" w:firstLine="0"/>
        <w:jc w:val="both"/>
        <w:rPr>
          <w:sz w:val="20"/>
        </w:rPr>
      </w:pPr>
      <w:r>
        <w:rPr>
          <w:sz w:val="20"/>
        </w:rPr>
        <w:t xml:space="preserve">J. Vance*, A. Singh*, B. Kaul*, S. Jagannathan and J. </w:t>
      </w:r>
      <w:proofErr w:type="spellStart"/>
      <w:r>
        <w:rPr>
          <w:sz w:val="20"/>
        </w:rPr>
        <w:t>Drallmeier</w:t>
      </w:r>
      <w:proofErr w:type="spellEnd"/>
      <w:r>
        <w:rPr>
          <w:sz w:val="20"/>
        </w:rPr>
        <w:t xml:space="preserve">, “Neural network controller development and implementation for spark ignition engines with high EGR levels”, </w:t>
      </w:r>
      <w:r>
        <w:rPr>
          <w:sz w:val="20"/>
          <w:u w:val="single"/>
        </w:rPr>
        <w:t>IEEE Transactions on</w:t>
      </w:r>
      <w:r>
        <w:rPr>
          <w:sz w:val="20"/>
        </w:rPr>
        <w:t xml:space="preserve"> </w:t>
      </w:r>
      <w:r>
        <w:rPr>
          <w:sz w:val="20"/>
          <w:u w:val="single"/>
        </w:rPr>
        <w:t>Neural Networks</w:t>
      </w:r>
      <w:r>
        <w:rPr>
          <w:sz w:val="20"/>
        </w:rPr>
        <w:t>, vol. 18, no. 4,</w:t>
      </w:r>
      <w:r>
        <w:rPr>
          <w:spacing w:val="40"/>
          <w:sz w:val="20"/>
        </w:rPr>
        <w:t xml:space="preserve"> </w:t>
      </w:r>
      <w:r>
        <w:rPr>
          <w:sz w:val="20"/>
        </w:rPr>
        <w:t>pp. 1083-1100, July 2007.</w:t>
      </w:r>
    </w:p>
    <w:p w14:paraId="0749AD85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3" w:line="230" w:lineRule="auto"/>
        <w:ind w:left="360" w:right="348" w:firstLine="0"/>
        <w:jc w:val="both"/>
        <w:rPr>
          <w:sz w:val="20"/>
        </w:rPr>
      </w:pPr>
      <w:r>
        <w:rPr>
          <w:sz w:val="20"/>
        </w:rPr>
        <w:t>P. He* and S. Jagannathan, “Reinforcement learning-based neural network controller for nonlinear discrete-time systems with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input constraints”, </w:t>
      </w:r>
      <w:r>
        <w:rPr>
          <w:sz w:val="20"/>
          <w:u w:val="single"/>
        </w:rPr>
        <w:t>IEEE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Transactions on Systems,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Man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and Cybernetics-Part B</w:t>
      </w:r>
      <w:r>
        <w:rPr>
          <w:sz w:val="20"/>
        </w:rPr>
        <w:t>, vol. 37, no.2, pp. 425-437, April 2007.</w:t>
      </w:r>
    </w:p>
    <w:p w14:paraId="309275A0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3" w:line="230" w:lineRule="auto"/>
        <w:ind w:left="360" w:right="359" w:firstLine="0"/>
        <w:jc w:val="both"/>
        <w:rPr>
          <w:sz w:val="20"/>
        </w:rPr>
      </w:pPr>
      <w:r>
        <w:rPr>
          <w:sz w:val="20"/>
        </w:rPr>
        <w:t xml:space="preserve">K. Cha*, M. Zawodniok*, A. Ramachandran*, S. Jagannathan and C. </w:t>
      </w:r>
      <w:proofErr w:type="spellStart"/>
      <w:r>
        <w:rPr>
          <w:sz w:val="20"/>
        </w:rPr>
        <w:t>Saygin</w:t>
      </w:r>
      <w:proofErr w:type="spellEnd"/>
      <w:r>
        <w:rPr>
          <w:sz w:val="20"/>
        </w:rPr>
        <w:t xml:space="preserve">, "Interference mitigation and read-rate improvement in RFID-based network centric environments", </w:t>
      </w:r>
      <w:r>
        <w:rPr>
          <w:sz w:val="20"/>
          <w:u w:val="single"/>
        </w:rPr>
        <w:t>Sensor Review,</w:t>
      </w:r>
      <w:r>
        <w:rPr>
          <w:sz w:val="20"/>
        </w:rPr>
        <w:t xml:space="preserve"> vol. 26, no. 4, </w:t>
      </w:r>
      <w:r>
        <w:rPr>
          <w:spacing w:val="-2"/>
          <w:sz w:val="20"/>
        </w:rPr>
        <w:t>2006.</w:t>
      </w:r>
    </w:p>
    <w:p w14:paraId="7DB73857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5" w:line="225" w:lineRule="exact"/>
        <w:ind w:left="720"/>
        <w:jc w:val="both"/>
        <w:rPr>
          <w:sz w:val="20"/>
        </w:rPr>
      </w:pPr>
      <w:r>
        <w:rPr>
          <w:sz w:val="20"/>
        </w:rPr>
        <w:t>Q.</w:t>
      </w:r>
      <w:r>
        <w:rPr>
          <w:spacing w:val="71"/>
          <w:sz w:val="20"/>
        </w:rPr>
        <w:t xml:space="preserve"> </w:t>
      </w:r>
      <w:r>
        <w:rPr>
          <w:sz w:val="20"/>
        </w:rPr>
        <w:t>Yang*</w:t>
      </w:r>
      <w:r>
        <w:rPr>
          <w:spacing w:val="74"/>
          <w:sz w:val="20"/>
        </w:rPr>
        <w:t xml:space="preserve"> </w:t>
      </w:r>
      <w:r>
        <w:rPr>
          <w:sz w:val="20"/>
        </w:rPr>
        <w:t>and</w:t>
      </w:r>
      <w:r>
        <w:rPr>
          <w:spacing w:val="73"/>
          <w:sz w:val="20"/>
        </w:rPr>
        <w:t xml:space="preserve"> </w:t>
      </w:r>
      <w:r>
        <w:rPr>
          <w:sz w:val="20"/>
        </w:rPr>
        <w:t>S.</w:t>
      </w:r>
      <w:r>
        <w:rPr>
          <w:spacing w:val="73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73"/>
          <w:sz w:val="20"/>
        </w:rPr>
        <w:t xml:space="preserve"> </w:t>
      </w:r>
      <w:r>
        <w:rPr>
          <w:sz w:val="20"/>
        </w:rPr>
        <w:t>“Atomic</w:t>
      </w:r>
      <w:r>
        <w:rPr>
          <w:spacing w:val="75"/>
          <w:sz w:val="20"/>
        </w:rPr>
        <w:t xml:space="preserve"> </w:t>
      </w:r>
      <w:r>
        <w:rPr>
          <w:sz w:val="20"/>
        </w:rPr>
        <w:t>force</w:t>
      </w:r>
      <w:r>
        <w:rPr>
          <w:spacing w:val="74"/>
          <w:sz w:val="20"/>
        </w:rPr>
        <w:t xml:space="preserve"> </w:t>
      </w:r>
      <w:r>
        <w:rPr>
          <w:sz w:val="20"/>
        </w:rPr>
        <w:t>microscope-based</w:t>
      </w:r>
      <w:r>
        <w:rPr>
          <w:spacing w:val="74"/>
          <w:sz w:val="20"/>
        </w:rPr>
        <w:t xml:space="preserve"> </w:t>
      </w:r>
      <w:r>
        <w:rPr>
          <w:sz w:val="20"/>
        </w:rPr>
        <w:t>nano</w:t>
      </w:r>
      <w:r>
        <w:rPr>
          <w:spacing w:val="74"/>
          <w:sz w:val="20"/>
        </w:rPr>
        <w:t xml:space="preserve"> </w:t>
      </w:r>
      <w:r>
        <w:rPr>
          <w:sz w:val="20"/>
        </w:rPr>
        <w:t>manipulation</w:t>
      </w:r>
      <w:r>
        <w:rPr>
          <w:spacing w:val="74"/>
          <w:sz w:val="20"/>
        </w:rPr>
        <w:t xml:space="preserve"> </w:t>
      </w:r>
      <w:r>
        <w:rPr>
          <w:sz w:val="20"/>
        </w:rPr>
        <w:t>with</w:t>
      </w:r>
      <w:r>
        <w:rPr>
          <w:spacing w:val="74"/>
          <w:sz w:val="20"/>
        </w:rPr>
        <w:t xml:space="preserve"> </w:t>
      </w:r>
      <w:r>
        <w:rPr>
          <w:spacing w:val="-2"/>
          <w:sz w:val="20"/>
        </w:rPr>
        <w:t>drift</w:t>
      </w:r>
    </w:p>
    <w:p w14:paraId="78F94ACD" w14:textId="77777777" w:rsidR="001A1863" w:rsidRDefault="00C8003C">
      <w:pPr>
        <w:pStyle w:val="BodyText"/>
        <w:spacing w:line="225" w:lineRule="exact"/>
        <w:jc w:val="left"/>
      </w:pPr>
      <w:r>
        <w:t>compensation”,</w:t>
      </w:r>
      <w:r>
        <w:rPr>
          <w:spacing w:val="-3"/>
        </w:rPr>
        <w:t xml:space="preserve"> </w:t>
      </w:r>
      <w:r>
        <w:rPr>
          <w:u w:val="single"/>
        </w:rPr>
        <w:t>International</w:t>
      </w:r>
      <w:r>
        <w:rPr>
          <w:spacing w:val="-2"/>
          <w:u w:val="single"/>
        </w:rPr>
        <w:t xml:space="preserve"> </w:t>
      </w:r>
      <w:r>
        <w:rPr>
          <w:u w:val="single"/>
        </w:rPr>
        <w:t>Journal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Nanotechnology</w:t>
      </w:r>
      <w:r>
        <w:t>,</w:t>
      </w:r>
      <w:r>
        <w:rPr>
          <w:spacing w:val="-1"/>
        </w:rPr>
        <w:t xml:space="preserve"> </w:t>
      </w:r>
      <w:r>
        <w:t>vol.</w:t>
      </w:r>
      <w:r>
        <w:rPr>
          <w:spacing w:val="-1"/>
        </w:rPr>
        <w:t xml:space="preserve"> </w:t>
      </w:r>
      <w:r>
        <w:t>3, no.4,</w:t>
      </w:r>
      <w:r>
        <w:rPr>
          <w:spacing w:val="-1"/>
        </w:rPr>
        <w:t xml:space="preserve"> </w:t>
      </w:r>
      <w:r>
        <w:t>pp.</w:t>
      </w:r>
      <w:r>
        <w:rPr>
          <w:spacing w:val="-1"/>
        </w:rPr>
        <w:t xml:space="preserve"> </w:t>
      </w:r>
      <w:r>
        <w:t xml:space="preserve">527-544, </w:t>
      </w:r>
      <w:r>
        <w:rPr>
          <w:spacing w:val="-2"/>
        </w:rPr>
        <w:t>2006.</w:t>
      </w:r>
    </w:p>
    <w:p w14:paraId="0EB79B94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3" w:line="230" w:lineRule="auto"/>
        <w:ind w:left="360" w:right="349" w:firstLine="0"/>
        <w:rPr>
          <w:sz w:val="20"/>
        </w:rPr>
      </w:pPr>
      <w:r>
        <w:rPr>
          <w:sz w:val="20"/>
        </w:rPr>
        <w:t xml:space="preserve">A. </w:t>
      </w:r>
      <w:proofErr w:type="spellStart"/>
      <w:r>
        <w:rPr>
          <w:sz w:val="20"/>
        </w:rPr>
        <w:t>Soylemezoglu</w:t>
      </w:r>
      <w:proofErr w:type="spellEnd"/>
      <w:r>
        <w:rPr>
          <w:sz w:val="20"/>
        </w:rPr>
        <w:t>*, M.J. Zawodniok*, K.</w:t>
      </w:r>
      <w:r>
        <w:rPr>
          <w:spacing w:val="-2"/>
          <w:sz w:val="20"/>
        </w:rPr>
        <w:t xml:space="preserve"> </w:t>
      </w:r>
      <w:r>
        <w:rPr>
          <w:sz w:val="20"/>
        </w:rPr>
        <w:t>Cha*, D.</w:t>
      </w:r>
      <w:r>
        <w:rPr>
          <w:spacing w:val="-3"/>
          <w:sz w:val="20"/>
        </w:rPr>
        <w:t xml:space="preserve"> </w:t>
      </w:r>
      <w:r>
        <w:rPr>
          <w:sz w:val="20"/>
        </w:rPr>
        <w:t>Hall*, J.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Birt</w:t>
      </w:r>
      <w:proofErr w:type="spellEnd"/>
      <w:r>
        <w:rPr>
          <w:sz w:val="20"/>
        </w:rPr>
        <w:t xml:space="preserve">, J. </w:t>
      </w:r>
      <w:proofErr w:type="spellStart"/>
      <w:r>
        <w:rPr>
          <w:sz w:val="20"/>
        </w:rPr>
        <w:t>Saygin</w:t>
      </w:r>
      <w:proofErr w:type="spellEnd"/>
      <w:r>
        <w:rPr>
          <w:sz w:val="20"/>
        </w:rPr>
        <w:t xml:space="preserve">, S. Jagannathan, "A testbed architecture for Auto-ID technologies", </w:t>
      </w:r>
      <w:r>
        <w:rPr>
          <w:sz w:val="20"/>
          <w:u w:val="single"/>
        </w:rPr>
        <w:t>Assembly Automation</w:t>
      </w:r>
      <w:r>
        <w:rPr>
          <w:sz w:val="20"/>
        </w:rPr>
        <w:t xml:space="preserve"> vol.26, no.2, pp.127-136, 2006.</w:t>
      </w:r>
    </w:p>
    <w:p w14:paraId="34D82F0B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4" w:line="230" w:lineRule="auto"/>
        <w:ind w:left="360" w:right="367" w:firstLine="0"/>
        <w:rPr>
          <w:sz w:val="20"/>
        </w:rPr>
      </w:pPr>
      <w:r>
        <w:rPr>
          <w:sz w:val="20"/>
        </w:rPr>
        <w:t>M.</w:t>
      </w:r>
      <w:r>
        <w:rPr>
          <w:spacing w:val="27"/>
          <w:sz w:val="20"/>
        </w:rPr>
        <w:t xml:space="preserve"> </w:t>
      </w:r>
      <w:r>
        <w:rPr>
          <w:sz w:val="20"/>
        </w:rPr>
        <w:t>Peng*,</w:t>
      </w:r>
      <w:r>
        <w:rPr>
          <w:spacing w:val="27"/>
          <w:sz w:val="20"/>
        </w:rPr>
        <w:t xml:space="preserve"> </w:t>
      </w:r>
      <w:r>
        <w:rPr>
          <w:sz w:val="20"/>
        </w:rPr>
        <w:t>S.</w:t>
      </w:r>
      <w:r>
        <w:rPr>
          <w:spacing w:val="27"/>
          <w:sz w:val="20"/>
        </w:rPr>
        <w:t xml:space="preserve"> </w:t>
      </w:r>
      <w:r>
        <w:rPr>
          <w:sz w:val="20"/>
        </w:rPr>
        <w:t>Jagannathan</w:t>
      </w:r>
      <w:r>
        <w:rPr>
          <w:spacing w:val="27"/>
          <w:sz w:val="20"/>
        </w:rPr>
        <w:t xml:space="preserve"> </w:t>
      </w:r>
      <w:r>
        <w:rPr>
          <w:sz w:val="20"/>
        </w:rPr>
        <w:t>and</w:t>
      </w:r>
      <w:r>
        <w:rPr>
          <w:spacing w:val="27"/>
          <w:sz w:val="20"/>
        </w:rPr>
        <w:t xml:space="preserve"> </w:t>
      </w:r>
      <w:r>
        <w:rPr>
          <w:sz w:val="20"/>
        </w:rPr>
        <w:t>S.</w:t>
      </w:r>
      <w:r>
        <w:rPr>
          <w:spacing w:val="27"/>
          <w:sz w:val="20"/>
        </w:rPr>
        <w:t xml:space="preserve"> </w:t>
      </w:r>
      <w:r>
        <w:rPr>
          <w:sz w:val="20"/>
        </w:rPr>
        <w:t>Subramanya,</w:t>
      </w:r>
      <w:r>
        <w:rPr>
          <w:spacing w:val="27"/>
          <w:sz w:val="20"/>
        </w:rPr>
        <w:t xml:space="preserve"> </w:t>
      </w:r>
      <w:r>
        <w:rPr>
          <w:sz w:val="20"/>
        </w:rPr>
        <w:t>“End</w:t>
      </w:r>
      <w:r>
        <w:rPr>
          <w:spacing w:val="27"/>
          <w:sz w:val="20"/>
        </w:rPr>
        <w:t xml:space="preserve"> </w:t>
      </w:r>
      <w:r>
        <w:rPr>
          <w:sz w:val="20"/>
        </w:rPr>
        <w:t>to</w:t>
      </w:r>
      <w:r>
        <w:rPr>
          <w:spacing w:val="27"/>
          <w:sz w:val="20"/>
        </w:rPr>
        <w:t xml:space="preserve"> </w:t>
      </w:r>
      <w:r>
        <w:rPr>
          <w:sz w:val="20"/>
        </w:rPr>
        <w:t>end</w:t>
      </w:r>
      <w:r>
        <w:rPr>
          <w:spacing w:val="27"/>
          <w:sz w:val="20"/>
        </w:rPr>
        <w:t xml:space="preserve"> </w:t>
      </w:r>
      <w:r>
        <w:rPr>
          <w:sz w:val="20"/>
        </w:rPr>
        <w:t>congestion</w:t>
      </w:r>
      <w:r>
        <w:rPr>
          <w:spacing w:val="27"/>
          <w:sz w:val="20"/>
        </w:rPr>
        <w:t xml:space="preserve"> </w:t>
      </w:r>
      <w:r>
        <w:rPr>
          <w:sz w:val="20"/>
        </w:rPr>
        <w:t>control</w:t>
      </w:r>
      <w:r>
        <w:rPr>
          <w:spacing w:val="27"/>
          <w:sz w:val="20"/>
        </w:rPr>
        <w:t xml:space="preserve"> </w:t>
      </w:r>
      <w:r>
        <w:rPr>
          <w:sz w:val="20"/>
        </w:rPr>
        <w:t>of</w:t>
      </w:r>
      <w:r>
        <w:rPr>
          <w:spacing w:val="26"/>
          <w:sz w:val="20"/>
        </w:rPr>
        <w:t xml:space="preserve"> </w:t>
      </w:r>
      <w:r>
        <w:rPr>
          <w:sz w:val="20"/>
        </w:rPr>
        <w:t>multimedia</w:t>
      </w:r>
      <w:r>
        <w:rPr>
          <w:spacing w:val="28"/>
          <w:sz w:val="20"/>
        </w:rPr>
        <w:t xml:space="preserve"> </w:t>
      </w:r>
      <w:r>
        <w:rPr>
          <w:sz w:val="20"/>
        </w:rPr>
        <w:t xml:space="preserve">high speed Internet”, </w:t>
      </w:r>
      <w:r>
        <w:rPr>
          <w:sz w:val="20"/>
          <w:u w:val="single"/>
        </w:rPr>
        <w:t>Journal of High Speed Networks</w:t>
      </w:r>
      <w:r>
        <w:rPr>
          <w:sz w:val="20"/>
        </w:rPr>
        <w:t>, vol. 15, no. 4, pp. 357-378, 2006.</w:t>
      </w:r>
    </w:p>
    <w:p w14:paraId="64918E43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3" w:line="230" w:lineRule="auto"/>
        <w:ind w:left="360" w:right="356" w:firstLine="0"/>
        <w:jc w:val="both"/>
        <w:rPr>
          <w:sz w:val="20"/>
        </w:rPr>
      </w:pPr>
      <w:r>
        <w:rPr>
          <w:sz w:val="20"/>
        </w:rPr>
        <w:t>S. Jagannathan*, M. Zawodniok* and Q. Shang, “Distributed power control for cellular networks in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the presence of fading channels”, </w:t>
      </w:r>
      <w:r>
        <w:rPr>
          <w:sz w:val="20"/>
          <w:u w:val="single"/>
        </w:rPr>
        <w:t>IEEE Transactions on Wireless Communications,</w:t>
      </w:r>
      <w:r>
        <w:rPr>
          <w:sz w:val="20"/>
        </w:rPr>
        <w:t xml:space="preserve"> vol.5, no.3, pp. 540-549, March 2006.</w:t>
      </w:r>
    </w:p>
    <w:p w14:paraId="3F0B954E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3" w:line="230" w:lineRule="auto"/>
        <w:ind w:left="360" w:right="349" w:firstLine="0"/>
        <w:jc w:val="both"/>
        <w:rPr>
          <w:sz w:val="20"/>
        </w:rPr>
      </w:pPr>
      <w:r>
        <w:rPr>
          <w:sz w:val="20"/>
        </w:rPr>
        <w:t>P. He* and S. Jagannathan, “</w:t>
      </w:r>
      <w:proofErr w:type="spellStart"/>
      <w:r>
        <w:rPr>
          <w:sz w:val="20"/>
        </w:rPr>
        <w:t>Neuroemission</w:t>
      </w:r>
      <w:proofErr w:type="spellEnd"/>
      <w:r>
        <w:rPr>
          <w:sz w:val="20"/>
        </w:rPr>
        <w:t xml:space="preserve"> controller for reducing cyclic dispersion in lean combustion spark ignition engines”, </w:t>
      </w:r>
      <w:proofErr w:type="spellStart"/>
      <w:r>
        <w:rPr>
          <w:sz w:val="20"/>
          <w:u w:val="single"/>
        </w:rPr>
        <w:t>Automatica</w:t>
      </w:r>
      <w:proofErr w:type="spellEnd"/>
      <w:r>
        <w:rPr>
          <w:sz w:val="20"/>
        </w:rPr>
        <w:t>, vol. 41, pp. 1133-1142, 2005.</w:t>
      </w:r>
    </w:p>
    <w:p w14:paraId="3A6B9991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3" w:line="230" w:lineRule="auto"/>
        <w:ind w:left="360" w:right="353" w:firstLine="0"/>
        <w:jc w:val="both"/>
        <w:rPr>
          <w:sz w:val="20"/>
        </w:rPr>
      </w:pPr>
      <w:r>
        <w:rPr>
          <w:sz w:val="20"/>
        </w:rPr>
        <w:t>P.</w:t>
      </w:r>
      <w:r>
        <w:rPr>
          <w:spacing w:val="-3"/>
          <w:sz w:val="20"/>
        </w:rPr>
        <w:t xml:space="preserve"> </w:t>
      </w:r>
      <w:r>
        <w:rPr>
          <w:sz w:val="20"/>
        </w:rPr>
        <w:t>He*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S.</w:t>
      </w:r>
      <w:r>
        <w:rPr>
          <w:spacing w:val="-2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-2"/>
          <w:sz w:val="20"/>
        </w:rPr>
        <w:t xml:space="preserve"> </w:t>
      </w:r>
      <w:r>
        <w:rPr>
          <w:sz w:val="20"/>
        </w:rPr>
        <w:t>“Reinforcement-based</w:t>
      </w:r>
      <w:r>
        <w:rPr>
          <w:spacing w:val="-2"/>
          <w:sz w:val="20"/>
        </w:rPr>
        <w:t xml:space="preserve"> </w:t>
      </w:r>
      <w:r>
        <w:rPr>
          <w:sz w:val="20"/>
        </w:rPr>
        <w:t>neuro-output</w:t>
      </w:r>
      <w:r>
        <w:rPr>
          <w:spacing w:val="-3"/>
          <w:sz w:val="20"/>
        </w:rPr>
        <w:t xml:space="preserve"> </w:t>
      </w:r>
      <w:r>
        <w:rPr>
          <w:sz w:val="20"/>
        </w:rPr>
        <w:t>feedback</w:t>
      </w:r>
      <w:r>
        <w:rPr>
          <w:spacing w:val="-2"/>
          <w:sz w:val="20"/>
        </w:rPr>
        <w:t xml:space="preserve"> </w:t>
      </w:r>
      <w:r>
        <w:rPr>
          <w:sz w:val="20"/>
        </w:rPr>
        <w:t>control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nonlinear discrete-time systems with input constraints”, </w:t>
      </w:r>
      <w:r>
        <w:rPr>
          <w:sz w:val="20"/>
          <w:u w:val="single"/>
        </w:rPr>
        <w:t>IEEE Transactions on Systems, Man and Cybernetics-Part B</w:t>
      </w:r>
      <w:r>
        <w:rPr>
          <w:sz w:val="20"/>
        </w:rPr>
        <w:t>, vol. 35, no. 1, pp. 150-154, Feb. 2005.</w:t>
      </w:r>
    </w:p>
    <w:p w14:paraId="4CEF2D69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4" w:line="230" w:lineRule="auto"/>
        <w:ind w:left="360" w:right="349" w:firstLine="0"/>
        <w:jc w:val="both"/>
        <w:rPr>
          <w:sz w:val="20"/>
        </w:rPr>
      </w:pPr>
      <w:r>
        <w:rPr>
          <w:sz w:val="20"/>
        </w:rPr>
        <w:t xml:space="preserve">S. Jagannathan, “Admission control design for high-speed networks: A hybrid system approach”, </w:t>
      </w:r>
      <w:r>
        <w:rPr>
          <w:sz w:val="20"/>
          <w:u w:val="single"/>
        </w:rPr>
        <w:t>Journal of High Speed Networks</w:t>
      </w:r>
      <w:r>
        <w:rPr>
          <w:sz w:val="20"/>
        </w:rPr>
        <w:t>, Vol. 14, pp. 263-281, 2005.</w:t>
      </w:r>
    </w:p>
    <w:p w14:paraId="0EADF7E7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3" w:line="230" w:lineRule="auto"/>
        <w:ind w:left="360" w:right="362" w:firstLine="0"/>
        <w:rPr>
          <w:sz w:val="20"/>
        </w:rPr>
      </w:pPr>
      <w:r>
        <w:rPr>
          <w:sz w:val="20"/>
        </w:rPr>
        <w:t xml:space="preserve">S. Jagannathan and G. Galan*, “Adaptive critic neural network–based object grasping controller using a three-fingered gripper”, </w:t>
      </w:r>
      <w:r>
        <w:rPr>
          <w:sz w:val="20"/>
          <w:u w:val="single"/>
        </w:rPr>
        <w:t>IEEE Trans. on Neural Networks</w:t>
      </w:r>
      <w:r>
        <w:rPr>
          <w:sz w:val="20"/>
        </w:rPr>
        <w:t>, vol. 15, No. 2, pp. 395-407, March 2004.</w:t>
      </w:r>
    </w:p>
    <w:p w14:paraId="430C1BD4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4" w:line="230" w:lineRule="auto"/>
        <w:ind w:left="360" w:right="355" w:firstLine="0"/>
        <w:jc w:val="both"/>
        <w:rPr>
          <w:sz w:val="20"/>
        </w:rPr>
      </w:pPr>
      <w:r>
        <w:rPr>
          <w:sz w:val="20"/>
        </w:rPr>
        <w:t xml:space="preserve">S. Jagannathan, and G. Galan*, “A one-layer neural network controller with preprocessed inputs for autonomous underwater vehicles”, </w:t>
      </w:r>
      <w:r>
        <w:rPr>
          <w:sz w:val="20"/>
          <w:u w:val="single"/>
        </w:rPr>
        <w:t>IEEE Trans. on Vehicular Technology</w:t>
      </w:r>
      <w:r>
        <w:rPr>
          <w:sz w:val="20"/>
        </w:rPr>
        <w:t>, vol. 52, no. 5, pp. 1342-1355, Sept. 2003.</w:t>
      </w:r>
    </w:p>
    <w:p w14:paraId="429475B9" w14:textId="77777777" w:rsidR="001A1863" w:rsidRDefault="001A1863">
      <w:pPr>
        <w:pStyle w:val="ListParagraph"/>
        <w:spacing w:line="230" w:lineRule="auto"/>
        <w:rPr>
          <w:sz w:val="20"/>
        </w:rPr>
        <w:sectPr w:rsidR="001A1863">
          <w:pgSz w:w="12240" w:h="15840"/>
          <w:pgMar w:top="1360" w:right="1440" w:bottom="280" w:left="1440" w:header="720" w:footer="720" w:gutter="0"/>
          <w:cols w:space="720"/>
        </w:sectPr>
      </w:pPr>
    </w:p>
    <w:p w14:paraId="54750EA6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72" w:line="235" w:lineRule="auto"/>
        <w:ind w:left="360" w:right="356" w:firstLine="0"/>
        <w:rPr>
          <w:sz w:val="20"/>
        </w:rPr>
      </w:pPr>
      <w:r>
        <w:rPr>
          <w:sz w:val="20"/>
        </w:rPr>
        <w:lastRenderedPageBreak/>
        <w:t>S.</w:t>
      </w:r>
      <w:r>
        <w:rPr>
          <w:spacing w:val="-2"/>
          <w:sz w:val="20"/>
        </w:rPr>
        <w:t xml:space="preserve"> </w:t>
      </w:r>
      <w:r>
        <w:rPr>
          <w:sz w:val="20"/>
        </w:rPr>
        <w:t>Jagannathan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J.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Talluri</w:t>
      </w:r>
      <w:proofErr w:type="spellEnd"/>
      <w:r>
        <w:rPr>
          <w:sz w:val="20"/>
        </w:rPr>
        <w:t>*,</w:t>
      </w:r>
      <w:r>
        <w:rPr>
          <w:spacing w:val="-2"/>
          <w:sz w:val="20"/>
        </w:rPr>
        <w:t xml:space="preserve"> </w:t>
      </w:r>
      <w:r>
        <w:rPr>
          <w:sz w:val="20"/>
        </w:rPr>
        <w:t>“Adaptive</w:t>
      </w:r>
      <w:r>
        <w:rPr>
          <w:spacing w:val="-1"/>
          <w:sz w:val="20"/>
        </w:rPr>
        <w:t xml:space="preserve"> </w:t>
      </w:r>
      <w:r>
        <w:rPr>
          <w:sz w:val="20"/>
        </w:rPr>
        <w:t>predictive</w:t>
      </w:r>
      <w:r>
        <w:rPr>
          <w:spacing w:val="-1"/>
          <w:sz w:val="20"/>
        </w:rPr>
        <w:t xml:space="preserve"> </w:t>
      </w:r>
      <w:r>
        <w:rPr>
          <w:sz w:val="20"/>
        </w:rPr>
        <w:t>congestion</w:t>
      </w:r>
      <w:r>
        <w:rPr>
          <w:spacing w:val="-2"/>
          <w:sz w:val="20"/>
        </w:rPr>
        <w:t xml:space="preserve"> </w:t>
      </w:r>
      <w:r>
        <w:rPr>
          <w:sz w:val="20"/>
        </w:rPr>
        <w:t>control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high-speed</w:t>
      </w:r>
      <w:r>
        <w:rPr>
          <w:spacing w:val="-2"/>
          <w:sz w:val="20"/>
        </w:rPr>
        <w:t xml:space="preserve"> </w:t>
      </w:r>
      <w:r>
        <w:rPr>
          <w:sz w:val="20"/>
        </w:rPr>
        <w:t>networks”,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>IEEE</w:t>
      </w:r>
      <w:r>
        <w:rPr>
          <w:sz w:val="20"/>
        </w:rPr>
        <w:t xml:space="preserve"> </w:t>
      </w:r>
      <w:r>
        <w:rPr>
          <w:sz w:val="20"/>
          <w:u w:val="single"/>
        </w:rPr>
        <w:t>Transactions on Broadcasting</w:t>
      </w:r>
      <w:r>
        <w:rPr>
          <w:sz w:val="20"/>
        </w:rPr>
        <w:t>, vol.48, no.2, pp.129-139, June 2002.</w:t>
      </w:r>
    </w:p>
    <w:p w14:paraId="29BFEB58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9" w:line="230" w:lineRule="auto"/>
        <w:ind w:left="360" w:right="350" w:firstLine="0"/>
        <w:rPr>
          <w:sz w:val="20"/>
        </w:rPr>
      </w:pPr>
      <w:r>
        <w:rPr>
          <w:sz w:val="20"/>
        </w:rPr>
        <w:t>S.</w:t>
      </w:r>
      <w:r>
        <w:rPr>
          <w:spacing w:val="80"/>
          <w:sz w:val="20"/>
        </w:rPr>
        <w:t xml:space="preserve"> </w:t>
      </w:r>
      <w:r>
        <w:rPr>
          <w:sz w:val="20"/>
        </w:rPr>
        <w:t>Jagannathan</w:t>
      </w:r>
      <w:r>
        <w:rPr>
          <w:spacing w:val="80"/>
          <w:sz w:val="20"/>
        </w:rPr>
        <w:t xml:space="preserve"> </w:t>
      </w:r>
      <w:r>
        <w:rPr>
          <w:sz w:val="20"/>
        </w:rPr>
        <w:t>and</w:t>
      </w:r>
      <w:r>
        <w:rPr>
          <w:spacing w:val="80"/>
          <w:sz w:val="20"/>
        </w:rPr>
        <w:t xml:space="preserve"> </w:t>
      </w:r>
      <w:r>
        <w:rPr>
          <w:sz w:val="20"/>
        </w:rPr>
        <w:t>J.</w:t>
      </w:r>
      <w:r>
        <w:rPr>
          <w:spacing w:val="80"/>
          <w:sz w:val="20"/>
        </w:rPr>
        <w:t xml:space="preserve"> </w:t>
      </w:r>
      <w:proofErr w:type="spellStart"/>
      <w:r>
        <w:rPr>
          <w:sz w:val="20"/>
        </w:rPr>
        <w:t>Talluri</w:t>
      </w:r>
      <w:proofErr w:type="spellEnd"/>
      <w:r>
        <w:rPr>
          <w:sz w:val="20"/>
        </w:rPr>
        <w:t>*,</w:t>
      </w:r>
      <w:r>
        <w:rPr>
          <w:spacing w:val="80"/>
          <w:sz w:val="20"/>
        </w:rPr>
        <w:t xml:space="preserve"> </w:t>
      </w:r>
      <w:r>
        <w:rPr>
          <w:sz w:val="20"/>
        </w:rPr>
        <w:t>“Predictive</w:t>
      </w:r>
      <w:r>
        <w:rPr>
          <w:spacing w:val="80"/>
          <w:sz w:val="20"/>
        </w:rPr>
        <w:t xml:space="preserve"> </w:t>
      </w:r>
      <w:r>
        <w:rPr>
          <w:sz w:val="20"/>
        </w:rPr>
        <w:t>congestion</w:t>
      </w:r>
      <w:r>
        <w:rPr>
          <w:spacing w:val="80"/>
          <w:sz w:val="20"/>
        </w:rPr>
        <w:t xml:space="preserve"> </w:t>
      </w:r>
      <w:r>
        <w:rPr>
          <w:sz w:val="20"/>
        </w:rPr>
        <w:t>control</w:t>
      </w:r>
      <w:r>
        <w:rPr>
          <w:spacing w:val="80"/>
          <w:sz w:val="20"/>
        </w:rPr>
        <w:t xml:space="preserve"> </w:t>
      </w:r>
      <w:r>
        <w:rPr>
          <w:sz w:val="20"/>
        </w:rPr>
        <w:t>of</w:t>
      </w:r>
      <w:r>
        <w:rPr>
          <w:spacing w:val="80"/>
          <w:sz w:val="20"/>
        </w:rPr>
        <w:t xml:space="preserve"> </w:t>
      </w:r>
      <w:r>
        <w:rPr>
          <w:sz w:val="20"/>
        </w:rPr>
        <w:t>ATM</w:t>
      </w:r>
      <w:r>
        <w:rPr>
          <w:spacing w:val="80"/>
          <w:sz w:val="20"/>
        </w:rPr>
        <w:t xml:space="preserve"> </w:t>
      </w:r>
      <w:r>
        <w:rPr>
          <w:sz w:val="20"/>
        </w:rPr>
        <w:t>networks: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Multiple sources/single buffer scenario”, </w:t>
      </w:r>
      <w:proofErr w:type="spellStart"/>
      <w:r>
        <w:rPr>
          <w:sz w:val="20"/>
          <w:u w:val="single"/>
        </w:rPr>
        <w:t>Automatica</w:t>
      </w:r>
      <w:proofErr w:type="spellEnd"/>
      <w:r>
        <w:rPr>
          <w:sz w:val="20"/>
        </w:rPr>
        <w:t>, vol. 38, pp. 815-820, 2002.</w:t>
      </w:r>
    </w:p>
    <w:p w14:paraId="42B45E2B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3" w:line="230" w:lineRule="auto"/>
        <w:ind w:left="360" w:right="357" w:firstLine="0"/>
        <w:rPr>
          <w:sz w:val="20"/>
        </w:rPr>
      </w:pPr>
      <w:r>
        <w:rPr>
          <w:sz w:val="20"/>
        </w:rPr>
        <w:t>S. Jagannathan, " Control of a class of nonlinear systems using multilayered neural networks”,</w:t>
      </w:r>
      <w:r>
        <w:rPr>
          <w:spacing w:val="24"/>
          <w:sz w:val="20"/>
        </w:rPr>
        <w:t xml:space="preserve"> </w:t>
      </w:r>
      <w:r>
        <w:rPr>
          <w:sz w:val="20"/>
          <w:u w:val="single"/>
        </w:rPr>
        <w:t>IEEE</w:t>
      </w:r>
      <w:r>
        <w:rPr>
          <w:sz w:val="20"/>
        </w:rPr>
        <w:t xml:space="preserve"> </w:t>
      </w:r>
      <w:r>
        <w:rPr>
          <w:sz w:val="20"/>
          <w:u w:val="single"/>
        </w:rPr>
        <w:t>Transactions on Neural Networks</w:t>
      </w:r>
      <w:r>
        <w:rPr>
          <w:sz w:val="20"/>
        </w:rPr>
        <w:t>, vol.12, no. 5, pp. 1113-1120, September 2001.</w:t>
      </w:r>
    </w:p>
    <w:p w14:paraId="1C8D713D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4" w:line="230" w:lineRule="auto"/>
        <w:ind w:left="360" w:right="355" w:firstLine="0"/>
        <w:rPr>
          <w:sz w:val="20"/>
        </w:rPr>
      </w:pPr>
      <w:r>
        <w:rPr>
          <w:sz w:val="20"/>
        </w:rPr>
        <w:t>S.</w:t>
      </w:r>
      <w:r>
        <w:rPr>
          <w:spacing w:val="27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22"/>
          <w:sz w:val="20"/>
        </w:rPr>
        <w:t xml:space="preserve"> </w:t>
      </w:r>
      <w:r>
        <w:rPr>
          <w:sz w:val="20"/>
        </w:rPr>
        <w:t>M.W.</w:t>
      </w:r>
      <w:r>
        <w:rPr>
          <w:spacing w:val="27"/>
          <w:sz w:val="20"/>
        </w:rPr>
        <w:t xml:space="preserve"> </w:t>
      </w:r>
      <w:r>
        <w:rPr>
          <w:sz w:val="20"/>
        </w:rPr>
        <w:t>Vandergrift,</w:t>
      </w:r>
      <w:r>
        <w:rPr>
          <w:spacing w:val="27"/>
          <w:sz w:val="20"/>
        </w:rPr>
        <w:t xml:space="preserve"> </w:t>
      </w:r>
      <w:r>
        <w:rPr>
          <w:sz w:val="20"/>
        </w:rPr>
        <w:t>and</w:t>
      </w:r>
      <w:r>
        <w:rPr>
          <w:spacing w:val="27"/>
          <w:sz w:val="20"/>
        </w:rPr>
        <w:t xml:space="preserve"> </w:t>
      </w:r>
      <w:r>
        <w:rPr>
          <w:sz w:val="20"/>
        </w:rPr>
        <w:t>F.</w:t>
      </w:r>
      <w:r>
        <w:rPr>
          <w:spacing w:val="27"/>
          <w:sz w:val="20"/>
        </w:rPr>
        <w:t xml:space="preserve"> </w:t>
      </w:r>
      <w:r>
        <w:rPr>
          <w:sz w:val="20"/>
        </w:rPr>
        <w:t>L.</w:t>
      </w:r>
      <w:r>
        <w:rPr>
          <w:spacing w:val="27"/>
          <w:sz w:val="20"/>
        </w:rPr>
        <w:t xml:space="preserve"> </w:t>
      </w:r>
      <w:r>
        <w:rPr>
          <w:sz w:val="20"/>
        </w:rPr>
        <w:t>Lewis,</w:t>
      </w:r>
      <w:r>
        <w:rPr>
          <w:spacing w:val="27"/>
          <w:sz w:val="20"/>
        </w:rPr>
        <w:t xml:space="preserve"> </w:t>
      </w:r>
      <w:r>
        <w:rPr>
          <w:sz w:val="20"/>
        </w:rPr>
        <w:t>"Adaptive</w:t>
      </w:r>
      <w:r>
        <w:rPr>
          <w:spacing w:val="28"/>
          <w:sz w:val="20"/>
        </w:rPr>
        <w:t xml:space="preserve"> </w:t>
      </w:r>
      <w:r>
        <w:rPr>
          <w:sz w:val="20"/>
        </w:rPr>
        <w:t>fuzzy</w:t>
      </w:r>
      <w:r>
        <w:rPr>
          <w:spacing w:val="27"/>
          <w:sz w:val="20"/>
        </w:rPr>
        <w:t xml:space="preserve"> </w:t>
      </w:r>
      <w:r>
        <w:rPr>
          <w:sz w:val="20"/>
        </w:rPr>
        <w:t>logic</w:t>
      </w:r>
      <w:r>
        <w:rPr>
          <w:spacing w:val="28"/>
          <w:sz w:val="20"/>
        </w:rPr>
        <w:t xml:space="preserve"> </w:t>
      </w:r>
      <w:r>
        <w:rPr>
          <w:sz w:val="20"/>
        </w:rPr>
        <w:t>control</w:t>
      </w:r>
      <w:r>
        <w:rPr>
          <w:spacing w:val="27"/>
          <w:sz w:val="20"/>
        </w:rPr>
        <w:t xml:space="preserve"> </w:t>
      </w:r>
      <w:r>
        <w:rPr>
          <w:sz w:val="20"/>
        </w:rPr>
        <w:t>of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discrete-time dynamical systems", </w:t>
      </w:r>
      <w:proofErr w:type="spellStart"/>
      <w:r>
        <w:rPr>
          <w:sz w:val="20"/>
          <w:u w:val="single"/>
        </w:rPr>
        <w:t>Automatica</w:t>
      </w:r>
      <w:proofErr w:type="spellEnd"/>
      <w:r>
        <w:rPr>
          <w:sz w:val="20"/>
        </w:rPr>
        <w:t>, vol. 36, pp. 229-241, 2000.</w:t>
      </w:r>
    </w:p>
    <w:p w14:paraId="793DEDED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4" w:line="230" w:lineRule="auto"/>
        <w:ind w:left="360" w:right="365" w:firstLine="0"/>
        <w:rPr>
          <w:sz w:val="20"/>
        </w:rPr>
      </w:pPr>
      <w:r>
        <w:rPr>
          <w:sz w:val="20"/>
        </w:rPr>
        <w:t>S. Jagannathan and F. L. Lewis, “Robust backstepping control of a class of nonlinear systems using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Fuzzy Logic”, </w:t>
      </w:r>
      <w:r>
        <w:rPr>
          <w:sz w:val="20"/>
          <w:u w:val="single"/>
        </w:rPr>
        <w:t>International Journal of Information Systems</w:t>
      </w:r>
      <w:r>
        <w:rPr>
          <w:sz w:val="20"/>
        </w:rPr>
        <w:t>”, vol. 12-13, pp. 223-240, 2000. (invited)</w:t>
      </w:r>
    </w:p>
    <w:p w14:paraId="57DD82D9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5" w:line="225" w:lineRule="exact"/>
        <w:ind w:left="720"/>
        <w:rPr>
          <w:sz w:val="20"/>
        </w:rPr>
      </w:pPr>
      <w:r>
        <w:rPr>
          <w:sz w:val="20"/>
        </w:rPr>
        <w:t>S.</w:t>
      </w:r>
      <w:r>
        <w:rPr>
          <w:spacing w:val="35"/>
          <w:sz w:val="20"/>
        </w:rPr>
        <w:t xml:space="preserve"> </w:t>
      </w:r>
      <w:r>
        <w:rPr>
          <w:sz w:val="20"/>
        </w:rPr>
        <w:t>Jagannathan</w:t>
      </w:r>
      <w:r>
        <w:rPr>
          <w:spacing w:val="34"/>
          <w:sz w:val="20"/>
        </w:rPr>
        <w:t xml:space="preserve"> </w:t>
      </w:r>
      <w:r>
        <w:rPr>
          <w:sz w:val="20"/>
        </w:rPr>
        <w:t>and</w:t>
      </w:r>
      <w:r>
        <w:rPr>
          <w:spacing w:val="33"/>
          <w:sz w:val="20"/>
        </w:rPr>
        <w:t xml:space="preserve"> </w:t>
      </w:r>
      <w:r>
        <w:rPr>
          <w:sz w:val="20"/>
        </w:rPr>
        <w:t>F.</w:t>
      </w:r>
      <w:r>
        <w:rPr>
          <w:spacing w:val="38"/>
          <w:sz w:val="20"/>
        </w:rPr>
        <w:t xml:space="preserve"> </w:t>
      </w:r>
      <w:r>
        <w:rPr>
          <w:sz w:val="20"/>
        </w:rPr>
        <w:t>L.</w:t>
      </w:r>
      <w:r>
        <w:rPr>
          <w:spacing w:val="37"/>
          <w:sz w:val="20"/>
        </w:rPr>
        <w:t xml:space="preserve"> </w:t>
      </w:r>
      <w:r>
        <w:rPr>
          <w:sz w:val="20"/>
        </w:rPr>
        <w:t>Lewis,</w:t>
      </w:r>
      <w:r>
        <w:rPr>
          <w:spacing w:val="34"/>
          <w:sz w:val="20"/>
        </w:rPr>
        <w:t xml:space="preserve"> </w:t>
      </w:r>
      <w:r>
        <w:rPr>
          <w:sz w:val="20"/>
        </w:rPr>
        <w:t>“Feedback</w:t>
      </w:r>
      <w:r>
        <w:rPr>
          <w:spacing w:val="33"/>
          <w:sz w:val="20"/>
        </w:rPr>
        <w:t xml:space="preserve"> </w:t>
      </w:r>
      <w:r>
        <w:rPr>
          <w:sz w:val="20"/>
        </w:rPr>
        <w:t>linearization</w:t>
      </w:r>
      <w:r>
        <w:rPr>
          <w:spacing w:val="38"/>
          <w:sz w:val="20"/>
        </w:rPr>
        <w:t xml:space="preserve"> </w:t>
      </w:r>
      <w:r>
        <w:rPr>
          <w:sz w:val="20"/>
        </w:rPr>
        <w:t>of</w:t>
      </w:r>
      <w:r>
        <w:rPr>
          <w:spacing w:val="32"/>
          <w:sz w:val="20"/>
        </w:rPr>
        <w:t xml:space="preserve"> </w:t>
      </w:r>
      <w:r>
        <w:rPr>
          <w:sz w:val="20"/>
        </w:rPr>
        <w:t>nonlinear</w:t>
      </w:r>
      <w:r>
        <w:rPr>
          <w:spacing w:val="37"/>
          <w:sz w:val="20"/>
        </w:rPr>
        <w:t xml:space="preserve"> </w:t>
      </w:r>
      <w:r>
        <w:rPr>
          <w:sz w:val="20"/>
        </w:rPr>
        <w:t>systems</w:t>
      </w:r>
      <w:r>
        <w:rPr>
          <w:spacing w:val="40"/>
          <w:sz w:val="20"/>
        </w:rPr>
        <w:t xml:space="preserve"> </w:t>
      </w:r>
      <w:r>
        <w:rPr>
          <w:sz w:val="20"/>
        </w:rPr>
        <w:t>using</w:t>
      </w:r>
      <w:r>
        <w:rPr>
          <w:spacing w:val="37"/>
          <w:sz w:val="20"/>
        </w:rPr>
        <w:t xml:space="preserve"> </w:t>
      </w:r>
      <w:r>
        <w:rPr>
          <w:sz w:val="20"/>
        </w:rPr>
        <w:t>fuzzy</w:t>
      </w:r>
      <w:r>
        <w:rPr>
          <w:spacing w:val="34"/>
          <w:sz w:val="20"/>
        </w:rPr>
        <w:t xml:space="preserve"> </w:t>
      </w:r>
      <w:r>
        <w:rPr>
          <w:spacing w:val="-2"/>
          <w:sz w:val="20"/>
        </w:rPr>
        <w:t>logic”,</w:t>
      </w:r>
    </w:p>
    <w:p w14:paraId="67F1B272" w14:textId="77777777" w:rsidR="001A1863" w:rsidRDefault="00C8003C">
      <w:pPr>
        <w:pStyle w:val="BodyText"/>
        <w:spacing w:line="225" w:lineRule="exact"/>
        <w:jc w:val="left"/>
      </w:pPr>
      <w:r>
        <w:rPr>
          <w:u w:val="single"/>
        </w:rPr>
        <w:t>Journal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Intelligent</w:t>
      </w:r>
      <w:r>
        <w:rPr>
          <w:spacing w:val="-1"/>
          <w:u w:val="single"/>
        </w:rPr>
        <w:t xml:space="preserve"> </w:t>
      </w:r>
      <w:r>
        <w:rPr>
          <w:u w:val="single"/>
        </w:rPr>
        <w:t>and</w:t>
      </w:r>
      <w:r>
        <w:rPr>
          <w:spacing w:val="-1"/>
          <w:u w:val="single"/>
        </w:rPr>
        <w:t xml:space="preserve"> </w:t>
      </w:r>
      <w:r>
        <w:rPr>
          <w:u w:val="single"/>
        </w:rPr>
        <w:t>Fuzzy systems</w:t>
      </w:r>
      <w:r>
        <w:t>,</w:t>
      </w:r>
      <w:r>
        <w:rPr>
          <w:spacing w:val="-1"/>
        </w:rPr>
        <w:t xml:space="preserve"> </w:t>
      </w:r>
      <w:r>
        <w:t>vol.7,</w:t>
      </w:r>
      <w:r>
        <w:rPr>
          <w:spacing w:val="-1"/>
        </w:rPr>
        <w:t xml:space="preserve"> </w:t>
      </w:r>
      <w:r>
        <w:t>No.2, pp.</w:t>
      </w:r>
      <w:r>
        <w:rPr>
          <w:spacing w:val="-1"/>
        </w:rPr>
        <w:t xml:space="preserve"> </w:t>
      </w:r>
      <w:r>
        <w:t xml:space="preserve">107-124, </w:t>
      </w:r>
      <w:r>
        <w:rPr>
          <w:spacing w:val="-2"/>
        </w:rPr>
        <w:t>1999.</w:t>
      </w:r>
    </w:p>
    <w:p w14:paraId="3E57A3AB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3" w:line="230" w:lineRule="auto"/>
        <w:ind w:left="360" w:right="363" w:firstLine="0"/>
        <w:rPr>
          <w:sz w:val="20"/>
        </w:rPr>
      </w:pPr>
      <w:r>
        <w:rPr>
          <w:sz w:val="20"/>
        </w:rPr>
        <w:t>S. Jagannathan, "Discrete-Time CMAC control of a feedback linearizable nonlinear systems under a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Persistence of Excitation", </w:t>
      </w:r>
      <w:r>
        <w:rPr>
          <w:sz w:val="20"/>
          <w:u w:val="single"/>
        </w:rPr>
        <w:t>IEEE Trans. on Neural Networks</w:t>
      </w:r>
      <w:r>
        <w:rPr>
          <w:sz w:val="20"/>
        </w:rPr>
        <w:t>, vol. 10, no. 1, pp.128-137, January 1999.</w:t>
      </w:r>
    </w:p>
    <w:p w14:paraId="432EB24F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24" w:line="230" w:lineRule="auto"/>
        <w:ind w:left="360" w:right="352" w:firstLine="0"/>
        <w:rPr>
          <w:sz w:val="20"/>
        </w:rPr>
      </w:pPr>
      <w:r>
        <w:rPr>
          <w:sz w:val="20"/>
        </w:rPr>
        <w:t>S.</w:t>
      </w:r>
      <w:r>
        <w:rPr>
          <w:spacing w:val="37"/>
          <w:sz w:val="20"/>
        </w:rPr>
        <w:t xml:space="preserve"> </w:t>
      </w:r>
      <w:r>
        <w:rPr>
          <w:sz w:val="20"/>
        </w:rPr>
        <w:t>Jagannathan</w:t>
      </w:r>
      <w:r>
        <w:rPr>
          <w:spacing w:val="37"/>
          <w:sz w:val="20"/>
        </w:rPr>
        <w:t xml:space="preserve"> </w:t>
      </w:r>
      <w:r>
        <w:rPr>
          <w:sz w:val="20"/>
        </w:rPr>
        <w:t>and</w:t>
      </w:r>
      <w:r>
        <w:rPr>
          <w:spacing w:val="32"/>
          <w:sz w:val="20"/>
        </w:rPr>
        <w:t xml:space="preserve"> </w:t>
      </w:r>
      <w:r>
        <w:rPr>
          <w:sz w:val="20"/>
        </w:rPr>
        <w:t>F.</w:t>
      </w:r>
      <w:r>
        <w:rPr>
          <w:spacing w:val="37"/>
          <w:sz w:val="20"/>
        </w:rPr>
        <w:t xml:space="preserve"> </w:t>
      </w:r>
      <w:r>
        <w:rPr>
          <w:sz w:val="20"/>
        </w:rPr>
        <w:t>L.</w:t>
      </w:r>
      <w:r>
        <w:rPr>
          <w:spacing w:val="37"/>
          <w:sz w:val="20"/>
        </w:rPr>
        <w:t xml:space="preserve"> </w:t>
      </w:r>
      <w:r>
        <w:rPr>
          <w:sz w:val="20"/>
        </w:rPr>
        <w:t>Lewis,</w:t>
      </w:r>
      <w:r>
        <w:rPr>
          <w:spacing w:val="37"/>
          <w:sz w:val="20"/>
        </w:rPr>
        <w:t xml:space="preserve"> </w:t>
      </w:r>
      <w:r>
        <w:rPr>
          <w:sz w:val="20"/>
        </w:rPr>
        <w:t>“Robust</w:t>
      </w:r>
      <w:r>
        <w:rPr>
          <w:spacing w:val="37"/>
          <w:sz w:val="20"/>
        </w:rPr>
        <w:t xml:space="preserve"> </w:t>
      </w:r>
      <w:r>
        <w:rPr>
          <w:sz w:val="20"/>
        </w:rPr>
        <w:t>backstepping</w:t>
      </w:r>
      <w:r>
        <w:rPr>
          <w:spacing w:val="32"/>
          <w:sz w:val="20"/>
        </w:rPr>
        <w:t xml:space="preserve"> </w:t>
      </w:r>
      <w:r>
        <w:rPr>
          <w:sz w:val="20"/>
        </w:rPr>
        <w:t>control</w:t>
      </w:r>
      <w:r>
        <w:rPr>
          <w:spacing w:val="37"/>
          <w:sz w:val="20"/>
        </w:rPr>
        <w:t xml:space="preserve"> </w:t>
      </w:r>
      <w:r>
        <w:rPr>
          <w:sz w:val="20"/>
        </w:rPr>
        <w:t>of</w:t>
      </w:r>
      <w:r>
        <w:rPr>
          <w:spacing w:val="36"/>
          <w:sz w:val="20"/>
        </w:rPr>
        <w:t xml:space="preserve"> </w:t>
      </w:r>
      <w:r>
        <w:rPr>
          <w:sz w:val="20"/>
        </w:rPr>
        <w:t>robot</w:t>
      </w:r>
      <w:r>
        <w:rPr>
          <w:spacing w:val="37"/>
          <w:sz w:val="20"/>
        </w:rPr>
        <w:t xml:space="preserve"> </w:t>
      </w:r>
      <w:r>
        <w:rPr>
          <w:sz w:val="20"/>
        </w:rPr>
        <w:t>manipulators”,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>Journal</w:t>
      </w:r>
      <w:r>
        <w:rPr>
          <w:spacing w:val="37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z w:val="20"/>
        </w:rPr>
        <w:t xml:space="preserve"> </w:t>
      </w:r>
      <w:r>
        <w:rPr>
          <w:sz w:val="20"/>
          <w:u w:val="single"/>
        </w:rPr>
        <w:t>Intelligent and Robotic Systems</w:t>
      </w:r>
      <w:r>
        <w:rPr>
          <w:sz w:val="20"/>
        </w:rPr>
        <w:t>”, vol.23, pp.105-128, November 1998. (invited)</w:t>
      </w:r>
    </w:p>
    <w:p w14:paraId="717B5CB5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5" w:line="235" w:lineRule="auto"/>
        <w:ind w:left="360" w:right="364" w:firstLine="0"/>
        <w:rPr>
          <w:sz w:val="20"/>
        </w:rPr>
      </w:pPr>
      <w:r>
        <w:rPr>
          <w:sz w:val="20"/>
        </w:rPr>
        <w:t>S.</w:t>
      </w:r>
      <w:r>
        <w:rPr>
          <w:spacing w:val="40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40"/>
          <w:sz w:val="20"/>
        </w:rPr>
        <w:t xml:space="preserve"> </w:t>
      </w:r>
      <w:r>
        <w:rPr>
          <w:sz w:val="20"/>
        </w:rPr>
        <w:t>"Adaptive</w:t>
      </w:r>
      <w:r>
        <w:rPr>
          <w:spacing w:val="40"/>
          <w:sz w:val="20"/>
        </w:rPr>
        <w:t xml:space="preserve"> </w:t>
      </w:r>
      <w:r>
        <w:rPr>
          <w:sz w:val="20"/>
        </w:rPr>
        <w:t>fuzzy</w:t>
      </w:r>
      <w:r>
        <w:rPr>
          <w:spacing w:val="40"/>
          <w:sz w:val="20"/>
        </w:rPr>
        <w:t xml:space="preserve"> </w:t>
      </w:r>
      <w:r>
        <w:rPr>
          <w:sz w:val="20"/>
        </w:rPr>
        <w:t>logic</w:t>
      </w:r>
      <w:r>
        <w:rPr>
          <w:spacing w:val="40"/>
          <w:sz w:val="20"/>
        </w:rPr>
        <w:t xml:space="preserve"> </w:t>
      </w:r>
      <w:r>
        <w:rPr>
          <w:sz w:val="20"/>
        </w:rPr>
        <w:t>control</w:t>
      </w:r>
      <w:r>
        <w:rPr>
          <w:spacing w:val="66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feedback</w:t>
      </w:r>
      <w:r>
        <w:rPr>
          <w:spacing w:val="40"/>
          <w:sz w:val="20"/>
        </w:rPr>
        <w:t xml:space="preserve"> </w:t>
      </w:r>
      <w:r>
        <w:rPr>
          <w:sz w:val="20"/>
        </w:rPr>
        <w:t>linearizable</w:t>
      </w:r>
      <w:r>
        <w:rPr>
          <w:spacing w:val="40"/>
          <w:sz w:val="20"/>
        </w:rPr>
        <w:t xml:space="preserve"> </w:t>
      </w:r>
      <w:r>
        <w:rPr>
          <w:sz w:val="20"/>
        </w:rPr>
        <w:t>nonlinear</w:t>
      </w:r>
      <w:r>
        <w:rPr>
          <w:spacing w:val="40"/>
          <w:sz w:val="20"/>
        </w:rPr>
        <w:t xml:space="preserve"> </w:t>
      </w:r>
      <w:r>
        <w:rPr>
          <w:sz w:val="20"/>
        </w:rPr>
        <w:t>systems</w:t>
      </w:r>
      <w:r>
        <w:rPr>
          <w:spacing w:val="40"/>
          <w:sz w:val="20"/>
        </w:rPr>
        <w:t xml:space="preserve"> </w:t>
      </w:r>
      <w:r>
        <w:rPr>
          <w:sz w:val="20"/>
        </w:rPr>
        <w:t>with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persistence of excitation", </w:t>
      </w:r>
      <w:proofErr w:type="spellStart"/>
      <w:r>
        <w:rPr>
          <w:sz w:val="20"/>
          <w:u w:val="single"/>
        </w:rPr>
        <w:t>Automatica</w:t>
      </w:r>
      <w:proofErr w:type="spellEnd"/>
      <w:r>
        <w:rPr>
          <w:sz w:val="20"/>
        </w:rPr>
        <w:t>, vol. 34, no.11, pp, 1295-1310, November 1998.</w:t>
      </w:r>
    </w:p>
    <w:p w14:paraId="24A08E0E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4" w:line="235" w:lineRule="auto"/>
        <w:ind w:left="360" w:right="359" w:firstLine="0"/>
        <w:rPr>
          <w:sz w:val="20"/>
        </w:rPr>
      </w:pPr>
      <w:r>
        <w:rPr>
          <w:sz w:val="20"/>
        </w:rPr>
        <w:t xml:space="preserve">S. Jagannathan, S. </w:t>
      </w:r>
      <w:proofErr w:type="spellStart"/>
      <w:r>
        <w:rPr>
          <w:sz w:val="20"/>
        </w:rPr>
        <w:t>Commuri</w:t>
      </w:r>
      <w:proofErr w:type="spellEnd"/>
      <w:r>
        <w:rPr>
          <w:sz w:val="20"/>
        </w:rPr>
        <w:t xml:space="preserve"> and F. L. Lewis, "Feedback linearization using CMAC neural networks", </w:t>
      </w:r>
      <w:proofErr w:type="spellStart"/>
      <w:r>
        <w:rPr>
          <w:sz w:val="20"/>
          <w:u w:val="single"/>
        </w:rPr>
        <w:t>Automatica</w:t>
      </w:r>
      <w:proofErr w:type="spellEnd"/>
      <w:r>
        <w:rPr>
          <w:sz w:val="20"/>
        </w:rPr>
        <w:t>, vol.34, no.3, March 1998.</w:t>
      </w:r>
    </w:p>
    <w:p w14:paraId="3E768421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20"/>
        </w:tabs>
        <w:spacing w:before="211" w:line="228" w:lineRule="exact"/>
        <w:ind w:left="720"/>
        <w:rPr>
          <w:sz w:val="20"/>
        </w:rPr>
      </w:pPr>
      <w:r>
        <w:rPr>
          <w:sz w:val="20"/>
        </w:rPr>
        <w:t>S.</w:t>
      </w:r>
      <w:r>
        <w:rPr>
          <w:spacing w:val="15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13"/>
          <w:sz w:val="20"/>
        </w:rPr>
        <w:t xml:space="preserve"> </w:t>
      </w:r>
      <w:r>
        <w:rPr>
          <w:sz w:val="20"/>
        </w:rPr>
        <w:t>“Discrete-Time</w:t>
      </w:r>
      <w:r>
        <w:rPr>
          <w:spacing w:val="19"/>
          <w:sz w:val="20"/>
        </w:rPr>
        <w:t xml:space="preserve"> </w:t>
      </w:r>
      <w:r>
        <w:rPr>
          <w:sz w:val="20"/>
        </w:rPr>
        <w:t>fuzzy</w:t>
      </w:r>
      <w:r>
        <w:rPr>
          <w:spacing w:val="13"/>
          <w:sz w:val="20"/>
        </w:rPr>
        <w:t xml:space="preserve"> </w:t>
      </w:r>
      <w:r>
        <w:rPr>
          <w:sz w:val="20"/>
        </w:rPr>
        <w:t>logic</w:t>
      </w:r>
      <w:r>
        <w:rPr>
          <w:spacing w:val="18"/>
          <w:sz w:val="20"/>
        </w:rPr>
        <w:t xml:space="preserve"> </w:t>
      </w:r>
      <w:r>
        <w:rPr>
          <w:sz w:val="20"/>
        </w:rPr>
        <w:t>control</w:t>
      </w:r>
      <w:r>
        <w:rPr>
          <w:spacing w:val="18"/>
          <w:sz w:val="20"/>
        </w:rPr>
        <w:t xml:space="preserve"> </w:t>
      </w:r>
      <w:r>
        <w:rPr>
          <w:sz w:val="20"/>
        </w:rPr>
        <w:t>of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z w:val="20"/>
        </w:rPr>
        <w:t>mobile</w:t>
      </w:r>
      <w:r>
        <w:rPr>
          <w:spacing w:val="18"/>
          <w:sz w:val="20"/>
        </w:rPr>
        <w:t xml:space="preserve"> </w:t>
      </w:r>
      <w:r>
        <w:rPr>
          <w:sz w:val="20"/>
        </w:rPr>
        <w:t>robot</w:t>
      </w:r>
      <w:r>
        <w:rPr>
          <w:spacing w:val="18"/>
          <w:sz w:val="20"/>
        </w:rPr>
        <w:t xml:space="preserve"> </w:t>
      </w:r>
      <w:r>
        <w:rPr>
          <w:sz w:val="20"/>
        </w:rPr>
        <w:t>with</w:t>
      </w:r>
      <w:r>
        <w:rPr>
          <w:spacing w:val="18"/>
          <w:sz w:val="20"/>
        </w:rPr>
        <w:t xml:space="preserve"> </w:t>
      </w:r>
      <w:r>
        <w:rPr>
          <w:sz w:val="20"/>
        </w:rPr>
        <w:t>an</w:t>
      </w:r>
      <w:r>
        <w:rPr>
          <w:spacing w:val="18"/>
          <w:sz w:val="20"/>
        </w:rPr>
        <w:t xml:space="preserve"> </w:t>
      </w:r>
      <w:r>
        <w:rPr>
          <w:sz w:val="20"/>
        </w:rPr>
        <w:t>onboard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manipulator”,</w:t>
      </w:r>
    </w:p>
    <w:p w14:paraId="63B7C60B" w14:textId="77777777" w:rsidR="001A1863" w:rsidRDefault="00C8003C">
      <w:pPr>
        <w:pStyle w:val="BodyText"/>
        <w:spacing w:line="228" w:lineRule="exact"/>
        <w:jc w:val="left"/>
      </w:pPr>
      <w:r>
        <w:rPr>
          <w:u w:val="single"/>
        </w:rPr>
        <w:t>International</w:t>
      </w:r>
      <w:r>
        <w:rPr>
          <w:spacing w:val="-3"/>
          <w:u w:val="single"/>
        </w:rPr>
        <w:t xml:space="preserve"> </w:t>
      </w:r>
      <w:r>
        <w:rPr>
          <w:u w:val="single"/>
        </w:rPr>
        <w:t>Journal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Systems Science</w:t>
      </w:r>
      <w:r>
        <w:t>,</w:t>
      </w:r>
      <w:r>
        <w:rPr>
          <w:spacing w:val="-2"/>
        </w:rPr>
        <w:t xml:space="preserve"> </w:t>
      </w:r>
      <w:r>
        <w:t>vol.28,</w:t>
      </w:r>
      <w:r>
        <w:rPr>
          <w:spacing w:val="-1"/>
        </w:rPr>
        <w:t xml:space="preserve"> </w:t>
      </w:r>
      <w:r>
        <w:t>no.12,</w:t>
      </w:r>
      <w:r>
        <w:rPr>
          <w:spacing w:val="-1"/>
        </w:rPr>
        <w:t xml:space="preserve"> </w:t>
      </w:r>
      <w:r>
        <w:t>pp.</w:t>
      </w:r>
      <w:r>
        <w:rPr>
          <w:spacing w:val="-1"/>
        </w:rPr>
        <w:t xml:space="preserve"> </w:t>
      </w:r>
      <w:r>
        <w:t>1195-1209,</w:t>
      </w:r>
      <w:r>
        <w:rPr>
          <w:spacing w:val="-1"/>
        </w:rPr>
        <w:t xml:space="preserve"> </w:t>
      </w:r>
      <w:r>
        <w:rPr>
          <w:spacing w:val="-2"/>
        </w:rPr>
        <w:t>1997.</w:t>
      </w:r>
    </w:p>
    <w:p w14:paraId="1C358EF5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70"/>
        </w:tabs>
        <w:spacing w:before="217" w:line="230" w:lineRule="auto"/>
        <w:ind w:left="360" w:right="347" w:firstLine="0"/>
        <w:rPr>
          <w:sz w:val="20"/>
        </w:rPr>
      </w:pPr>
      <w:r>
        <w:rPr>
          <w:sz w:val="20"/>
        </w:rPr>
        <w:t>S.</w:t>
      </w:r>
      <w:r>
        <w:rPr>
          <w:spacing w:val="31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31"/>
          <w:sz w:val="20"/>
        </w:rPr>
        <w:t xml:space="preserve"> </w:t>
      </w:r>
      <w:r>
        <w:rPr>
          <w:sz w:val="20"/>
        </w:rPr>
        <w:t>"Automatic</w:t>
      </w:r>
      <w:r>
        <w:rPr>
          <w:spacing w:val="32"/>
          <w:sz w:val="20"/>
        </w:rPr>
        <w:t xml:space="preserve"> </w:t>
      </w:r>
      <w:r>
        <w:rPr>
          <w:sz w:val="20"/>
        </w:rPr>
        <w:t>inspection</w:t>
      </w:r>
      <w:r>
        <w:rPr>
          <w:spacing w:val="31"/>
          <w:sz w:val="20"/>
        </w:rPr>
        <w:t xml:space="preserve"> </w:t>
      </w:r>
      <w:r>
        <w:rPr>
          <w:sz w:val="20"/>
        </w:rPr>
        <w:t>of</w:t>
      </w:r>
      <w:r>
        <w:rPr>
          <w:spacing w:val="30"/>
          <w:sz w:val="20"/>
        </w:rPr>
        <w:t xml:space="preserve"> </w:t>
      </w:r>
      <w:r>
        <w:rPr>
          <w:sz w:val="20"/>
        </w:rPr>
        <w:t>wave</w:t>
      </w:r>
      <w:r>
        <w:rPr>
          <w:spacing w:val="32"/>
          <w:sz w:val="20"/>
        </w:rPr>
        <w:t xml:space="preserve"> </w:t>
      </w:r>
      <w:r>
        <w:rPr>
          <w:sz w:val="20"/>
        </w:rPr>
        <w:t>soldered</w:t>
      </w:r>
      <w:r>
        <w:rPr>
          <w:spacing w:val="31"/>
          <w:sz w:val="20"/>
        </w:rPr>
        <w:t xml:space="preserve"> </w:t>
      </w:r>
      <w:r>
        <w:rPr>
          <w:sz w:val="20"/>
        </w:rPr>
        <w:t>joints</w:t>
      </w:r>
      <w:r>
        <w:rPr>
          <w:spacing w:val="33"/>
          <w:sz w:val="20"/>
        </w:rPr>
        <w:t xml:space="preserve"> </w:t>
      </w:r>
      <w:r>
        <w:rPr>
          <w:sz w:val="20"/>
        </w:rPr>
        <w:t>using</w:t>
      </w:r>
      <w:r>
        <w:rPr>
          <w:spacing w:val="31"/>
          <w:sz w:val="20"/>
        </w:rPr>
        <w:t xml:space="preserve"> </w:t>
      </w:r>
      <w:r>
        <w:rPr>
          <w:sz w:val="20"/>
        </w:rPr>
        <w:t>neural</w:t>
      </w:r>
      <w:r>
        <w:rPr>
          <w:spacing w:val="31"/>
          <w:sz w:val="20"/>
        </w:rPr>
        <w:t xml:space="preserve"> </w:t>
      </w:r>
      <w:r>
        <w:rPr>
          <w:sz w:val="20"/>
        </w:rPr>
        <w:t>networks",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>Journal</w:t>
      </w:r>
      <w:r>
        <w:rPr>
          <w:spacing w:val="31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z w:val="20"/>
        </w:rPr>
        <w:t xml:space="preserve"> </w:t>
      </w:r>
      <w:r>
        <w:rPr>
          <w:sz w:val="20"/>
          <w:u w:val="single"/>
        </w:rPr>
        <w:t>Manufacturing Systems</w:t>
      </w:r>
      <w:r>
        <w:rPr>
          <w:sz w:val="20"/>
        </w:rPr>
        <w:t>, vol. 16, no.6, pp. 389-398, 1997.</w:t>
      </w:r>
    </w:p>
    <w:p w14:paraId="4DBA0340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70"/>
        </w:tabs>
        <w:spacing w:before="216" w:line="225" w:lineRule="exact"/>
        <w:ind w:left="770" w:hanging="410"/>
        <w:rPr>
          <w:sz w:val="20"/>
        </w:rPr>
      </w:pPr>
      <w:r>
        <w:rPr>
          <w:sz w:val="20"/>
        </w:rPr>
        <w:t xml:space="preserve">S. </w:t>
      </w:r>
      <w:proofErr w:type="spellStart"/>
      <w:r>
        <w:rPr>
          <w:sz w:val="20"/>
        </w:rPr>
        <w:t>Commuri</w:t>
      </w:r>
      <w:proofErr w:type="spellEnd"/>
      <w:r>
        <w:rPr>
          <w:sz w:val="20"/>
        </w:rPr>
        <w:t>,</w:t>
      </w:r>
      <w:r>
        <w:rPr>
          <w:spacing w:val="3"/>
          <w:sz w:val="20"/>
        </w:rPr>
        <w:t xml:space="preserve"> </w:t>
      </w:r>
      <w:r>
        <w:rPr>
          <w:sz w:val="20"/>
        </w:rPr>
        <w:t>S.</w:t>
      </w:r>
      <w:r>
        <w:rPr>
          <w:spacing w:val="3"/>
          <w:sz w:val="20"/>
        </w:rPr>
        <w:t xml:space="preserve"> </w:t>
      </w:r>
      <w:r>
        <w:rPr>
          <w:sz w:val="20"/>
        </w:rPr>
        <w:t>Jagannathan</w:t>
      </w:r>
      <w:r>
        <w:rPr>
          <w:spacing w:val="3"/>
          <w:sz w:val="20"/>
        </w:rPr>
        <w:t xml:space="preserve"> </w:t>
      </w:r>
      <w:r>
        <w:rPr>
          <w:sz w:val="20"/>
        </w:rPr>
        <w:t>and</w:t>
      </w:r>
      <w:r>
        <w:rPr>
          <w:spacing w:val="3"/>
          <w:sz w:val="20"/>
        </w:rPr>
        <w:t xml:space="preserve"> </w:t>
      </w:r>
      <w:r>
        <w:rPr>
          <w:sz w:val="20"/>
        </w:rPr>
        <w:t>F.</w:t>
      </w:r>
      <w:r>
        <w:rPr>
          <w:spacing w:val="3"/>
          <w:sz w:val="20"/>
        </w:rPr>
        <w:t xml:space="preserve"> </w:t>
      </w:r>
      <w:r>
        <w:rPr>
          <w:sz w:val="20"/>
        </w:rPr>
        <w:t>L.</w:t>
      </w:r>
      <w:r>
        <w:rPr>
          <w:spacing w:val="2"/>
          <w:sz w:val="20"/>
        </w:rPr>
        <w:t xml:space="preserve"> </w:t>
      </w:r>
      <w:r>
        <w:rPr>
          <w:sz w:val="20"/>
        </w:rPr>
        <w:t>Lewis,</w:t>
      </w:r>
      <w:r>
        <w:rPr>
          <w:spacing w:val="3"/>
          <w:sz w:val="20"/>
        </w:rPr>
        <w:t xml:space="preserve"> </w:t>
      </w:r>
      <w:r>
        <w:rPr>
          <w:sz w:val="20"/>
        </w:rPr>
        <w:t>“CMAC</w:t>
      </w:r>
      <w:r>
        <w:rPr>
          <w:spacing w:val="5"/>
          <w:sz w:val="20"/>
        </w:rPr>
        <w:t xml:space="preserve"> </w:t>
      </w:r>
      <w:r>
        <w:rPr>
          <w:sz w:val="20"/>
        </w:rPr>
        <w:t>neural</w:t>
      </w:r>
      <w:r>
        <w:rPr>
          <w:spacing w:val="-2"/>
          <w:sz w:val="20"/>
        </w:rPr>
        <w:t xml:space="preserve"> </w:t>
      </w:r>
      <w:r>
        <w:rPr>
          <w:sz w:val="20"/>
        </w:rPr>
        <w:t>network</w:t>
      </w:r>
      <w:r>
        <w:rPr>
          <w:spacing w:val="3"/>
          <w:sz w:val="20"/>
        </w:rPr>
        <w:t xml:space="preserve"> </w:t>
      </w:r>
      <w:r>
        <w:rPr>
          <w:sz w:val="20"/>
        </w:rPr>
        <w:t>control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robot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manipulators”,</w:t>
      </w:r>
    </w:p>
    <w:p w14:paraId="741B9B91" w14:textId="77777777" w:rsidR="001A1863" w:rsidRDefault="00C8003C">
      <w:pPr>
        <w:pStyle w:val="BodyText"/>
        <w:spacing w:line="225" w:lineRule="exact"/>
        <w:jc w:val="left"/>
      </w:pPr>
      <w:r>
        <w:rPr>
          <w:u w:val="single"/>
        </w:rPr>
        <w:t>Journal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Robotics</w:t>
      </w:r>
      <w:r>
        <w:rPr>
          <w:spacing w:val="1"/>
          <w:u w:val="single"/>
        </w:rPr>
        <w:t xml:space="preserve"> </w:t>
      </w:r>
      <w:r>
        <w:rPr>
          <w:u w:val="single"/>
        </w:rPr>
        <w:t>Systems</w:t>
      </w:r>
      <w:r>
        <w:t>,</w:t>
      </w:r>
      <w:r>
        <w:rPr>
          <w:spacing w:val="-1"/>
        </w:rPr>
        <w:t xml:space="preserve"> </w:t>
      </w:r>
      <w:r>
        <w:t>vol.14,</w:t>
      </w:r>
      <w:r>
        <w:rPr>
          <w:spacing w:val="-1"/>
        </w:rPr>
        <w:t xml:space="preserve"> </w:t>
      </w:r>
      <w:r>
        <w:t>no.6, pp.</w:t>
      </w:r>
      <w:r>
        <w:rPr>
          <w:spacing w:val="-1"/>
        </w:rPr>
        <w:t xml:space="preserve"> </w:t>
      </w:r>
      <w:r>
        <w:t>465-482,</w:t>
      </w:r>
      <w:r>
        <w:rPr>
          <w:spacing w:val="-1"/>
        </w:rPr>
        <w:t xml:space="preserve"> </w:t>
      </w:r>
      <w:r>
        <w:t>June</w:t>
      </w:r>
      <w:r>
        <w:rPr>
          <w:spacing w:val="1"/>
        </w:rPr>
        <w:t xml:space="preserve"> </w:t>
      </w:r>
      <w:r>
        <w:rPr>
          <w:spacing w:val="-2"/>
        </w:rPr>
        <w:t>1997.</w:t>
      </w:r>
    </w:p>
    <w:p w14:paraId="622C0A67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70"/>
        </w:tabs>
        <w:spacing w:before="223" w:line="230" w:lineRule="auto"/>
        <w:ind w:left="360" w:right="353" w:firstLine="0"/>
        <w:rPr>
          <w:sz w:val="20"/>
        </w:rPr>
      </w:pPr>
      <w:r>
        <w:rPr>
          <w:sz w:val="20"/>
        </w:rPr>
        <w:t>S.</w:t>
      </w:r>
      <w:r>
        <w:rPr>
          <w:spacing w:val="40"/>
          <w:sz w:val="20"/>
        </w:rPr>
        <w:t xml:space="preserve"> </w:t>
      </w:r>
      <w:r>
        <w:rPr>
          <w:sz w:val="20"/>
        </w:rPr>
        <w:t>Jagannathan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F.</w:t>
      </w:r>
      <w:r>
        <w:rPr>
          <w:spacing w:val="40"/>
          <w:sz w:val="20"/>
        </w:rPr>
        <w:t xml:space="preserve"> </w:t>
      </w:r>
      <w:r>
        <w:rPr>
          <w:sz w:val="20"/>
        </w:rPr>
        <w:t>L.</w:t>
      </w:r>
      <w:r>
        <w:rPr>
          <w:spacing w:val="40"/>
          <w:sz w:val="20"/>
        </w:rPr>
        <w:t xml:space="preserve"> </w:t>
      </w:r>
      <w:r>
        <w:rPr>
          <w:sz w:val="20"/>
        </w:rPr>
        <w:t>Lewis,</w:t>
      </w:r>
      <w:r>
        <w:rPr>
          <w:spacing w:val="40"/>
          <w:sz w:val="20"/>
        </w:rPr>
        <w:t xml:space="preserve"> </w:t>
      </w:r>
      <w:r>
        <w:rPr>
          <w:sz w:val="20"/>
        </w:rPr>
        <w:t>"Robust</w:t>
      </w:r>
      <w:r>
        <w:rPr>
          <w:spacing w:val="40"/>
          <w:sz w:val="20"/>
        </w:rPr>
        <w:t xml:space="preserve"> </w:t>
      </w:r>
      <w:r>
        <w:rPr>
          <w:sz w:val="20"/>
        </w:rPr>
        <w:t>implicit</w:t>
      </w:r>
      <w:r>
        <w:rPr>
          <w:spacing w:val="40"/>
          <w:sz w:val="20"/>
        </w:rPr>
        <w:t xml:space="preserve"> </w:t>
      </w:r>
      <w:r>
        <w:rPr>
          <w:sz w:val="20"/>
        </w:rPr>
        <w:t>self-tuning</w:t>
      </w:r>
      <w:r>
        <w:rPr>
          <w:spacing w:val="40"/>
          <w:sz w:val="20"/>
        </w:rPr>
        <w:t xml:space="preserve"> </w:t>
      </w:r>
      <w:r>
        <w:rPr>
          <w:sz w:val="20"/>
        </w:rPr>
        <w:t>regulator/MRAC:</w:t>
      </w:r>
      <w:r>
        <w:rPr>
          <w:spacing w:val="40"/>
          <w:sz w:val="20"/>
        </w:rPr>
        <w:t xml:space="preserve"> </w:t>
      </w:r>
      <w:r>
        <w:rPr>
          <w:sz w:val="20"/>
        </w:rPr>
        <w:t>convergence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and stability", </w:t>
      </w:r>
      <w:proofErr w:type="spellStart"/>
      <w:r>
        <w:rPr>
          <w:sz w:val="20"/>
          <w:u w:val="single"/>
        </w:rPr>
        <w:t>Automatica</w:t>
      </w:r>
      <w:proofErr w:type="spellEnd"/>
      <w:r>
        <w:rPr>
          <w:sz w:val="20"/>
        </w:rPr>
        <w:t>, vol.32, no.12, pp.1629-1644, December 96.</w:t>
      </w:r>
    </w:p>
    <w:p w14:paraId="4E97EDA7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70"/>
        </w:tabs>
        <w:spacing w:before="223" w:line="230" w:lineRule="auto"/>
        <w:ind w:left="360" w:right="365" w:firstLine="0"/>
        <w:rPr>
          <w:sz w:val="20"/>
        </w:rPr>
      </w:pPr>
      <w:r>
        <w:rPr>
          <w:sz w:val="20"/>
        </w:rPr>
        <w:t>S. Jagannathan and F. L.</w:t>
      </w:r>
      <w:r>
        <w:rPr>
          <w:spacing w:val="27"/>
          <w:sz w:val="20"/>
        </w:rPr>
        <w:t xml:space="preserve"> </w:t>
      </w:r>
      <w:r>
        <w:rPr>
          <w:sz w:val="20"/>
        </w:rPr>
        <w:t>Lewis, "Identification of nonlinear</w:t>
      </w:r>
      <w:r>
        <w:rPr>
          <w:spacing w:val="26"/>
          <w:sz w:val="20"/>
        </w:rPr>
        <w:t xml:space="preserve"> </w:t>
      </w:r>
      <w:r>
        <w:rPr>
          <w:sz w:val="20"/>
        </w:rPr>
        <w:t>dynamical systems</w:t>
      </w:r>
      <w:r>
        <w:rPr>
          <w:spacing w:val="24"/>
          <w:sz w:val="20"/>
        </w:rPr>
        <w:t xml:space="preserve"> </w:t>
      </w:r>
      <w:r>
        <w:rPr>
          <w:sz w:val="20"/>
        </w:rPr>
        <w:t>using multilayered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neural networks", </w:t>
      </w:r>
      <w:proofErr w:type="spellStart"/>
      <w:r>
        <w:rPr>
          <w:sz w:val="20"/>
          <w:u w:val="single"/>
        </w:rPr>
        <w:t>Automatica</w:t>
      </w:r>
      <w:proofErr w:type="spellEnd"/>
      <w:r>
        <w:rPr>
          <w:sz w:val="20"/>
        </w:rPr>
        <w:t>, vol.32, no.12, pp.1707-1712, December 1996.</w:t>
      </w:r>
    </w:p>
    <w:p w14:paraId="35851083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70"/>
        </w:tabs>
        <w:spacing w:before="224" w:line="230" w:lineRule="auto"/>
        <w:ind w:left="360" w:right="357" w:firstLine="0"/>
        <w:rPr>
          <w:sz w:val="20"/>
        </w:rPr>
      </w:pPr>
      <w:r>
        <w:rPr>
          <w:sz w:val="20"/>
        </w:rPr>
        <w:t>S.</w:t>
      </w:r>
      <w:r>
        <w:rPr>
          <w:spacing w:val="-2"/>
          <w:sz w:val="20"/>
        </w:rPr>
        <w:t xml:space="preserve"> </w:t>
      </w:r>
      <w:r>
        <w:rPr>
          <w:sz w:val="20"/>
        </w:rPr>
        <w:t>Jagannathan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F.</w:t>
      </w:r>
      <w:r>
        <w:rPr>
          <w:spacing w:val="-2"/>
          <w:sz w:val="20"/>
        </w:rPr>
        <w:t xml:space="preserve"> </w:t>
      </w:r>
      <w:r>
        <w:rPr>
          <w:sz w:val="20"/>
        </w:rPr>
        <w:t>L.</w:t>
      </w:r>
      <w:r>
        <w:rPr>
          <w:spacing w:val="-2"/>
          <w:sz w:val="20"/>
        </w:rPr>
        <w:t xml:space="preserve"> </w:t>
      </w:r>
      <w:r>
        <w:rPr>
          <w:sz w:val="20"/>
        </w:rPr>
        <w:t>Lewis,</w:t>
      </w:r>
      <w:r>
        <w:rPr>
          <w:spacing w:val="-2"/>
          <w:sz w:val="20"/>
        </w:rPr>
        <w:t xml:space="preserve"> </w:t>
      </w:r>
      <w:r>
        <w:rPr>
          <w:sz w:val="20"/>
        </w:rPr>
        <w:t>"Discrete-time</w:t>
      </w:r>
      <w:r>
        <w:rPr>
          <w:spacing w:val="-1"/>
          <w:sz w:val="20"/>
        </w:rPr>
        <w:t xml:space="preserve"> </w:t>
      </w:r>
      <w:r>
        <w:rPr>
          <w:sz w:val="20"/>
        </w:rPr>
        <w:t>neural</w:t>
      </w:r>
      <w:r>
        <w:rPr>
          <w:spacing w:val="-3"/>
          <w:sz w:val="20"/>
        </w:rPr>
        <w:t xml:space="preserve"> </w:t>
      </w:r>
      <w:r>
        <w:rPr>
          <w:sz w:val="20"/>
        </w:rPr>
        <w:t>net</w:t>
      </w:r>
      <w:r>
        <w:rPr>
          <w:spacing w:val="-3"/>
          <w:sz w:val="20"/>
        </w:rPr>
        <w:t xml:space="preserve"> </w:t>
      </w:r>
      <w:r>
        <w:rPr>
          <w:sz w:val="20"/>
        </w:rPr>
        <w:t>controller</w:t>
      </w:r>
      <w:r>
        <w:rPr>
          <w:spacing w:val="-4"/>
          <w:sz w:val="20"/>
        </w:rPr>
        <w:t xml:space="preserve"> </w:t>
      </w:r>
      <w:r>
        <w:rPr>
          <w:sz w:val="20"/>
        </w:rPr>
        <w:t>for a</w:t>
      </w:r>
      <w:r>
        <w:rPr>
          <w:spacing w:val="-1"/>
          <w:sz w:val="20"/>
        </w:rPr>
        <w:t xml:space="preserve"> </w:t>
      </w:r>
      <w:r>
        <w:rPr>
          <w:sz w:val="20"/>
        </w:rPr>
        <w:t>class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nonlinear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dynamical systems", </w:t>
      </w:r>
      <w:r>
        <w:rPr>
          <w:sz w:val="20"/>
          <w:u w:val="single"/>
        </w:rPr>
        <w:t>IEEE Trans. on Automatic Control</w:t>
      </w:r>
      <w:r>
        <w:rPr>
          <w:sz w:val="20"/>
        </w:rPr>
        <w:t>, vol.41, no.11, pp. 1693-1699, November 1996.</w:t>
      </w:r>
    </w:p>
    <w:p w14:paraId="4CD73A32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70"/>
        </w:tabs>
        <w:spacing w:before="224" w:line="230" w:lineRule="auto"/>
        <w:ind w:left="360" w:right="360" w:firstLine="0"/>
        <w:jc w:val="both"/>
        <w:rPr>
          <w:sz w:val="20"/>
        </w:rPr>
      </w:pPr>
      <w:r>
        <w:rPr>
          <w:sz w:val="20"/>
        </w:rPr>
        <w:t xml:space="preserve">S. Jagannathan, </w:t>
      </w:r>
      <w:proofErr w:type="spellStart"/>
      <w:r>
        <w:rPr>
          <w:sz w:val="20"/>
        </w:rPr>
        <w:t>F.L.Lewis</w:t>
      </w:r>
      <w:proofErr w:type="spellEnd"/>
      <w:r>
        <w:rPr>
          <w:sz w:val="20"/>
        </w:rPr>
        <w:t xml:space="preserve">, and O.C. </w:t>
      </w:r>
      <w:proofErr w:type="spellStart"/>
      <w:r>
        <w:rPr>
          <w:sz w:val="20"/>
        </w:rPr>
        <w:t>Pastravanu</w:t>
      </w:r>
      <w:proofErr w:type="spellEnd"/>
      <w:r>
        <w:rPr>
          <w:sz w:val="20"/>
        </w:rPr>
        <w:t xml:space="preserve">, "Discrete-time model reference adaptive control of nonlinear dynamical systems using neural networks", </w:t>
      </w:r>
      <w:r>
        <w:rPr>
          <w:sz w:val="20"/>
          <w:u w:val="single"/>
        </w:rPr>
        <w:t>International Journal of Control</w:t>
      </w:r>
      <w:r>
        <w:rPr>
          <w:sz w:val="20"/>
        </w:rPr>
        <w:t>, vol.64, no.2, pp.</w:t>
      </w:r>
      <w:r>
        <w:rPr>
          <w:spacing w:val="40"/>
          <w:sz w:val="20"/>
        </w:rPr>
        <w:t xml:space="preserve"> </w:t>
      </w:r>
      <w:r>
        <w:rPr>
          <w:sz w:val="20"/>
        </w:rPr>
        <w:t>217-236, 1996.</w:t>
      </w:r>
    </w:p>
    <w:p w14:paraId="77E06A60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70"/>
        </w:tabs>
        <w:spacing w:before="222" w:line="230" w:lineRule="auto"/>
        <w:ind w:left="360" w:right="354" w:firstLine="0"/>
        <w:jc w:val="both"/>
        <w:rPr>
          <w:sz w:val="20"/>
        </w:rPr>
      </w:pPr>
      <w:r>
        <w:rPr>
          <w:sz w:val="20"/>
        </w:rPr>
        <w:t xml:space="preserve">S. Jagannathan and F. L. Lewis, "Discrete-time control of a class of nonlinear dynamical systems", </w:t>
      </w:r>
      <w:r>
        <w:rPr>
          <w:sz w:val="20"/>
          <w:u w:val="single"/>
        </w:rPr>
        <w:t>International Journal of Intelligent Control and Systems</w:t>
      </w:r>
      <w:r>
        <w:rPr>
          <w:sz w:val="20"/>
        </w:rPr>
        <w:t>, vol.1, no.3, pp.297-325, September 1996.</w:t>
      </w:r>
    </w:p>
    <w:p w14:paraId="775DD963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70"/>
        </w:tabs>
        <w:spacing w:before="224" w:line="230" w:lineRule="auto"/>
        <w:ind w:left="360" w:right="349" w:firstLine="0"/>
        <w:rPr>
          <w:sz w:val="20"/>
        </w:rPr>
      </w:pPr>
      <w:r>
        <w:rPr>
          <w:sz w:val="20"/>
        </w:rPr>
        <w:t>S. Jagannathan and F. L. Lewis, "Neural network controller design and the effect of neural network</w:t>
      </w:r>
      <w:r>
        <w:rPr>
          <w:spacing w:val="40"/>
          <w:sz w:val="20"/>
        </w:rPr>
        <w:t xml:space="preserve"> </w:t>
      </w:r>
      <w:r>
        <w:rPr>
          <w:sz w:val="20"/>
        </w:rPr>
        <w:t>size</w:t>
      </w:r>
      <w:r>
        <w:rPr>
          <w:spacing w:val="23"/>
          <w:sz w:val="20"/>
        </w:rPr>
        <w:t xml:space="preserve"> </w:t>
      </w:r>
      <w:r>
        <w:rPr>
          <w:sz w:val="20"/>
        </w:rPr>
        <w:t>on</w:t>
      </w:r>
      <w:r>
        <w:rPr>
          <w:spacing w:val="17"/>
          <w:sz w:val="20"/>
        </w:rPr>
        <w:t xml:space="preserve"> </w:t>
      </w:r>
      <w:r>
        <w:rPr>
          <w:sz w:val="20"/>
        </w:rPr>
        <w:t>speed</w:t>
      </w:r>
      <w:r>
        <w:rPr>
          <w:spacing w:val="22"/>
          <w:sz w:val="20"/>
        </w:rPr>
        <w:t xml:space="preserve"> </w:t>
      </w:r>
      <w:r>
        <w:rPr>
          <w:sz w:val="20"/>
        </w:rPr>
        <w:t>of</w:t>
      </w:r>
      <w:r>
        <w:rPr>
          <w:spacing w:val="21"/>
          <w:sz w:val="20"/>
        </w:rPr>
        <w:t xml:space="preserve"> </w:t>
      </w:r>
      <w:r>
        <w:rPr>
          <w:sz w:val="20"/>
        </w:rPr>
        <w:t>learning",</w:t>
      </w:r>
      <w:r>
        <w:rPr>
          <w:spacing w:val="25"/>
          <w:sz w:val="20"/>
        </w:rPr>
        <w:t xml:space="preserve"> </w:t>
      </w:r>
      <w:r>
        <w:rPr>
          <w:sz w:val="20"/>
          <w:u w:val="single"/>
        </w:rPr>
        <w:t>The</w:t>
      </w:r>
      <w:r>
        <w:rPr>
          <w:spacing w:val="19"/>
          <w:sz w:val="20"/>
          <w:u w:val="single"/>
        </w:rPr>
        <w:t xml:space="preserve"> </w:t>
      </w:r>
      <w:r>
        <w:rPr>
          <w:sz w:val="20"/>
          <w:u w:val="single"/>
        </w:rPr>
        <w:t>International</w:t>
      </w:r>
      <w:r>
        <w:rPr>
          <w:spacing w:val="22"/>
          <w:sz w:val="20"/>
          <w:u w:val="single"/>
        </w:rPr>
        <w:t xml:space="preserve"> </w:t>
      </w:r>
      <w:r>
        <w:rPr>
          <w:sz w:val="20"/>
          <w:u w:val="single"/>
        </w:rPr>
        <w:t>Journal</w:t>
      </w:r>
      <w:r>
        <w:rPr>
          <w:spacing w:val="17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21"/>
          <w:sz w:val="20"/>
          <w:u w:val="single"/>
        </w:rPr>
        <w:t xml:space="preserve"> </w:t>
      </w:r>
      <w:r>
        <w:rPr>
          <w:sz w:val="20"/>
          <w:u w:val="single"/>
        </w:rPr>
        <w:t>Intelligent</w:t>
      </w:r>
      <w:r>
        <w:rPr>
          <w:spacing w:val="22"/>
          <w:sz w:val="20"/>
          <w:u w:val="single"/>
        </w:rPr>
        <w:t xml:space="preserve"> </w:t>
      </w:r>
      <w:r>
        <w:rPr>
          <w:sz w:val="20"/>
          <w:u w:val="single"/>
        </w:rPr>
        <w:t>Control</w:t>
      </w:r>
      <w:r>
        <w:rPr>
          <w:spacing w:val="22"/>
          <w:sz w:val="20"/>
          <w:u w:val="single"/>
        </w:rPr>
        <w:t xml:space="preserve"> </w:t>
      </w:r>
      <w:r>
        <w:rPr>
          <w:sz w:val="20"/>
          <w:u w:val="single"/>
        </w:rPr>
        <w:t>and</w:t>
      </w:r>
      <w:r>
        <w:rPr>
          <w:spacing w:val="17"/>
          <w:sz w:val="20"/>
          <w:u w:val="single"/>
        </w:rPr>
        <w:t xml:space="preserve"> </w:t>
      </w:r>
      <w:r>
        <w:rPr>
          <w:sz w:val="20"/>
          <w:u w:val="single"/>
        </w:rPr>
        <w:t>Systems</w:t>
      </w:r>
      <w:r>
        <w:rPr>
          <w:sz w:val="20"/>
        </w:rPr>
        <w:t>,</w:t>
      </w:r>
      <w:r>
        <w:rPr>
          <w:spacing w:val="17"/>
          <w:sz w:val="20"/>
        </w:rPr>
        <w:t xml:space="preserve"> </w:t>
      </w:r>
      <w:r>
        <w:rPr>
          <w:sz w:val="20"/>
        </w:rPr>
        <w:t>vol.1,</w:t>
      </w:r>
      <w:r>
        <w:rPr>
          <w:spacing w:val="22"/>
          <w:sz w:val="20"/>
        </w:rPr>
        <w:t xml:space="preserve"> </w:t>
      </w:r>
      <w:r>
        <w:rPr>
          <w:sz w:val="20"/>
        </w:rPr>
        <w:t>no.1,</w:t>
      </w:r>
      <w:r>
        <w:rPr>
          <w:spacing w:val="17"/>
          <w:sz w:val="20"/>
        </w:rPr>
        <w:t xml:space="preserve"> </w:t>
      </w:r>
      <w:r>
        <w:rPr>
          <w:sz w:val="20"/>
        </w:rPr>
        <w:t>pp.</w:t>
      </w:r>
    </w:p>
    <w:p w14:paraId="6669962F" w14:textId="77777777" w:rsidR="001A1863" w:rsidRDefault="001A1863">
      <w:pPr>
        <w:pStyle w:val="ListParagraph"/>
        <w:spacing w:line="230" w:lineRule="auto"/>
        <w:jc w:val="left"/>
        <w:rPr>
          <w:sz w:val="20"/>
        </w:rPr>
        <w:sectPr w:rsidR="001A1863">
          <w:pgSz w:w="12240" w:h="15840"/>
          <w:pgMar w:top="1580" w:right="1440" w:bottom="280" w:left="1440" w:header="720" w:footer="720" w:gutter="0"/>
          <w:cols w:space="720"/>
        </w:sectPr>
      </w:pPr>
    </w:p>
    <w:p w14:paraId="7BB38693" w14:textId="77777777" w:rsidR="001A1863" w:rsidRDefault="00C8003C">
      <w:pPr>
        <w:pStyle w:val="BodyText"/>
        <w:spacing w:before="69"/>
        <w:jc w:val="left"/>
      </w:pPr>
      <w:r>
        <w:lastRenderedPageBreak/>
        <w:t>119-132,</w:t>
      </w:r>
      <w:r>
        <w:rPr>
          <w:spacing w:val="-1"/>
        </w:rPr>
        <w:t xml:space="preserve"> </w:t>
      </w:r>
      <w:r>
        <w:t xml:space="preserve">March 96. </w:t>
      </w:r>
      <w:r>
        <w:rPr>
          <w:spacing w:val="-2"/>
        </w:rPr>
        <w:t>(invited)</w:t>
      </w:r>
    </w:p>
    <w:p w14:paraId="313EBF1F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70"/>
        </w:tabs>
        <w:spacing w:before="222" w:line="230" w:lineRule="auto"/>
        <w:ind w:left="360" w:right="361" w:firstLine="0"/>
        <w:jc w:val="both"/>
        <w:rPr>
          <w:b/>
          <w:sz w:val="20"/>
        </w:rPr>
      </w:pPr>
      <w:r>
        <w:rPr>
          <w:sz w:val="20"/>
        </w:rPr>
        <w:t xml:space="preserve">S. Jagannathan and F. L. Lewis, "Multilayer neural net controller for a class of nonlinear dynamical systems", </w:t>
      </w:r>
      <w:r>
        <w:rPr>
          <w:sz w:val="20"/>
          <w:u w:val="single"/>
        </w:rPr>
        <w:t>IEEE Trans. on Neural Networks</w:t>
      </w:r>
      <w:r>
        <w:rPr>
          <w:sz w:val="20"/>
        </w:rPr>
        <w:t xml:space="preserve">, vol. 7, no.1, pp. 107-130, Jan. 1996. </w:t>
      </w:r>
      <w:r>
        <w:rPr>
          <w:b/>
          <w:sz w:val="20"/>
        </w:rPr>
        <w:t>(Deep or multilayer NN tuning law that relaxed several assumptions such as certainty equivalence, linearity of the unknown parameters and persistency of excitation conditions)</w:t>
      </w:r>
    </w:p>
    <w:p w14:paraId="4F36DCB5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70"/>
        </w:tabs>
        <w:spacing w:before="222" w:line="230" w:lineRule="auto"/>
        <w:ind w:left="360" w:right="369" w:firstLine="0"/>
        <w:jc w:val="both"/>
        <w:rPr>
          <w:sz w:val="20"/>
        </w:rPr>
      </w:pPr>
      <w:r>
        <w:rPr>
          <w:sz w:val="20"/>
        </w:rPr>
        <w:t xml:space="preserve">S. Jagannathan, S. Q. Zhu and F. L. Lewis, "Path planning and control of mobile vehicles with nonholonomic constraints", </w:t>
      </w:r>
      <w:proofErr w:type="spellStart"/>
      <w:r>
        <w:rPr>
          <w:sz w:val="20"/>
          <w:u w:val="single"/>
        </w:rPr>
        <w:t>Robotica</w:t>
      </w:r>
      <w:proofErr w:type="spellEnd"/>
      <w:r>
        <w:rPr>
          <w:sz w:val="20"/>
        </w:rPr>
        <w:t>, vol. 12, pp. 529-539, 1994.</w:t>
      </w:r>
    </w:p>
    <w:p w14:paraId="06BDDA6F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70"/>
        </w:tabs>
        <w:spacing w:before="222" w:line="232" w:lineRule="auto"/>
        <w:ind w:left="360" w:right="348" w:firstLine="0"/>
        <w:jc w:val="both"/>
        <w:rPr>
          <w:sz w:val="20"/>
        </w:rPr>
      </w:pPr>
      <w:r>
        <w:rPr>
          <w:sz w:val="20"/>
        </w:rPr>
        <w:t xml:space="preserve">S. Jagannathan, F. L. Lewis, and K. Liu, "Motion control and obstacle avoidance of a mobile robot with an onboard manipulator", </w:t>
      </w:r>
      <w:r>
        <w:rPr>
          <w:sz w:val="20"/>
          <w:u w:val="single"/>
        </w:rPr>
        <w:t>International Journal of Intelligent Manufacturing Systems</w:t>
      </w:r>
      <w:r>
        <w:rPr>
          <w:sz w:val="20"/>
        </w:rPr>
        <w:t>, vol.5, pp. 287-302, 1994. (invited)</w:t>
      </w:r>
    </w:p>
    <w:p w14:paraId="3C717D29" w14:textId="77777777" w:rsidR="001A1863" w:rsidRDefault="00C8003C">
      <w:pPr>
        <w:pStyle w:val="ListParagraph"/>
        <w:numPr>
          <w:ilvl w:val="0"/>
          <w:numId w:val="18"/>
        </w:numPr>
        <w:tabs>
          <w:tab w:val="left" w:pos="770"/>
        </w:tabs>
        <w:spacing w:before="218" w:line="230" w:lineRule="auto"/>
        <w:ind w:left="360" w:right="360" w:firstLine="0"/>
        <w:jc w:val="both"/>
        <w:rPr>
          <w:sz w:val="20"/>
        </w:rPr>
      </w:pPr>
      <w:r>
        <w:rPr>
          <w:sz w:val="20"/>
        </w:rPr>
        <w:t xml:space="preserve">S. Jagannathan, D. </w:t>
      </w:r>
      <w:proofErr w:type="spellStart"/>
      <w:r>
        <w:rPr>
          <w:sz w:val="20"/>
        </w:rPr>
        <w:t>Seebaluck</w:t>
      </w:r>
      <w:proofErr w:type="spellEnd"/>
      <w:r>
        <w:rPr>
          <w:sz w:val="20"/>
        </w:rPr>
        <w:t xml:space="preserve"> and J. D. </w:t>
      </w:r>
      <w:proofErr w:type="spellStart"/>
      <w:r>
        <w:rPr>
          <w:sz w:val="20"/>
        </w:rPr>
        <w:t>Jenness</w:t>
      </w:r>
      <w:proofErr w:type="spellEnd"/>
      <w:r>
        <w:rPr>
          <w:sz w:val="20"/>
        </w:rPr>
        <w:t xml:space="preserve">, "Intelligent inspection of wave soldered joints", </w:t>
      </w:r>
      <w:r>
        <w:rPr>
          <w:sz w:val="20"/>
          <w:u w:val="single"/>
        </w:rPr>
        <w:t>Journal of Manufacturing Systems</w:t>
      </w:r>
      <w:r>
        <w:rPr>
          <w:sz w:val="20"/>
        </w:rPr>
        <w:t>, vol. 11, no.2, pp.137-143, Apr. 92.</w:t>
      </w:r>
    </w:p>
    <w:p w14:paraId="68DB6782" w14:textId="77777777" w:rsidR="001A1863" w:rsidRDefault="001A1863">
      <w:pPr>
        <w:pStyle w:val="BodyText"/>
        <w:spacing w:before="115"/>
        <w:ind w:left="0"/>
        <w:jc w:val="left"/>
      </w:pPr>
    </w:p>
    <w:p w14:paraId="441EC95B" w14:textId="77777777" w:rsidR="001A1863" w:rsidRDefault="001A1863">
      <w:pPr>
        <w:pStyle w:val="BodyText"/>
        <w:jc w:val="left"/>
        <w:sectPr w:rsidR="001A1863">
          <w:pgSz w:w="12240" w:h="15840"/>
          <w:pgMar w:top="1360" w:right="1440" w:bottom="280" w:left="1440" w:header="720" w:footer="720" w:gutter="0"/>
          <w:cols w:space="720"/>
        </w:sectPr>
      </w:pPr>
    </w:p>
    <w:p w14:paraId="6C1F8DCF" w14:textId="77777777" w:rsidR="001A1863" w:rsidRDefault="001A1863">
      <w:pPr>
        <w:pStyle w:val="BodyText"/>
        <w:spacing w:before="86"/>
        <w:ind w:left="0"/>
        <w:jc w:val="left"/>
      </w:pPr>
    </w:p>
    <w:p w14:paraId="119031AB" w14:textId="77777777" w:rsidR="001A1863" w:rsidRDefault="00C8003C">
      <w:pPr>
        <w:pStyle w:val="BodyText"/>
        <w:spacing w:before="1"/>
        <w:jc w:val="left"/>
      </w:pPr>
      <w:r>
        <w:t>Several</w:t>
      </w:r>
      <w:r>
        <w:rPr>
          <w:spacing w:val="-1"/>
        </w:rPr>
        <w:t xml:space="preserve"> </w:t>
      </w:r>
      <w:r>
        <w:t xml:space="preserve">papers are in </w:t>
      </w:r>
      <w:r>
        <w:rPr>
          <w:spacing w:val="-2"/>
        </w:rPr>
        <w:t>review.</w:t>
      </w:r>
    </w:p>
    <w:p w14:paraId="63CE1D26" w14:textId="77777777" w:rsidR="001A1863" w:rsidRDefault="00C8003C">
      <w:pPr>
        <w:pStyle w:val="Heading2"/>
        <w:spacing w:before="92"/>
        <w:ind w:left="0" w:right="2793"/>
        <w:rPr>
          <w:u w:val="none"/>
        </w:rPr>
      </w:pPr>
      <w:r>
        <w:rPr>
          <w:b w:val="0"/>
          <w:u w:val="none"/>
        </w:rPr>
        <w:br w:type="column"/>
      </w:r>
      <w:r>
        <w:t>JOURNAL</w:t>
      </w:r>
      <w:r>
        <w:rPr>
          <w:spacing w:val="-3"/>
        </w:rPr>
        <w:t xml:space="preserve"> </w:t>
      </w:r>
      <w:r>
        <w:t>PAPERS</w:t>
      </w:r>
      <w:r>
        <w:rPr>
          <w:spacing w:val="-4"/>
        </w:rPr>
        <w:t xml:space="preserve"> </w:t>
      </w:r>
      <w:r>
        <w:rPr>
          <w:spacing w:val="-2"/>
        </w:rPr>
        <w:t>SUBMITTED</w:t>
      </w:r>
    </w:p>
    <w:p w14:paraId="75412533" w14:textId="77777777" w:rsidR="001A1863" w:rsidRDefault="001A1863">
      <w:pPr>
        <w:pStyle w:val="BodyText"/>
        <w:spacing w:before="204"/>
        <w:ind w:left="0"/>
        <w:jc w:val="left"/>
        <w:rPr>
          <w:b/>
        </w:rPr>
      </w:pPr>
    </w:p>
    <w:p w14:paraId="5F3D1308" w14:textId="77777777" w:rsidR="001A1863" w:rsidRDefault="00C8003C">
      <w:pPr>
        <w:spacing w:before="1"/>
        <w:ind w:left="3" w:right="2793"/>
        <w:jc w:val="center"/>
        <w:rPr>
          <w:b/>
          <w:sz w:val="20"/>
        </w:rPr>
      </w:pPr>
      <w:r>
        <w:rPr>
          <w:b/>
          <w:sz w:val="20"/>
          <w:u w:val="single"/>
        </w:rPr>
        <w:t>BOOK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REVIEWS</w:t>
      </w:r>
    </w:p>
    <w:p w14:paraId="450FFD56" w14:textId="77777777" w:rsidR="001A1863" w:rsidRDefault="001A1863">
      <w:pPr>
        <w:jc w:val="center"/>
        <w:rPr>
          <w:b/>
          <w:sz w:val="20"/>
        </w:rPr>
        <w:sectPr w:rsidR="001A1863">
          <w:type w:val="continuous"/>
          <w:pgSz w:w="12240" w:h="15840"/>
          <w:pgMar w:top="1360" w:right="1440" w:bottom="280" w:left="1440" w:header="720" w:footer="720" w:gutter="0"/>
          <w:cols w:num="2" w:space="720" w:equalWidth="0">
            <w:col w:w="2720" w:space="76"/>
            <w:col w:w="6564"/>
          </w:cols>
        </w:sectPr>
      </w:pPr>
    </w:p>
    <w:p w14:paraId="1176A782" w14:textId="77777777" w:rsidR="001A1863" w:rsidRDefault="00C8003C">
      <w:pPr>
        <w:pStyle w:val="ListParagraph"/>
        <w:numPr>
          <w:ilvl w:val="0"/>
          <w:numId w:val="17"/>
        </w:numPr>
        <w:tabs>
          <w:tab w:val="left" w:pos="589"/>
        </w:tabs>
        <w:spacing w:before="222" w:line="230" w:lineRule="auto"/>
        <w:ind w:left="360" w:right="353" w:firstLine="0"/>
        <w:jc w:val="both"/>
        <w:rPr>
          <w:sz w:val="20"/>
        </w:rPr>
      </w:pPr>
      <w:r>
        <w:rPr>
          <w:sz w:val="20"/>
        </w:rPr>
        <w:t xml:space="preserve">S. Jagannathan, Neural Engineering: Computation, Representation, and Dynamics in Neurobiological Systems—by C. </w:t>
      </w:r>
      <w:proofErr w:type="spellStart"/>
      <w:r>
        <w:rPr>
          <w:sz w:val="20"/>
        </w:rPr>
        <w:t>Eliasmith</w:t>
      </w:r>
      <w:proofErr w:type="spellEnd"/>
      <w:r>
        <w:rPr>
          <w:sz w:val="20"/>
        </w:rPr>
        <w:t xml:space="preserve"> and C.H. Anderson, </w:t>
      </w:r>
      <w:r>
        <w:rPr>
          <w:sz w:val="20"/>
          <w:u w:val="single"/>
        </w:rPr>
        <w:t>IEEE Control Systems Magazine</w:t>
      </w:r>
      <w:r>
        <w:rPr>
          <w:sz w:val="20"/>
        </w:rPr>
        <w:t>, vol. 25, no. 6, pp. 102-106, December 2005.</w:t>
      </w:r>
    </w:p>
    <w:p w14:paraId="1004E2D9" w14:textId="77777777" w:rsidR="001A1863" w:rsidRDefault="00C8003C">
      <w:pPr>
        <w:pStyle w:val="Heading2"/>
        <w:spacing w:before="216"/>
        <w:ind w:left="1321"/>
        <w:rPr>
          <w:u w:val="none"/>
        </w:rPr>
      </w:pPr>
      <w:bookmarkStart w:id="41" w:name="BOOKS_PUBLISHED/EDITED"/>
      <w:bookmarkEnd w:id="41"/>
      <w:r>
        <w:t>BOOKS</w:t>
      </w:r>
      <w:r>
        <w:rPr>
          <w:spacing w:val="-3"/>
        </w:rPr>
        <w:t xml:space="preserve"> </w:t>
      </w:r>
      <w:r>
        <w:rPr>
          <w:spacing w:val="-2"/>
        </w:rPr>
        <w:t>PUBLISHED/EDITED</w:t>
      </w:r>
    </w:p>
    <w:p w14:paraId="267F5049" w14:textId="77777777" w:rsidR="001A1863" w:rsidRDefault="00C8003C">
      <w:pPr>
        <w:pStyle w:val="ListParagraph"/>
        <w:numPr>
          <w:ilvl w:val="0"/>
          <w:numId w:val="16"/>
        </w:numPr>
        <w:tabs>
          <w:tab w:val="left" w:pos="599"/>
        </w:tabs>
        <w:spacing w:before="222" w:line="230" w:lineRule="auto"/>
        <w:ind w:left="360" w:right="358" w:firstLine="0"/>
        <w:rPr>
          <w:sz w:val="20"/>
        </w:rPr>
      </w:pPr>
      <w:r>
        <w:rPr>
          <w:sz w:val="20"/>
        </w:rPr>
        <w:t>F.</w:t>
      </w:r>
      <w:r>
        <w:rPr>
          <w:spacing w:val="22"/>
          <w:sz w:val="20"/>
        </w:rPr>
        <w:t xml:space="preserve"> </w:t>
      </w:r>
      <w:r>
        <w:rPr>
          <w:sz w:val="20"/>
        </w:rPr>
        <w:t>L.</w:t>
      </w:r>
      <w:r>
        <w:rPr>
          <w:spacing w:val="27"/>
          <w:sz w:val="20"/>
        </w:rPr>
        <w:t xml:space="preserve"> </w:t>
      </w:r>
      <w:r>
        <w:rPr>
          <w:sz w:val="20"/>
        </w:rPr>
        <w:t>Lewis,</w:t>
      </w:r>
      <w:r>
        <w:rPr>
          <w:spacing w:val="22"/>
          <w:sz w:val="20"/>
        </w:rPr>
        <w:t xml:space="preserve"> </w:t>
      </w:r>
      <w:r>
        <w:rPr>
          <w:sz w:val="20"/>
        </w:rPr>
        <w:t>S.</w:t>
      </w:r>
      <w:r>
        <w:rPr>
          <w:spacing w:val="22"/>
          <w:sz w:val="20"/>
        </w:rPr>
        <w:t xml:space="preserve"> </w:t>
      </w:r>
      <w:r>
        <w:rPr>
          <w:sz w:val="20"/>
        </w:rPr>
        <w:t>Jagannathan</w:t>
      </w:r>
      <w:r>
        <w:rPr>
          <w:spacing w:val="22"/>
          <w:sz w:val="20"/>
        </w:rPr>
        <w:t xml:space="preserve"> </w:t>
      </w:r>
      <w:r>
        <w:rPr>
          <w:sz w:val="20"/>
        </w:rPr>
        <w:t>and</w:t>
      </w:r>
      <w:r>
        <w:rPr>
          <w:spacing w:val="22"/>
          <w:sz w:val="20"/>
        </w:rPr>
        <w:t xml:space="preserve"> </w:t>
      </w:r>
      <w:r>
        <w:rPr>
          <w:sz w:val="20"/>
        </w:rPr>
        <w:t>A.</w:t>
      </w:r>
      <w:r>
        <w:rPr>
          <w:spacing w:val="22"/>
          <w:sz w:val="20"/>
        </w:rPr>
        <w:t xml:space="preserve"> </w:t>
      </w:r>
      <w:proofErr w:type="spellStart"/>
      <w:r>
        <w:rPr>
          <w:sz w:val="20"/>
        </w:rPr>
        <w:t>Yesilderik</w:t>
      </w:r>
      <w:proofErr w:type="spellEnd"/>
      <w:r>
        <w:rPr>
          <w:sz w:val="20"/>
        </w:rPr>
        <w:t>,</w:t>
      </w:r>
      <w:r>
        <w:rPr>
          <w:spacing w:val="29"/>
          <w:sz w:val="20"/>
        </w:rPr>
        <w:t xml:space="preserve"> </w:t>
      </w:r>
      <w:r>
        <w:rPr>
          <w:sz w:val="20"/>
        </w:rPr>
        <w:t>"Neural</w:t>
      </w:r>
      <w:r>
        <w:rPr>
          <w:spacing w:val="22"/>
          <w:sz w:val="20"/>
        </w:rPr>
        <w:t xml:space="preserve"> </w:t>
      </w:r>
      <w:r>
        <w:rPr>
          <w:sz w:val="20"/>
        </w:rPr>
        <w:t>Network</w:t>
      </w:r>
      <w:r>
        <w:rPr>
          <w:spacing w:val="22"/>
          <w:sz w:val="20"/>
        </w:rPr>
        <w:t xml:space="preserve"> </w:t>
      </w:r>
      <w:r>
        <w:rPr>
          <w:sz w:val="20"/>
        </w:rPr>
        <w:t>Control</w:t>
      </w:r>
      <w:r>
        <w:rPr>
          <w:spacing w:val="22"/>
          <w:sz w:val="20"/>
        </w:rPr>
        <w:t xml:space="preserve"> </w:t>
      </w:r>
      <w:r>
        <w:rPr>
          <w:sz w:val="20"/>
        </w:rPr>
        <w:t>of</w:t>
      </w:r>
      <w:r>
        <w:rPr>
          <w:spacing w:val="21"/>
          <w:sz w:val="20"/>
        </w:rPr>
        <w:t xml:space="preserve"> </w:t>
      </w:r>
      <w:r>
        <w:rPr>
          <w:sz w:val="20"/>
        </w:rPr>
        <w:t>Robot</w:t>
      </w:r>
      <w:r>
        <w:rPr>
          <w:spacing w:val="22"/>
          <w:sz w:val="20"/>
        </w:rPr>
        <w:t xml:space="preserve"> </w:t>
      </w:r>
      <w:r>
        <w:rPr>
          <w:sz w:val="20"/>
        </w:rPr>
        <w:t>Manipulators</w:t>
      </w:r>
      <w:r>
        <w:rPr>
          <w:spacing w:val="24"/>
          <w:sz w:val="20"/>
        </w:rPr>
        <w:t xml:space="preserve"> </w:t>
      </w:r>
      <w:r>
        <w:rPr>
          <w:sz w:val="20"/>
        </w:rPr>
        <w:t>and Nonlinear Systems</w:t>
      </w:r>
      <w:r>
        <w:rPr>
          <w:b/>
          <w:sz w:val="20"/>
        </w:rPr>
        <w:t>"</w:t>
      </w:r>
      <w:r>
        <w:rPr>
          <w:sz w:val="20"/>
        </w:rPr>
        <w:t xml:space="preserve">, </w:t>
      </w:r>
      <w:r>
        <w:rPr>
          <w:sz w:val="20"/>
          <w:u w:val="single"/>
        </w:rPr>
        <w:t>Taylor and Francis</w:t>
      </w:r>
      <w:r>
        <w:rPr>
          <w:sz w:val="20"/>
        </w:rPr>
        <w:t>, 1999.</w:t>
      </w:r>
    </w:p>
    <w:p w14:paraId="7D37D5DC" w14:textId="77777777" w:rsidR="001A1863" w:rsidRDefault="00C8003C">
      <w:pPr>
        <w:pStyle w:val="ListParagraph"/>
        <w:numPr>
          <w:ilvl w:val="0"/>
          <w:numId w:val="16"/>
        </w:numPr>
        <w:tabs>
          <w:tab w:val="left" w:pos="574"/>
        </w:tabs>
        <w:spacing w:before="96"/>
        <w:ind w:left="574" w:hanging="214"/>
        <w:rPr>
          <w:sz w:val="20"/>
        </w:rPr>
      </w:pPr>
      <w:r>
        <w:rPr>
          <w:sz w:val="20"/>
        </w:rPr>
        <w:t>S.</w:t>
      </w:r>
      <w:r>
        <w:rPr>
          <w:spacing w:val="-3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-1"/>
          <w:sz w:val="20"/>
        </w:rPr>
        <w:t xml:space="preserve"> </w:t>
      </w:r>
      <w:r>
        <w:rPr>
          <w:sz w:val="20"/>
        </w:rPr>
        <w:t>“Neural</w:t>
      </w:r>
      <w:r>
        <w:rPr>
          <w:spacing w:val="-2"/>
          <w:sz w:val="20"/>
        </w:rPr>
        <w:t xml:space="preserve"> </w:t>
      </w:r>
      <w:r>
        <w:rPr>
          <w:sz w:val="20"/>
        </w:rPr>
        <w:t>Network</w:t>
      </w:r>
      <w:r>
        <w:rPr>
          <w:spacing w:val="-1"/>
          <w:sz w:val="20"/>
        </w:rPr>
        <w:t xml:space="preserve"> </w:t>
      </w:r>
      <w:r>
        <w:rPr>
          <w:sz w:val="20"/>
        </w:rPr>
        <w:t>Control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Nonlinear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Discrete-Time Systems”, </w:t>
      </w:r>
      <w:r>
        <w:rPr>
          <w:sz w:val="20"/>
          <w:u w:val="single"/>
        </w:rPr>
        <w:t>CRC Press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April</w:t>
      </w:r>
      <w:r>
        <w:rPr>
          <w:spacing w:val="-2"/>
          <w:sz w:val="20"/>
        </w:rPr>
        <w:t xml:space="preserve"> 2006.</w:t>
      </w:r>
    </w:p>
    <w:p w14:paraId="621454DA" w14:textId="77777777" w:rsidR="001A1863" w:rsidRDefault="00C8003C">
      <w:pPr>
        <w:pStyle w:val="ListParagraph"/>
        <w:numPr>
          <w:ilvl w:val="0"/>
          <w:numId w:val="16"/>
        </w:numPr>
        <w:tabs>
          <w:tab w:val="left" w:pos="604"/>
        </w:tabs>
        <w:spacing w:before="98" w:line="230" w:lineRule="auto"/>
        <w:ind w:left="360" w:right="350" w:firstLine="0"/>
        <w:rPr>
          <w:sz w:val="20"/>
        </w:rPr>
      </w:pPr>
      <w:r>
        <w:rPr>
          <w:sz w:val="20"/>
        </w:rPr>
        <w:t>S.</w:t>
      </w:r>
      <w:r>
        <w:rPr>
          <w:spacing w:val="26"/>
          <w:sz w:val="20"/>
        </w:rPr>
        <w:t xml:space="preserve"> </w:t>
      </w:r>
      <w:r>
        <w:rPr>
          <w:sz w:val="20"/>
        </w:rPr>
        <w:t>Jagannathan, “Wireless</w:t>
      </w:r>
      <w:r>
        <w:rPr>
          <w:spacing w:val="28"/>
          <w:sz w:val="20"/>
        </w:rPr>
        <w:t xml:space="preserve"> </w:t>
      </w:r>
      <w:r>
        <w:rPr>
          <w:sz w:val="20"/>
        </w:rPr>
        <w:t>Ad hoc and</w:t>
      </w:r>
      <w:r>
        <w:rPr>
          <w:spacing w:val="26"/>
          <w:sz w:val="20"/>
        </w:rPr>
        <w:t xml:space="preserve"> </w:t>
      </w:r>
      <w:r>
        <w:rPr>
          <w:sz w:val="20"/>
        </w:rPr>
        <w:t>Sensor</w:t>
      </w:r>
      <w:r>
        <w:rPr>
          <w:spacing w:val="25"/>
          <w:sz w:val="20"/>
        </w:rPr>
        <w:t xml:space="preserve"> </w:t>
      </w:r>
      <w:r>
        <w:rPr>
          <w:sz w:val="20"/>
        </w:rPr>
        <w:t>Networks: Protocols,</w:t>
      </w:r>
      <w:r>
        <w:rPr>
          <w:spacing w:val="26"/>
          <w:sz w:val="20"/>
        </w:rPr>
        <w:t xml:space="preserve"> </w:t>
      </w:r>
      <w:r>
        <w:rPr>
          <w:sz w:val="20"/>
        </w:rPr>
        <w:t>Performance</w:t>
      </w:r>
      <w:r>
        <w:rPr>
          <w:spacing w:val="27"/>
          <w:sz w:val="20"/>
        </w:rPr>
        <w:t xml:space="preserve"> </w:t>
      </w:r>
      <w:r>
        <w:rPr>
          <w:sz w:val="20"/>
        </w:rPr>
        <w:t>and</w:t>
      </w:r>
      <w:r>
        <w:rPr>
          <w:spacing w:val="26"/>
          <w:sz w:val="20"/>
        </w:rPr>
        <w:t xml:space="preserve"> </w:t>
      </w:r>
      <w:r>
        <w:rPr>
          <w:sz w:val="20"/>
        </w:rPr>
        <w:t>Control”,</w:t>
      </w:r>
      <w:r>
        <w:rPr>
          <w:spacing w:val="37"/>
          <w:sz w:val="20"/>
        </w:rPr>
        <w:t xml:space="preserve"> </w:t>
      </w:r>
      <w:r>
        <w:rPr>
          <w:sz w:val="20"/>
          <w:u w:val="single"/>
        </w:rPr>
        <w:t>CRC</w:t>
      </w:r>
      <w:r>
        <w:rPr>
          <w:sz w:val="20"/>
        </w:rPr>
        <w:t xml:space="preserve"> </w:t>
      </w:r>
      <w:r>
        <w:rPr>
          <w:sz w:val="20"/>
          <w:u w:val="single"/>
        </w:rPr>
        <w:t>Press</w:t>
      </w:r>
      <w:r>
        <w:rPr>
          <w:sz w:val="20"/>
        </w:rPr>
        <w:t>, April 2007.</w:t>
      </w:r>
    </w:p>
    <w:p w14:paraId="410819D2" w14:textId="77777777" w:rsidR="001A1863" w:rsidRDefault="00C8003C">
      <w:pPr>
        <w:pStyle w:val="ListParagraph"/>
        <w:numPr>
          <w:ilvl w:val="0"/>
          <w:numId w:val="16"/>
        </w:numPr>
        <w:tabs>
          <w:tab w:val="left" w:pos="579"/>
        </w:tabs>
        <w:spacing w:line="216" w:lineRule="exact"/>
        <w:ind w:left="579" w:hanging="219"/>
        <w:rPr>
          <w:sz w:val="20"/>
        </w:rPr>
      </w:pPr>
      <w:r>
        <w:rPr>
          <w:sz w:val="20"/>
        </w:rPr>
        <w:t>Jay</w:t>
      </w:r>
      <w:r>
        <w:rPr>
          <w:spacing w:val="2"/>
          <w:sz w:val="20"/>
        </w:rPr>
        <w:t xml:space="preserve"> </w:t>
      </w:r>
      <w:r>
        <w:rPr>
          <w:sz w:val="20"/>
        </w:rPr>
        <w:t>Lee,</w:t>
      </w:r>
      <w:r>
        <w:rPr>
          <w:spacing w:val="4"/>
          <w:sz w:val="20"/>
        </w:rPr>
        <w:t xml:space="preserve"> </w:t>
      </w:r>
      <w:r>
        <w:rPr>
          <w:sz w:val="20"/>
        </w:rPr>
        <w:t>Jun</w:t>
      </w:r>
      <w:r>
        <w:rPr>
          <w:spacing w:val="4"/>
          <w:sz w:val="20"/>
        </w:rPr>
        <w:t xml:space="preserve"> </w:t>
      </w:r>
      <w:r>
        <w:rPr>
          <w:sz w:val="20"/>
        </w:rPr>
        <w:t>Ni,</w:t>
      </w:r>
      <w:r>
        <w:rPr>
          <w:spacing w:val="4"/>
          <w:sz w:val="20"/>
        </w:rPr>
        <w:t xml:space="preserve"> </w:t>
      </w:r>
      <w:r>
        <w:rPr>
          <w:sz w:val="20"/>
        </w:rPr>
        <w:t>Jagannathan</w:t>
      </w:r>
      <w:r>
        <w:rPr>
          <w:spacing w:val="5"/>
          <w:sz w:val="20"/>
        </w:rPr>
        <w:t xml:space="preserve"> </w:t>
      </w:r>
      <w:r>
        <w:rPr>
          <w:sz w:val="20"/>
        </w:rPr>
        <w:t>Sarangapani,</w:t>
      </w:r>
      <w:r>
        <w:rPr>
          <w:spacing w:val="4"/>
          <w:sz w:val="20"/>
        </w:rPr>
        <w:t xml:space="preserve"> </w:t>
      </w:r>
      <w:r>
        <w:rPr>
          <w:sz w:val="20"/>
        </w:rPr>
        <w:t>and Joseph Mathew,</w:t>
      </w:r>
      <w:r>
        <w:rPr>
          <w:spacing w:val="4"/>
          <w:sz w:val="20"/>
        </w:rPr>
        <w:t xml:space="preserve"> </w:t>
      </w:r>
      <w:r>
        <w:rPr>
          <w:sz w:val="20"/>
        </w:rPr>
        <w:t>“Proceedings</w:t>
      </w:r>
      <w:r>
        <w:rPr>
          <w:spacing w:val="7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sz w:val="20"/>
        </w:rPr>
        <w:t>6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pacing w:val="22"/>
          <w:position w:val="6"/>
          <w:sz w:val="13"/>
        </w:rPr>
        <w:t xml:space="preserve"> </w:t>
      </w:r>
      <w:r>
        <w:rPr>
          <w:sz w:val="20"/>
        </w:rPr>
        <w:t>World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Congress</w:t>
      </w:r>
    </w:p>
    <w:p w14:paraId="6ED352F8" w14:textId="77777777" w:rsidR="001A1863" w:rsidRDefault="00C8003C">
      <w:pPr>
        <w:pStyle w:val="BodyText"/>
        <w:spacing w:line="225" w:lineRule="exact"/>
        <w:jc w:val="left"/>
      </w:pPr>
      <w:r>
        <w:t>on</w:t>
      </w:r>
      <w:r>
        <w:rPr>
          <w:spacing w:val="-1"/>
        </w:rPr>
        <w:t xml:space="preserve"> </w:t>
      </w:r>
      <w:r>
        <w:t>Asset</w:t>
      </w:r>
      <w:r>
        <w:rPr>
          <w:spacing w:val="-6"/>
        </w:rPr>
        <w:t xml:space="preserve"> </w:t>
      </w:r>
      <w:r>
        <w:t>Management”,</w:t>
      </w:r>
      <w:r>
        <w:rPr>
          <w:spacing w:val="-1"/>
        </w:rPr>
        <w:t xml:space="preserve"> </w:t>
      </w:r>
      <w:r>
        <w:t>Cincinnati, Oct.</w:t>
      </w:r>
      <w:r>
        <w:rPr>
          <w:spacing w:val="-1"/>
        </w:rPr>
        <w:t xml:space="preserve"> </w:t>
      </w:r>
      <w:r>
        <w:t>11-13,</w:t>
      </w:r>
      <w:r>
        <w:rPr>
          <w:spacing w:val="-1"/>
        </w:rPr>
        <w:t xml:space="preserve"> </w:t>
      </w:r>
      <w:r>
        <w:rPr>
          <w:u w:val="single"/>
        </w:rPr>
        <w:t>Springer</w:t>
      </w:r>
      <w:r>
        <w:t xml:space="preserve">, 2011. </w:t>
      </w:r>
      <w:r>
        <w:rPr>
          <w:spacing w:val="-2"/>
        </w:rPr>
        <w:t>(edited)</w:t>
      </w:r>
    </w:p>
    <w:p w14:paraId="3C22F173" w14:textId="77777777" w:rsidR="001A1863" w:rsidRDefault="00C8003C">
      <w:pPr>
        <w:pStyle w:val="ListParagraph"/>
        <w:numPr>
          <w:ilvl w:val="0"/>
          <w:numId w:val="16"/>
        </w:numPr>
        <w:tabs>
          <w:tab w:val="left" w:pos="574"/>
        </w:tabs>
        <w:spacing w:before="100"/>
        <w:ind w:left="574" w:hanging="214"/>
        <w:rPr>
          <w:sz w:val="20"/>
        </w:rPr>
      </w:pPr>
      <w:r>
        <w:rPr>
          <w:sz w:val="20"/>
        </w:rPr>
        <w:t>S. Jagannathan and Hao Xu*,</w:t>
      </w:r>
      <w:r>
        <w:rPr>
          <w:spacing w:val="-5"/>
          <w:sz w:val="20"/>
        </w:rPr>
        <w:t xml:space="preserve"> </w:t>
      </w:r>
      <w:r>
        <w:rPr>
          <w:sz w:val="20"/>
        </w:rPr>
        <w:t>“Optimal</w:t>
      </w:r>
      <w:r>
        <w:rPr>
          <w:spacing w:val="-1"/>
          <w:sz w:val="20"/>
        </w:rPr>
        <w:t xml:space="preserve"> </w:t>
      </w:r>
      <w:r>
        <w:rPr>
          <w:sz w:val="20"/>
        </w:rPr>
        <w:t>Networked Control</w:t>
      </w:r>
      <w:r>
        <w:rPr>
          <w:spacing w:val="-6"/>
          <w:sz w:val="20"/>
        </w:rPr>
        <w:t xml:space="preserve"> </w:t>
      </w:r>
      <w:r>
        <w:rPr>
          <w:sz w:val="20"/>
        </w:rPr>
        <w:t>Systems”,</w:t>
      </w:r>
      <w:r>
        <w:rPr>
          <w:spacing w:val="3"/>
          <w:sz w:val="20"/>
        </w:rPr>
        <w:t xml:space="preserve"> </w:t>
      </w:r>
      <w:r>
        <w:rPr>
          <w:sz w:val="20"/>
          <w:u w:val="single"/>
        </w:rPr>
        <w:t>CRC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Press</w:t>
      </w:r>
      <w:r>
        <w:rPr>
          <w:sz w:val="20"/>
        </w:rPr>
        <w:t xml:space="preserve">, </w:t>
      </w:r>
      <w:r>
        <w:rPr>
          <w:spacing w:val="-2"/>
          <w:sz w:val="20"/>
        </w:rPr>
        <w:t>2015.</w:t>
      </w:r>
    </w:p>
    <w:p w14:paraId="23959E46" w14:textId="77777777" w:rsidR="001A1863" w:rsidRDefault="00C8003C">
      <w:pPr>
        <w:pStyle w:val="ListParagraph"/>
        <w:numPr>
          <w:ilvl w:val="0"/>
          <w:numId w:val="16"/>
        </w:numPr>
        <w:tabs>
          <w:tab w:val="left" w:pos="604"/>
        </w:tabs>
        <w:spacing w:before="93" w:line="230" w:lineRule="auto"/>
        <w:ind w:left="360" w:right="359" w:firstLine="0"/>
        <w:rPr>
          <w:sz w:val="20"/>
        </w:rPr>
      </w:pPr>
      <w:r>
        <w:rPr>
          <w:sz w:val="20"/>
        </w:rPr>
        <w:t>K.</w:t>
      </w:r>
      <w:r>
        <w:rPr>
          <w:spacing w:val="27"/>
          <w:sz w:val="20"/>
        </w:rPr>
        <w:t xml:space="preserve"> </w:t>
      </w:r>
      <w:proofErr w:type="spellStart"/>
      <w:r>
        <w:rPr>
          <w:sz w:val="20"/>
        </w:rPr>
        <w:t>Vamvoudakis</w:t>
      </w:r>
      <w:proofErr w:type="spellEnd"/>
      <w:r>
        <w:rPr>
          <w:sz w:val="20"/>
        </w:rPr>
        <w:t>*,</w:t>
      </w:r>
      <w:r>
        <w:rPr>
          <w:spacing w:val="27"/>
          <w:sz w:val="20"/>
        </w:rPr>
        <w:t xml:space="preserve"> </w:t>
      </w:r>
      <w:r>
        <w:rPr>
          <w:sz w:val="20"/>
        </w:rPr>
        <w:t>and</w:t>
      </w:r>
      <w:r>
        <w:rPr>
          <w:spacing w:val="27"/>
          <w:sz w:val="20"/>
        </w:rPr>
        <w:t xml:space="preserve"> </w:t>
      </w:r>
      <w:r>
        <w:rPr>
          <w:sz w:val="20"/>
        </w:rPr>
        <w:t>S.</w:t>
      </w:r>
      <w:r>
        <w:rPr>
          <w:spacing w:val="27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27"/>
          <w:sz w:val="20"/>
        </w:rPr>
        <w:t xml:space="preserve"> </w:t>
      </w:r>
      <w:r>
        <w:rPr>
          <w:sz w:val="20"/>
        </w:rPr>
        <w:t>“Control</w:t>
      </w:r>
      <w:r>
        <w:rPr>
          <w:spacing w:val="27"/>
          <w:sz w:val="20"/>
        </w:rPr>
        <w:t xml:space="preserve"> </w:t>
      </w:r>
      <w:r>
        <w:rPr>
          <w:sz w:val="20"/>
        </w:rPr>
        <w:t>of</w:t>
      </w:r>
      <w:r>
        <w:rPr>
          <w:spacing w:val="26"/>
          <w:sz w:val="20"/>
        </w:rPr>
        <w:t xml:space="preserve"> </w:t>
      </w:r>
      <w:r>
        <w:rPr>
          <w:sz w:val="20"/>
        </w:rPr>
        <w:t>Complex</w:t>
      </w:r>
      <w:r>
        <w:rPr>
          <w:spacing w:val="27"/>
          <w:sz w:val="20"/>
        </w:rPr>
        <w:t xml:space="preserve"> </w:t>
      </w:r>
      <w:r>
        <w:rPr>
          <w:sz w:val="20"/>
        </w:rPr>
        <w:t>Systems:</w:t>
      </w:r>
      <w:r>
        <w:rPr>
          <w:spacing w:val="27"/>
          <w:sz w:val="20"/>
        </w:rPr>
        <w:t xml:space="preserve"> </w:t>
      </w:r>
      <w:r>
        <w:rPr>
          <w:sz w:val="20"/>
        </w:rPr>
        <w:t>Recent</w:t>
      </w:r>
      <w:r>
        <w:rPr>
          <w:spacing w:val="27"/>
          <w:sz w:val="20"/>
        </w:rPr>
        <w:t xml:space="preserve"> </w:t>
      </w:r>
      <w:r>
        <w:rPr>
          <w:sz w:val="20"/>
        </w:rPr>
        <w:t>Advances</w:t>
      </w:r>
      <w:r>
        <w:rPr>
          <w:spacing w:val="29"/>
          <w:sz w:val="20"/>
        </w:rPr>
        <w:t xml:space="preserve"> </w:t>
      </w:r>
      <w:r>
        <w:rPr>
          <w:sz w:val="20"/>
        </w:rPr>
        <w:t>and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Future Directions”, </w:t>
      </w:r>
      <w:r>
        <w:rPr>
          <w:sz w:val="20"/>
          <w:u w:val="single"/>
        </w:rPr>
        <w:t>Wiley</w:t>
      </w:r>
      <w:r>
        <w:rPr>
          <w:sz w:val="20"/>
        </w:rPr>
        <w:t>, (Edited) 2016.</w:t>
      </w:r>
    </w:p>
    <w:p w14:paraId="3DE5A092" w14:textId="77777777" w:rsidR="001A1863" w:rsidRDefault="00C8003C">
      <w:pPr>
        <w:pStyle w:val="ListParagraph"/>
        <w:numPr>
          <w:ilvl w:val="0"/>
          <w:numId w:val="16"/>
        </w:numPr>
        <w:tabs>
          <w:tab w:val="left" w:pos="589"/>
        </w:tabs>
        <w:spacing w:before="224" w:line="230" w:lineRule="auto"/>
        <w:ind w:left="360" w:right="356" w:firstLine="0"/>
        <w:jc w:val="both"/>
        <w:rPr>
          <w:sz w:val="20"/>
        </w:rPr>
      </w:pPr>
      <w:r>
        <w:rPr>
          <w:sz w:val="20"/>
        </w:rPr>
        <w:t>Deepak Garg, Kit Wong, Jagannathan Sarangapani, and Suneet Kumar Gupta, “Advanced Computing: Communications in Computer and Information Science”, Proceedings of the 10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pacing w:val="34"/>
          <w:position w:val="6"/>
          <w:sz w:val="13"/>
        </w:rPr>
        <w:t xml:space="preserve"> </w:t>
      </w:r>
      <w:r>
        <w:rPr>
          <w:sz w:val="20"/>
        </w:rPr>
        <w:t>International Advanced Computing Conference: Part I and II, Panaji, Goa, December 4-5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z w:val="20"/>
        </w:rPr>
        <w:t>, Springer, December 2020. (edited).</w:t>
      </w:r>
    </w:p>
    <w:p w14:paraId="2D4DE346" w14:textId="77777777" w:rsidR="001A1863" w:rsidRDefault="00C8003C">
      <w:pPr>
        <w:pStyle w:val="ListParagraph"/>
        <w:numPr>
          <w:ilvl w:val="0"/>
          <w:numId w:val="16"/>
        </w:numPr>
        <w:tabs>
          <w:tab w:val="left" w:pos="619"/>
        </w:tabs>
        <w:spacing w:before="215" w:line="225" w:lineRule="exact"/>
        <w:ind w:left="619" w:hanging="259"/>
        <w:jc w:val="both"/>
        <w:rPr>
          <w:sz w:val="20"/>
        </w:rPr>
      </w:pPr>
      <w:r>
        <w:rPr>
          <w:sz w:val="20"/>
        </w:rPr>
        <w:t>S.</w:t>
      </w:r>
      <w:r>
        <w:rPr>
          <w:spacing w:val="42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44"/>
          <w:sz w:val="20"/>
        </w:rPr>
        <w:t xml:space="preserve"> </w:t>
      </w:r>
      <w:r>
        <w:rPr>
          <w:sz w:val="20"/>
        </w:rPr>
        <w:t>A.</w:t>
      </w:r>
      <w:r>
        <w:rPr>
          <w:spacing w:val="44"/>
          <w:sz w:val="20"/>
        </w:rPr>
        <w:t xml:space="preserve"> </w:t>
      </w:r>
      <w:r>
        <w:rPr>
          <w:sz w:val="20"/>
        </w:rPr>
        <w:t>Sahoo*,</w:t>
      </w:r>
      <w:r>
        <w:rPr>
          <w:spacing w:val="44"/>
          <w:sz w:val="20"/>
        </w:rPr>
        <w:t xml:space="preserve"> </w:t>
      </w:r>
      <w:r>
        <w:rPr>
          <w:sz w:val="20"/>
        </w:rPr>
        <w:t>and</w:t>
      </w:r>
      <w:r>
        <w:rPr>
          <w:spacing w:val="44"/>
          <w:sz w:val="20"/>
        </w:rPr>
        <w:t xml:space="preserve"> </w:t>
      </w:r>
      <w:r>
        <w:rPr>
          <w:sz w:val="20"/>
        </w:rPr>
        <w:t>V.</w:t>
      </w:r>
      <w:r>
        <w:rPr>
          <w:spacing w:val="44"/>
          <w:sz w:val="20"/>
        </w:rPr>
        <w:t xml:space="preserve"> </w:t>
      </w:r>
      <w:r>
        <w:rPr>
          <w:sz w:val="20"/>
        </w:rPr>
        <w:t>Narayanan*,</w:t>
      </w:r>
      <w:r>
        <w:rPr>
          <w:spacing w:val="44"/>
          <w:sz w:val="20"/>
        </w:rPr>
        <w:t xml:space="preserve"> </w:t>
      </w:r>
      <w:r>
        <w:rPr>
          <w:sz w:val="20"/>
        </w:rPr>
        <w:t>“Optimal</w:t>
      </w:r>
      <w:r>
        <w:rPr>
          <w:spacing w:val="44"/>
          <w:sz w:val="20"/>
        </w:rPr>
        <w:t xml:space="preserve"> </w:t>
      </w:r>
      <w:r>
        <w:rPr>
          <w:sz w:val="20"/>
        </w:rPr>
        <w:t>Event-triggered</w:t>
      </w:r>
      <w:r>
        <w:rPr>
          <w:spacing w:val="44"/>
          <w:sz w:val="20"/>
        </w:rPr>
        <w:t xml:space="preserve"> </w:t>
      </w:r>
      <w:r>
        <w:rPr>
          <w:sz w:val="20"/>
        </w:rPr>
        <w:t>Control</w:t>
      </w:r>
      <w:r>
        <w:rPr>
          <w:spacing w:val="44"/>
          <w:sz w:val="20"/>
        </w:rPr>
        <w:t xml:space="preserve"> </w:t>
      </w:r>
      <w:r>
        <w:rPr>
          <w:sz w:val="20"/>
        </w:rPr>
        <w:t>using</w:t>
      </w:r>
      <w:r>
        <w:rPr>
          <w:spacing w:val="44"/>
          <w:sz w:val="20"/>
        </w:rPr>
        <w:t xml:space="preserve"> </w:t>
      </w:r>
      <w:r>
        <w:rPr>
          <w:spacing w:val="-2"/>
          <w:sz w:val="20"/>
        </w:rPr>
        <w:t>Adaptive</w:t>
      </w:r>
    </w:p>
    <w:p w14:paraId="2014ACEE" w14:textId="77777777" w:rsidR="001A1863" w:rsidRDefault="00C8003C">
      <w:pPr>
        <w:pStyle w:val="BodyText"/>
        <w:spacing w:line="225" w:lineRule="exact"/>
        <w:jc w:val="left"/>
      </w:pPr>
      <w:r>
        <w:t>Dynamic</w:t>
      </w:r>
      <w:r>
        <w:rPr>
          <w:spacing w:val="-2"/>
        </w:rPr>
        <w:t xml:space="preserve"> </w:t>
      </w:r>
      <w:r>
        <w:t>Programming”,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 published,</w:t>
      </w:r>
      <w:r>
        <w:rPr>
          <w:spacing w:val="-2"/>
        </w:rPr>
        <w:t xml:space="preserve"> </w:t>
      </w:r>
      <w:r>
        <w:t>CRC Press,</w:t>
      </w:r>
      <w:r>
        <w:rPr>
          <w:spacing w:val="2"/>
        </w:rPr>
        <w:t xml:space="preserve"> </w:t>
      </w:r>
      <w:r>
        <w:t xml:space="preserve">June </w:t>
      </w:r>
      <w:r>
        <w:rPr>
          <w:spacing w:val="-2"/>
        </w:rPr>
        <w:t>2024.</w:t>
      </w:r>
    </w:p>
    <w:p w14:paraId="543AD84A" w14:textId="77777777" w:rsidR="001A1863" w:rsidRDefault="00C8003C">
      <w:pPr>
        <w:pStyle w:val="Heading2"/>
        <w:spacing w:before="215"/>
        <w:ind w:left="1326"/>
        <w:rPr>
          <w:u w:val="none"/>
        </w:rPr>
      </w:pPr>
      <w:r>
        <w:t>BOOK</w:t>
      </w:r>
      <w:r>
        <w:rPr>
          <w:spacing w:val="-2"/>
        </w:rPr>
        <w:t xml:space="preserve"> CHAPTERS</w:t>
      </w:r>
    </w:p>
    <w:p w14:paraId="708860B4" w14:textId="77777777" w:rsidR="001A1863" w:rsidRDefault="001A1863">
      <w:pPr>
        <w:pStyle w:val="BodyText"/>
        <w:spacing w:before="90"/>
        <w:ind w:left="0"/>
        <w:jc w:val="left"/>
        <w:rPr>
          <w:b/>
        </w:rPr>
      </w:pPr>
    </w:p>
    <w:p w14:paraId="3AF2C0B8" w14:textId="77777777" w:rsidR="001A1863" w:rsidRDefault="00C8003C">
      <w:pPr>
        <w:pStyle w:val="ListParagraph"/>
        <w:numPr>
          <w:ilvl w:val="0"/>
          <w:numId w:val="15"/>
        </w:numPr>
        <w:tabs>
          <w:tab w:val="left" w:pos="721"/>
        </w:tabs>
        <w:spacing w:line="232" w:lineRule="auto"/>
        <w:ind w:right="355"/>
        <w:jc w:val="both"/>
        <w:rPr>
          <w:sz w:val="20"/>
        </w:rPr>
      </w:pPr>
      <w:proofErr w:type="spellStart"/>
      <w:r>
        <w:rPr>
          <w:sz w:val="20"/>
        </w:rPr>
        <w:t>Rohollah</w:t>
      </w:r>
      <w:proofErr w:type="spellEnd"/>
      <w:r>
        <w:rPr>
          <w:sz w:val="20"/>
        </w:rPr>
        <w:t xml:space="preserve"> Moghadam*, V, Narayanan*, S. Jagannathan, and Krishnan Raghavan, “Optimal adaptive control of uncertain linear systems with time-delay”, Springer, in Handbook of Reinforcement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Learning and Control, Editors: K.G. </w:t>
      </w:r>
      <w:proofErr w:type="spellStart"/>
      <w:r>
        <w:rPr>
          <w:sz w:val="20"/>
        </w:rPr>
        <w:t>Vomvoudakis</w:t>
      </w:r>
      <w:proofErr w:type="spellEnd"/>
      <w:r>
        <w:rPr>
          <w:sz w:val="20"/>
        </w:rPr>
        <w:t xml:space="preserve">, Y. Wan, F. Lewis and </w:t>
      </w:r>
      <w:proofErr w:type="spellStart"/>
      <w:r>
        <w:rPr>
          <w:sz w:val="20"/>
        </w:rPr>
        <w:t>D.Canseer</w:t>
      </w:r>
      <w:proofErr w:type="spellEnd"/>
      <w:r>
        <w:rPr>
          <w:sz w:val="20"/>
        </w:rPr>
        <w:t>, 2021.</w:t>
      </w:r>
    </w:p>
    <w:p w14:paraId="0DD818E8" w14:textId="69070D79" w:rsidR="001A1863" w:rsidRDefault="00C8003C">
      <w:pPr>
        <w:pStyle w:val="ListParagraph"/>
        <w:numPr>
          <w:ilvl w:val="0"/>
          <w:numId w:val="15"/>
        </w:numPr>
        <w:tabs>
          <w:tab w:val="left" w:pos="721"/>
        </w:tabs>
        <w:spacing w:before="190" w:line="235" w:lineRule="auto"/>
        <w:ind w:right="360"/>
        <w:jc w:val="both"/>
        <w:rPr>
          <w:sz w:val="20"/>
        </w:rPr>
      </w:pPr>
      <w:r>
        <w:rPr>
          <w:sz w:val="20"/>
        </w:rPr>
        <w:t xml:space="preserve">Krishnan Raghavan*, S. Jagannathan, and V. Samaranayake, “Direct error driven learning for classification with applications to Bigdata”, Editors: W. </w:t>
      </w:r>
      <w:proofErr w:type="spellStart"/>
      <w:r>
        <w:rPr>
          <w:sz w:val="20"/>
        </w:rPr>
        <w:t>Pedrycz</w:t>
      </w:r>
      <w:proofErr w:type="spellEnd"/>
      <w:r>
        <w:rPr>
          <w:sz w:val="20"/>
        </w:rPr>
        <w:t xml:space="preserve"> and S. Chen, Deep Learning Architectures, </w:t>
      </w:r>
      <w:r>
        <w:rPr>
          <w:sz w:val="20"/>
          <w:u w:val="single"/>
        </w:rPr>
        <w:t xml:space="preserve">Springer Nature, </w:t>
      </w:r>
      <w:r>
        <w:rPr>
          <w:sz w:val="20"/>
        </w:rPr>
        <w:t>pp. 1-30, 2020.</w:t>
      </w:r>
    </w:p>
    <w:p w14:paraId="36402964" w14:textId="77777777" w:rsidR="001A1863" w:rsidRDefault="001A1863">
      <w:pPr>
        <w:pStyle w:val="ListParagraph"/>
        <w:spacing w:line="235" w:lineRule="auto"/>
        <w:rPr>
          <w:sz w:val="20"/>
        </w:rPr>
        <w:sectPr w:rsidR="001A1863">
          <w:type w:val="continuous"/>
          <w:pgSz w:w="12240" w:h="15840"/>
          <w:pgMar w:top="1360" w:right="1440" w:bottom="280" w:left="1440" w:header="720" w:footer="720" w:gutter="0"/>
          <w:cols w:space="720"/>
        </w:sectPr>
      </w:pPr>
    </w:p>
    <w:p w14:paraId="5680A224" w14:textId="77777777" w:rsidR="001A1863" w:rsidRDefault="00C8003C">
      <w:pPr>
        <w:pStyle w:val="ListParagraph"/>
        <w:numPr>
          <w:ilvl w:val="0"/>
          <w:numId w:val="15"/>
        </w:numPr>
        <w:tabs>
          <w:tab w:val="left" w:pos="721"/>
        </w:tabs>
        <w:spacing w:before="72" w:line="235" w:lineRule="auto"/>
        <w:ind w:right="355"/>
        <w:jc w:val="both"/>
        <w:rPr>
          <w:sz w:val="20"/>
        </w:rPr>
      </w:pPr>
      <w:r>
        <w:rPr>
          <w:sz w:val="20"/>
        </w:rPr>
        <w:lastRenderedPageBreak/>
        <w:t>Hao Xu* and S. Jagannathan, “Joint scheduling and event triggered optimal control design for cyber physical systems”, Editors: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Sandip Roy and Sajal Das, Principles of CPS: An Interdisciplinary Approach, </w:t>
      </w:r>
      <w:r>
        <w:rPr>
          <w:sz w:val="20"/>
          <w:u w:val="single"/>
        </w:rPr>
        <w:t xml:space="preserve">Cambridge University </w:t>
      </w:r>
      <w:proofErr w:type="spellStart"/>
      <w:r>
        <w:rPr>
          <w:sz w:val="20"/>
          <w:u w:val="single"/>
        </w:rPr>
        <w:t>Press</w:t>
      </w:r>
      <w:r>
        <w:rPr>
          <w:sz w:val="20"/>
        </w:rPr>
        <w:t>,pp</w:t>
      </w:r>
      <w:proofErr w:type="spellEnd"/>
      <w:r>
        <w:rPr>
          <w:sz w:val="20"/>
        </w:rPr>
        <w:t>. 104-126, 2020.</w:t>
      </w:r>
    </w:p>
    <w:p w14:paraId="1FD91D7D" w14:textId="77777777" w:rsidR="001A1863" w:rsidRDefault="00C8003C">
      <w:pPr>
        <w:pStyle w:val="ListParagraph"/>
        <w:numPr>
          <w:ilvl w:val="0"/>
          <w:numId w:val="15"/>
        </w:numPr>
        <w:tabs>
          <w:tab w:val="left" w:pos="721"/>
        </w:tabs>
        <w:spacing w:before="191" w:line="232" w:lineRule="auto"/>
        <w:ind w:right="348"/>
        <w:jc w:val="both"/>
        <w:rPr>
          <w:sz w:val="20"/>
        </w:rPr>
      </w:pPr>
      <w:r>
        <w:rPr>
          <w:sz w:val="20"/>
        </w:rPr>
        <w:t>Haifeng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Niu</w:t>
      </w:r>
      <w:proofErr w:type="spellEnd"/>
      <w:r>
        <w:rPr>
          <w:sz w:val="20"/>
        </w:rPr>
        <w:t>*,</w:t>
      </w:r>
      <w:r>
        <w:rPr>
          <w:spacing w:val="40"/>
          <w:sz w:val="20"/>
        </w:rPr>
        <w:t xml:space="preserve"> </w:t>
      </w:r>
      <w:r>
        <w:rPr>
          <w:sz w:val="20"/>
        </w:rPr>
        <w:t>C.</w:t>
      </w:r>
      <w:r>
        <w:rPr>
          <w:spacing w:val="40"/>
          <w:sz w:val="20"/>
        </w:rPr>
        <w:t xml:space="preserve"> </w:t>
      </w:r>
      <w:r>
        <w:rPr>
          <w:sz w:val="20"/>
        </w:rPr>
        <w:t>Bhowmick*,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S.</w:t>
      </w:r>
      <w:r>
        <w:rPr>
          <w:spacing w:val="40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40"/>
          <w:sz w:val="20"/>
        </w:rPr>
        <w:t xml:space="preserve"> </w:t>
      </w:r>
      <w:r>
        <w:rPr>
          <w:sz w:val="20"/>
        </w:rPr>
        <w:t>“Attack</w:t>
      </w:r>
      <w:r>
        <w:rPr>
          <w:spacing w:val="40"/>
          <w:sz w:val="20"/>
        </w:rPr>
        <w:t xml:space="preserve"> </w:t>
      </w:r>
      <w:r>
        <w:rPr>
          <w:sz w:val="20"/>
        </w:rPr>
        <w:t>detection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estimation</w:t>
      </w:r>
      <w:r>
        <w:rPr>
          <w:spacing w:val="40"/>
          <w:sz w:val="20"/>
        </w:rPr>
        <w:t xml:space="preserve"> </w:t>
      </w:r>
      <w:r>
        <w:rPr>
          <w:sz w:val="20"/>
        </w:rPr>
        <w:t>for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cyber-physical systems by using learning methodology”, in Artificial Neural Networks in Engineering Applications, Editors: Alma Y. Alanis, Nancy Arana-Daniel and Carlos Lopez-Franco, </w:t>
      </w:r>
      <w:r>
        <w:rPr>
          <w:sz w:val="20"/>
          <w:u w:val="single"/>
        </w:rPr>
        <w:t>Elsevier</w:t>
      </w:r>
      <w:r>
        <w:rPr>
          <w:sz w:val="20"/>
        </w:rPr>
        <w:t>, pp. 107-126, 2019.</w:t>
      </w:r>
    </w:p>
    <w:p w14:paraId="674D1927" w14:textId="77777777" w:rsidR="001A1863" w:rsidRDefault="00C8003C">
      <w:pPr>
        <w:pStyle w:val="ListParagraph"/>
        <w:numPr>
          <w:ilvl w:val="0"/>
          <w:numId w:val="15"/>
        </w:numPr>
        <w:tabs>
          <w:tab w:val="left" w:pos="721"/>
        </w:tabs>
        <w:spacing w:before="191" w:line="235" w:lineRule="auto"/>
        <w:ind w:right="353"/>
        <w:jc w:val="both"/>
        <w:rPr>
          <w:sz w:val="20"/>
        </w:rPr>
      </w:pPr>
      <w:r>
        <w:rPr>
          <w:sz w:val="20"/>
        </w:rPr>
        <w:t xml:space="preserve">Vignesh Narayanan*, </w:t>
      </w:r>
      <w:proofErr w:type="spellStart"/>
      <w:r>
        <w:rPr>
          <w:sz w:val="20"/>
        </w:rPr>
        <w:t>Haci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Guzey</w:t>
      </w:r>
      <w:proofErr w:type="spellEnd"/>
      <w:r>
        <w:rPr>
          <w:sz w:val="20"/>
        </w:rPr>
        <w:t xml:space="preserve">*, and S. Jagannathan, “Event sampled adaptive control of robot manipulators and mobile robot formation control”, Editors: Dan Zhang, Bin Wei, </w:t>
      </w:r>
      <w:r>
        <w:rPr>
          <w:sz w:val="20"/>
          <w:u w:val="single"/>
        </w:rPr>
        <w:t>CRC Press</w:t>
      </w:r>
      <w:r>
        <w:rPr>
          <w:sz w:val="20"/>
        </w:rPr>
        <w:t>, pp. 124-158, 2016.</w:t>
      </w:r>
    </w:p>
    <w:p w14:paraId="13CAD7B8" w14:textId="77777777" w:rsidR="001A1863" w:rsidRDefault="00C8003C">
      <w:pPr>
        <w:pStyle w:val="ListParagraph"/>
        <w:numPr>
          <w:ilvl w:val="0"/>
          <w:numId w:val="15"/>
        </w:numPr>
        <w:tabs>
          <w:tab w:val="left" w:pos="721"/>
        </w:tabs>
        <w:spacing w:before="190" w:line="235" w:lineRule="auto"/>
        <w:ind w:right="350"/>
        <w:jc w:val="both"/>
        <w:rPr>
          <w:sz w:val="20"/>
        </w:rPr>
      </w:pPr>
      <w:r>
        <w:rPr>
          <w:sz w:val="20"/>
        </w:rPr>
        <w:t xml:space="preserve">A. Sahoo* and S. Jagannathan, “Adaptive optimal regulation of a class of nonlinear continuous-time systems”, Edited by K. </w:t>
      </w:r>
      <w:proofErr w:type="spellStart"/>
      <w:r>
        <w:rPr>
          <w:sz w:val="20"/>
        </w:rPr>
        <w:t>Vomvoudakis</w:t>
      </w:r>
      <w:proofErr w:type="spellEnd"/>
      <w:r>
        <w:rPr>
          <w:sz w:val="20"/>
        </w:rPr>
        <w:t xml:space="preserve"> and S. Jagannathan, </w:t>
      </w:r>
      <w:r>
        <w:rPr>
          <w:sz w:val="20"/>
          <w:u w:val="single"/>
        </w:rPr>
        <w:t>Wiley</w:t>
      </w:r>
      <w:r>
        <w:rPr>
          <w:sz w:val="20"/>
        </w:rPr>
        <w:t>, 2016.</w:t>
      </w:r>
    </w:p>
    <w:p w14:paraId="67C26C8E" w14:textId="77777777" w:rsidR="001A1863" w:rsidRDefault="00C8003C">
      <w:pPr>
        <w:pStyle w:val="ListParagraph"/>
        <w:numPr>
          <w:ilvl w:val="0"/>
          <w:numId w:val="15"/>
        </w:numPr>
        <w:tabs>
          <w:tab w:val="left" w:pos="721"/>
        </w:tabs>
        <w:spacing w:before="194" w:line="235" w:lineRule="auto"/>
        <w:ind w:right="355"/>
        <w:jc w:val="both"/>
        <w:rPr>
          <w:sz w:val="20"/>
        </w:rPr>
      </w:pPr>
      <w:proofErr w:type="spellStart"/>
      <w:r>
        <w:rPr>
          <w:sz w:val="20"/>
        </w:rPr>
        <w:t>Haci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Guzey</w:t>
      </w:r>
      <w:proofErr w:type="spellEnd"/>
      <w:r>
        <w:rPr>
          <w:sz w:val="20"/>
        </w:rPr>
        <w:t xml:space="preserve">*, Travis Dierks*, and S. Jagannathan, “Hybrid consensus based control of nonholonomic mobile robots”, Editors: </w:t>
      </w:r>
      <w:hyperlink r:id="rId15">
        <w:r>
          <w:rPr>
            <w:color w:val="333333"/>
            <w:sz w:val="20"/>
          </w:rPr>
          <w:t xml:space="preserve">Lucian </w:t>
        </w:r>
        <w:proofErr w:type="spellStart"/>
        <w:r>
          <w:rPr>
            <w:color w:val="333333"/>
            <w:sz w:val="20"/>
          </w:rPr>
          <w:t>Busoniu</w:t>
        </w:r>
        <w:proofErr w:type="spellEnd"/>
        <w:r>
          <w:rPr>
            <w:color w:val="333333"/>
            <w:sz w:val="20"/>
          </w:rPr>
          <w:t>,</w:t>
        </w:r>
      </w:hyperlink>
      <w:r>
        <w:rPr>
          <w:color w:val="333333"/>
          <w:sz w:val="20"/>
        </w:rPr>
        <w:t xml:space="preserve"> </w:t>
      </w:r>
      <w:hyperlink r:id="rId16">
        <w:proofErr w:type="spellStart"/>
        <w:r>
          <w:rPr>
            <w:color w:val="333333"/>
            <w:sz w:val="20"/>
          </w:rPr>
          <w:t>Levente</w:t>
        </w:r>
        <w:proofErr w:type="spellEnd"/>
        <w:r>
          <w:rPr>
            <w:color w:val="333333"/>
            <w:sz w:val="20"/>
          </w:rPr>
          <w:t xml:space="preserve"> </w:t>
        </w:r>
        <w:proofErr w:type="spellStart"/>
        <w:r>
          <w:rPr>
            <w:color w:val="333333"/>
            <w:sz w:val="20"/>
          </w:rPr>
          <w:t>Tamás</w:t>
        </w:r>
        <w:proofErr w:type="spellEnd"/>
        <w:r>
          <w:rPr>
            <w:color w:val="333333"/>
            <w:sz w:val="20"/>
          </w:rPr>
          <w:t>,</w:t>
        </w:r>
      </w:hyperlink>
      <w:r>
        <w:rPr>
          <w:color w:val="333333"/>
          <w:sz w:val="20"/>
        </w:rPr>
        <w:t xml:space="preserve"> pp. 335-360, </w:t>
      </w:r>
      <w:r>
        <w:rPr>
          <w:sz w:val="20"/>
          <w:u w:val="single"/>
        </w:rPr>
        <w:t>Springer</w:t>
      </w:r>
      <w:r>
        <w:rPr>
          <w:sz w:val="20"/>
        </w:rPr>
        <w:t xml:space="preserve">, </w:t>
      </w:r>
      <w:r>
        <w:rPr>
          <w:color w:val="333333"/>
          <w:sz w:val="20"/>
        </w:rPr>
        <w:t>2015.</w:t>
      </w:r>
    </w:p>
    <w:p w14:paraId="28CB8510" w14:textId="77777777" w:rsidR="001A1863" w:rsidRDefault="00C8003C">
      <w:pPr>
        <w:pStyle w:val="ListParagraph"/>
        <w:numPr>
          <w:ilvl w:val="0"/>
          <w:numId w:val="15"/>
        </w:numPr>
        <w:tabs>
          <w:tab w:val="left" w:pos="721"/>
        </w:tabs>
        <w:spacing w:before="190" w:line="235" w:lineRule="auto"/>
        <w:ind w:right="349"/>
        <w:jc w:val="both"/>
        <w:rPr>
          <w:sz w:val="20"/>
        </w:rPr>
      </w:pPr>
      <w:r>
        <w:rPr>
          <w:sz w:val="20"/>
        </w:rPr>
        <w:t xml:space="preserve">S. Jagannathan and H. Xu*, “Neural networks for optimal feedback control”, Online Version, </w:t>
      </w:r>
      <w:r>
        <w:rPr>
          <w:sz w:val="20"/>
          <w:u w:val="single"/>
        </w:rPr>
        <w:t>Wiley</w:t>
      </w:r>
      <w:r>
        <w:rPr>
          <w:sz w:val="20"/>
        </w:rPr>
        <w:t xml:space="preserve"> </w:t>
      </w:r>
      <w:r>
        <w:rPr>
          <w:sz w:val="20"/>
          <w:u w:val="single"/>
        </w:rPr>
        <w:t>Encyclopedia of Electrical and Electronics Engineering</w:t>
      </w:r>
      <w:r>
        <w:rPr>
          <w:sz w:val="20"/>
        </w:rPr>
        <w:t>, published, online 2014.</w:t>
      </w:r>
    </w:p>
    <w:p w14:paraId="22BC8BDC" w14:textId="77777777" w:rsidR="001A1863" w:rsidRDefault="00C8003C">
      <w:pPr>
        <w:pStyle w:val="ListParagraph"/>
        <w:numPr>
          <w:ilvl w:val="0"/>
          <w:numId w:val="15"/>
        </w:numPr>
        <w:tabs>
          <w:tab w:val="left" w:pos="721"/>
        </w:tabs>
        <w:spacing w:before="196" w:line="232" w:lineRule="auto"/>
        <w:ind w:right="354"/>
        <w:jc w:val="both"/>
        <w:rPr>
          <w:sz w:val="20"/>
        </w:rPr>
      </w:pPr>
      <w:r>
        <w:rPr>
          <w:sz w:val="20"/>
        </w:rPr>
        <w:t>H. Xu*, A. Sahoo*,</w:t>
      </w:r>
      <w:r>
        <w:rPr>
          <w:spacing w:val="-3"/>
          <w:sz w:val="20"/>
        </w:rPr>
        <w:t xml:space="preserve"> </w:t>
      </w:r>
      <w:r>
        <w:rPr>
          <w:sz w:val="20"/>
        </w:rPr>
        <w:t>and S.</w:t>
      </w:r>
      <w:r>
        <w:rPr>
          <w:spacing w:val="-2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-3"/>
          <w:sz w:val="20"/>
        </w:rPr>
        <w:t xml:space="preserve"> </w:t>
      </w:r>
      <w:r>
        <w:rPr>
          <w:sz w:val="20"/>
        </w:rPr>
        <w:t>“Neural network control of nonlinear discrete-time systems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in affine form in the presence of a communication network“, </w:t>
      </w:r>
      <w:r>
        <w:rPr>
          <w:sz w:val="20"/>
          <w:u w:val="single"/>
        </w:rPr>
        <w:t>Frontiers of Intelligent Control and</w:t>
      </w:r>
      <w:r>
        <w:rPr>
          <w:sz w:val="20"/>
        </w:rPr>
        <w:t xml:space="preserve"> </w:t>
      </w:r>
      <w:r>
        <w:rPr>
          <w:sz w:val="20"/>
          <w:u w:val="single"/>
        </w:rPr>
        <w:t>Information Processing</w:t>
      </w:r>
      <w:r>
        <w:rPr>
          <w:sz w:val="20"/>
        </w:rPr>
        <w:t xml:space="preserve">, ICICIP Book Chapter, Editors: </w:t>
      </w:r>
      <w:proofErr w:type="spellStart"/>
      <w:r>
        <w:rPr>
          <w:sz w:val="20"/>
        </w:rPr>
        <w:t>Derong</w:t>
      </w:r>
      <w:proofErr w:type="spellEnd"/>
      <w:r>
        <w:rPr>
          <w:sz w:val="20"/>
        </w:rPr>
        <w:t xml:space="preserve"> Liu, Cesare </w:t>
      </w:r>
      <w:proofErr w:type="spellStart"/>
      <w:r>
        <w:rPr>
          <w:sz w:val="20"/>
        </w:rPr>
        <w:t>Alippi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Dongbin</w:t>
      </w:r>
      <w:proofErr w:type="spellEnd"/>
      <w:r>
        <w:rPr>
          <w:sz w:val="20"/>
        </w:rPr>
        <w:t xml:space="preserve"> Zhao, </w:t>
      </w:r>
      <w:proofErr w:type="spellStart"/>
      <w:r>
        <w:rPr>
          <w:sz w:val="20"/>
        </w:rPr>
        <w:t>Huaguang</w:t>
      </w:r>
      <w:proofErr w:type="spellEnd"/>
      <w:r>
        <w:rPr>
          <w:sz w:val="20"/>
        </w:rPr>
        <w:t xml:space="preserve"> Zhang, Imperial College Press, World Scientific, pp. 151-187, 2014.</w:t>
      </w:r>
    </w:p>
    <w:p w14:paraId="364E309E" w14:textId="77777777" w:rsidR="001A1863" w:rsidRDefault="00C8003C">
      <w:pPr>
        <w:pStyle w:val="ListParagraph"/>
        <w:numPr>
          <w:ilvl w:val="0"/>
          <w:numId w:val="15"/>
        </w:numPr>
        <w:tabs>
          <w:tab w:val="left" w:pos="721"/>
        </w:tabs>
        <w:spacing w:before="191" w:line="235" w:lineRule="auto"/>
        <w:ind w:right="351"/>
        <w:jc w:val="both"/>
        <w:rPr>
          <w:sz w:val="20"/>
        </w:rPr>
      </w:pPr>
      <w:r>
        <w:rPr>
          <w:sz w:val="20"/>
        </w:rPr>
        <w:t xml:space="preserve">Hassan </w:t>
      </w:r>
      <w:proofErr w:type="spellStart"/>
      <w:r>
        <w:rPr>
          <w:sz w:val="20"/>
        </w:rPr>
        <w:t>Zargarzadeh</w:t>
      </w:r>
      <w:proofErr w:type="spellEnd"/>
      <w:r>
        <w:rPr>
          <w:sz w:val="20"/>
        </w:rPr>
        <w:t>*, Q. Yang*, and S. Jagannathan, “Optimal control of nonaffine nonlinear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discrete-time systems without using value and policy iterations”, </w:t>
      </w:r>
      <w:r>
        <w:rPr>
          <w:sz w:val="20"/>
          <w:u w:val="single"/>
        </w:rPr>
        <w:t>in Reinforcement Learning and</w:t>
      </w:r>
      <w:r>
        <w:rPr>
          <w:sz w:val="20"/>
        </w:rPr>
        <w:t xml:space="preserve"> </w:t>
      </w:r>
      <w:r>
        <w:rPr>
          <w:sz w:val="20"/>
          <w:u w:val="single"/>
        </w:rPr>
        <w:t>Approximate Dynamic Programming, eds</w:t>
      </w:r>
      <w:r>
        <w:rPr>
          <w:sz w:val="20"/>
        </w:rPr>
        <w:t>. By F. Lewis and D. Liu, IEEE Press, 2013.</w:t>
      </w:r>
    </w:p>
    <w:p w14:paraId="70ABF1FD" w14:textId="77777777" w:rsidR="001A1863" w:rsidRDefault="00C8003C">
      <w:pPr>
        <w:pStyle w:val="ListParagraph"/>
        <w:numPr>
          <w:ilvl w:val="0"/>
          <w:numId w:val="15"/>
        </w:numPr>
        <w:tabs>
          <w:tab w:val="left" w:pos="721"/>
        </w:tabs>
        <w:spacing w:before="191" w:line="232" w:lineRule="auto"/>
        <w:ind w:right="349"/>
        <w:jc w:val="both"/>
        <w:rPr>
          <w:sz w:val="20"/>
        </w:rPr>
      </w:pPr>
      <w:r>
        <w:rPr>
          <w:sz w:val="20"/>
        </w:rPr>
        <w:t xml:space="preserve">David </w:t>
      </w:r>
      <w:proofErr w:type="spellStart"/>
      <w:r>
        <w:rPr>
          <w:sz w:val="20"/>
        </w:rPr>
        <w:t>Nodland</w:t>
      </w:r>
      <w:proofErr w:type="spellEnd"/>
      <w:r>
        <w:rPr>
          <w:sz w:val="20"/>
        </w:rPr>
        <w:t xml:space="preserve">*, H. </w:t>
      </w:r>
      <w:proofErr w:type="spellStart"/>
      <w:r>
        <w:rPr>
          <w:sz w:val="20"/>
        </w:rPr>
        <w:t>Zargarzadeh</w:t>
      </w:r>
      <w:proofErr w:type="spellEnd"/>
      <w:r>
        <w:rPr>
          <w:sz w:val="20"/>
        </w:rPr>
        <w:t xml:space="preserve">*, Arpita Ghosh, and S. Jagannathan, “Neural network-based optimal control of an unmanned helicopter”, </w:t>
      </w:r>
      <w:r>
        <w:rPr>
          <w:sz w:val="20"/>
          <w:u w:val="single"/>
        </w:rPr>
        <w:t>AIAA Press</w:t>
      </w:r>
      <w:r>
        <w:rPr>
          <w:sz w:val="20"/>
        </w:rPr>
        <w:t xml:space="preserve">, Progress in Aero and Astro, Eds. By John </w:t>
      </w:r>
      <w:proofErr w:type="spellStart"/>
      <w:r>
        <w:rPr>
          <w:sz w:val="20"/>
        </w:rPr>
        <w:t>Valasek</w:t>
      </w:r>
      <w:proofErr w:type="spellEnd"/>
      <w:r>
        <w:rPr>
          <w:sz w:val="20"/>
        </w:rPr>
        <w:t xml:space="preserve">, </w:t>
      </w:r>
      <w:r>
        <w:rPr>
          <w:spacing w:val="-2"/>
          <w:sz w:val="20"/>
        </w:rPr>
        <w:t>2012.</w:t>
      </w:r>
    </w:p>
    <w:p w14:paraId="0F6F79E3" w14:textId="77777777" w:rsidR="001A1863" w:rsidRDefault="00C8003C">
      <w:pPr>
        <w:pStyle w:val="ListParagraph"/>
        <w:numPr>
          <w:ilvl w:val="0"/>
          <w:numId w:val="15"/>
        </w:numPr>
        <w:tabs>
          <w:tab w:val="left" w:pos="721"/>
        </w:tabs>
        <w:spacing w:before="196" w:line="232" w:lineRule="auto"/>
        <w:ind w:right="351"/>
        <w:jc w:val="both"/>
        <w:rPr>
          <w:sz w:val="20"/>
        </w:rPr>
      </w:pPr>
      <w:r>
        <w:rPr>
          <w:sz w:val="20"/>
        </w:rPr>
        <w:t xml:space="preserve">T. Dierks*, B. </w:t>
      </w:r>
      <w:proofErr w:type="spellStart"/>
      <w:r>
        <w:rPr>
          <w:sz w:val="20"/>
        </w:rPr>
        <w:t>Thumati</w:t>
      </w:r>
      <w:proofErr w:type="spellEnd"/>
      <w:r>
        <w:rPr>
          <w:sz w:val="20"/>
        </w:rPr>
        <w:t xml:space="preserve">* and S. Jagannathan, “Fault tolerant control of nonholonomic robot formations”, </w:t>
      </w:r>
      <w:r>
        <w:rPr>
          <w:sz w:val="20"/>
          <w:u w:val="single"/>
        </w:rPr>
        <w:t>IGI's book</w:t>
      </w:r>
      <w:r>
        <w:rPr>
          <w:sz w:val="20"/>
        </w:rPr>
        <w:t xml:space="preserve"> "Intelligent Industrial Systems: Modeling, Automation and Adaptive Behavior"</w:t>
      </w:r>
      <w:r>
        <w:rPr>
          <w:sz w:val="20"/>
          <w:u w:val="single"/>
        </w:rPr>
        <w:t xml:space="preserve">, </w:t>
      </w:r>
      <w:r>
        <w:rPr>
          <w:sz w:val="20"/>
        </w:rPr>
        <w:t>September 2009.</w:t>
      </w:r>
    </w:p>
    <w:p w14:paraId="42A3C06C" w14:textId="77777777" w:rsidR="001A1863" w:rsidRDefault="00C8003C">
      <w:pPr>
        <w:pStyle w:val="ListParagraph"/>
        <w:numPr>
          <w:ilvl w:val="0"/>
          <w:numId w:val="15"/>
        </w:numPr>
        <w:tabs>
          <w:tab w:val="left" w:pos="721"/>
        </w:tabs>
        <w:spacing w:before="194" w:line="235" w:lineRule="auto"/>
        <w:ind w:right="349"/>
        <w:jc w:val="both"/>
        <w:rPr>
          <w:sz w:val="20"/>
        </w:rPr>
      </w:pPr>
      <w:r>
        <w:rPr>
          <w:sz w:val="20"/>
        </w:rPr>
        <w:t xml:space="preserve">B. </w:t>
      </w:r>
      <w:proofErr w:type="spellStart"/>
      <w:r>
        <w:rPr>
          <w:sz w:val="20"/>
        </w:rPr>
        <w:t>Thumati</w:t>
      </w:r>
      <w:proofErr w:type="spellEnd"/>
      <w:r>
        <w:rPr>
          <w:sz w:val="20"/>
        </w:rPr>
        <w:t xml:space="preserve">* and S. Jagannathan, “Estimation and control of nonlinear discrete-time systems”, Recent Advances in Intelligent Control Systems, Eds. Wen Yu, pp. 89-124, </w:t>
      </w:r>
      <w:r>
        <w:rPr>
          <w:sz w:val="20"/>
          <w:u w:val="single"/>
        </w:rPr>
        <w:t>Springer-Verlag</w:t>
      </w:r>
      <w:r>
        <w:rPr>
          <w:sz w:val="20"/>
        </w:rPr>
        <w:t>, May 2009.</w:t>
      </w:r>
    </w:p>
    <w:p w14:paraId="1F19C99A" w14:textId="77777777" w:rsidR="001A1863" w:rsidRDefault="00C8003C">
      <w:pPr>
        <w:pStyle w:val="ListParagraph"/>
        <w:numPr>
          <w:ilvl w:val="0"/>
          <w:numId w:val="15"/>
        </w:numPr>
        <w:tabs>
          <w:tab w:val="left" w:pos="721"/>
        </w:tabs>
        <w:spacing w:before="186"/>
        <w:ind w:right="358"/>
        <w:jc w:val="both"/>
        <w:rPr>
          <w:sz w:val="20"/>
        </w:rPr>
      </w:pPr>
      <w:r>
        <w:rPr>
          <w:sz w:val="20"/>
        </w:rPr>
        <w:t>T. Dierks* and S. Jagannathan, “Neural network control and wireless sensor network based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localization of Quad rotor UAV”, </w:t>
      </w:r>
      <w:r>
        <w:rPr>
          <w:sz w:val="20"/>
          <w:u w:val="single"/>
        </w:rPr>
        <w:t>Aerial Vehicles</w:t>
      </w:r>
      <w:r>
        <w:rPr>
          <w:sz w:val="20"/>
        </w:rPr>
        <w:t>, I-Tech, Vienna, Austria, December 2008.</w:t>
      </w:r>
    </w:p>
    <w:p w14:paraId="3B57CEAB" w14:textId="77777777" w:rsidR="001A1863" w:rsidRDefault="00C8003C">
      <w:pPr>
        <w:pStyle w:val="ListParagraph"/>
        <w:numPr>
          <w:ilvl w:val="0"/>
          <w:numId w:val="15"/>
        </w:numPr>
        <w:tabs>
          <w:tab w:val="left" w:pos="721"/>
        </w:tabs>
        <w:spacing w:before="190" w:line="232" w:lineRule="auto"/>
        <w:ind w:right="355"/>
        <w:jc w:val="both"/>
        <w:rPr>
          <w:sz w:val="20"/>
        </w:rPr>
      </w:pPr>
      <w:r>
        <w:rPr>
          <w:sz w:val="20"/>
        </w:rPr>
        <w:t>C.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Saygin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J.</w:t>
      </w:r>
      <w:r>
        <w:rPr>
          <w:spacing w:val="-3"/>
          <w:sz w:val="20"/>
        </w:rPr>
        <w:t xml:space="preserve"> </w:t>
      </w:r>
      <w:r>
        <w:rPr>
          <w:sz w:val="20"/>
        </w:rPr>
        <w:t>Sarangapani,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S.E.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Grassman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“A</w:t>
      </w:r>
      <w:r>
        <w:rPr>
          <w:spacing w:val="-3"/>
          <w:sz w:val="20"/>
        </w:rPr>
        <w:t xml:space="preserve"> </w:t>
      </w:r>
      <w:r>
        <w:rPr>
          <w:sz w:val="20"/>
        </w:rPr>
        <w:t>Systems</w:t>
      </w:r>
      <w:r>
        <w:rPr>
          <w:spacing w:val="-2"/>
          <w:sz w:val="20"/>
        </w:rPr>
        <w:t xml:space="preserve"> </w:t>
      </w:r>
      <w:r>
        <w:rPr>
          <w:sz w:val="20"/>
        </w:rPr>
        <w:t>approach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viable</w:t>
      </w:r>
      <w:r>
        <w:rPr>
          <w:spacing w:val="-2"/>
          <w:sz w:val="20"/>
        </w:rPr>
        <w:t xml:space="preserve"> </w:t>
      </w:r>
      <w:r>
        <w:rPr>
          <w:sz w:val="20"/>
        </w:rPr>
        <w:t>RFID</w:t>
      </w:r>
      <w:r>
        <w:rPr>
          <w:spacing w:val="-3"/>
          <w:sz w:val="20"/>
        </w:rPr>
        <w:t xml:space="preserve"> </w:t>
      </w:r>
      <w:r>
        <w:rPr>
          <w:sz w:val="20"/>
        </w:rPr>
        <w:t>implementation</w:t>
      </w:r>
      <w:r>
        <w:rPr>
          <w:spacing w:val="-3"/>
          <w:sz w:val="20"/>
        </w:rPr>
        <w:t xml:space="preserve"> </w:t>
      </w:r>
      <w:r>
        <w:rPr>
          <w:sz w:val="20"/>
        </w:rPr>
        <w:t>in the supply chain” in</w:t>
      </w:r>
      <w:r>
        <w:rPr>
          <w:sz w:val="20"/>
          <w:u w:val="single"/>
        </w:rPr>
        <w:t xml:space="preserve"> Trends in Supply Chain Design and Management: Technologies and</w:t>
      </w:r>
      <w:r>
        <w:rPr>
          <w:sz w:val="20"/>
        </w:rPr>
        <w:t xml:space="preserve"> </w:t>
      </w:r>
      <w:r>
        <w:rPr>
          <w:sz w:val="20"/>
          <w:u w:val="single"/>
        </w:rPr>
        <w:t>Methodologies</w:t>
      </w:r>
      <w:r>
        <w:rPr>
          <w:sz w:val="20"/>
        </w:rPr>
        <w:t xml:space="preserve">, Editors: </w:t>
      </w:r>
      <w:proofErr w:type="spellStart"/>
      <w:r>
        <w:rPr>
          <w:sz w:val="20"/>
        </w:rPr>
        <w:t>Hosang</w:t>
      </w:r>
      <w:proofErr w:type="spellEnd"/>
      <w:r>
        <w:rPr>
          <w:sz w:val="20"/>
        </w:rPr>
        <w:t xml:space="preserve"> Jung, F. Frank Chen, and </w:t>
      </w:r>
      <w:proofErr w:type="spellStart"/>
      <w:r>
        <w:rPr>
          <w:sz w:val="20"/>
        </w:rPr>
        <w:t>Bongju</w:t>
      </w:r>
      <w:proofErr w:type="spellEnd"/>
      <w:r>
        <w:rPr>
          <w:sz w:val="20"/>
        </w:rPr>
        <w:t xml:space="preserve"> Jeong, Springer, March 2007.</w:t>
      </w:r>
    </w:p>
    <w:p w14:paraId="32A05907" w14:textId="77777777" w:rsidR="001A1863" w:rsidRDefault="00C8003C">
      <w:pPr>
        <w:pStyle w:val="ListParagraph"/>
        <w:numPr>
          <w:ilvl w:val="0"/>
          <w:numId w:val="15"/>
        </w:numPr>
        <w:tabs>
          <w:tab w:val="left" w:pos="721"/>
        </w:tabs>
        <w:spacing w:before="195" w:line="235" w:lineRule="auto"/>
        <w:ind w:right="350"/>
        <w:jc w:val="both"/>
        <w:rPr>
          <w:sz w:val="20"/>
        </w:rPr>
      </w:pPr>
      <w:r>
        <w:rPr>
          <w:sz w:val="20"/>
        </w:rPr>
        <w:t>S. Jagannathan and F. L. Lewis, "Discrete-time neural network control of nonlinear systems</w:t>
      </w:r>
      <w:r>
        <w:rPr>
          <w:b/>
          <w:sz w:val="20"/>
        </w:rPr>
        <w:t>"</w:t>
      </w:r>
      <w:r>
        <w:rPr>
          <w:sz w:val="20"/>
        </w:rPr>
        <w:t xml:space="preserve">, </w:t>
      </w:r>
      <w:r>
        <w:rPr>
          <w:sz w:val="20"/>
          <w:u w:val="single"/>
        </w:rPr>
        <w:t>CRC</w:t>
      </w:r>
      <w:r>
        <w:rPr>
          <w:sz w:val="20"/>
        </w:rPr>
        <w:t xml:space="preserve"> </w:t>
      </w:r>
      <w:r>
        <w:rPr>
          <w:sz w:val="20"/>
          <w:u w:val="single"/>
        </w:rPr>
        <w:t>Press</w:t>
      </w:r>
      <w:r>
        <w:rPr>
          <w:sz w:val="20"/>
        </w:rPr>
        <w:t>, pp. 149-176, 1999.</w:t>
      </w:r>
    </w:p>
    <w:p w14:paraId="4C843264" w14:textId="77777777" w:rsidR="001A1863" w:rsidRDefault="00C8003C">
      <w:pPr>
        <w:pStyle w:val="ListParagraph"/>
        <w:numPr>
          <w:ilvl w:val="0"/>
          <w:numId w:val="15"/>
        </w:numPr>
        <w:tabs>
          <w:tab w:val="left" w:pos="721"/>
        </w:tabs>
        <w:spacing w:before="185"/>
        <w:ind w:right="351"/>
        <w:jc w:val="both"/>
        <w:rPr>
          <w:sz w:val="20"/>
        </w:rPr>
      </w:pPr>
      <w:r>
        <w:rPr>
          <w:sz w:val="20"/>
        </w:rPr>
        <w:t>S. Jagannathan, "Adaptive fuzzy logic control of feedback linearizable nonlinear systems</w:t>
      </w:r>
      <w:r>
        <w:rPr>
          <w:b/>
          <w:sz w:val="20"/>
        </w:rPr>
        <w:t>"</w:t>
      </w:r>
      <w:r>
        <w:rPr>
          <w:sz w:val="20"/>
        </w:rPr>
        <w:t xml:space="preserve">, </w:t>
      </w:r>
      <w:r>
        <w:rPr>
          <w:sz w:val="20"/>
          <w:u w:val="single"/>
        </w:rPr>
        <w:t>Advances</w:t>
      </w:r>
      <w:r>
        <w:rPr>
          <w:sz w:val="20"/>
        </w:rPr>
        <w:t xml:space="preserve"> </w:t>
      </w:r>
      <w:r>
        <w:rPr>
          <w:sz w:val="20"/>
          <w:u w:val="single"/>
        </w:rPr>
        <w:t>in Fuzzy Control</w:t>
      </w:r>
      <w:r>
        <w:rPr>
          <w:sz w:val="20"/>
        </w:rPr>
        <w:t>, Springer-Verlag Series, pp.225-261, 1998.</w:t>
      </w:r>
    </w:p>
    <w:p w14:paraId="068DFFCC" w14:textId="77777777" w:rsidR="001A1863" w:rsidRDefault="00C8003C">
      <w:pPr>
        <w:pStyle w:val="ListParagraph"/>
        <w:numPr>
          <w:ilvl w:val="0"/>
          <w:numId w:val="15"/>
        </w:numPr>
        <w:tabs>
          <w:tab w:val="left" w:pos="721"/>
        </w:tabs>
        <w:spacing w:before="190" w:line="235" w:lineRule="auto"/>
        <w:ind w:right="356"/>
        <w:jc w:val="both"/>
        <w:rPr>
          <w:sz w:val="20"/>
        </w:rPr>
      </w:pPr>
      <w:r>
        <w:rPr>
          <w:sz w:val="20"/>
        </w:rPr>
        <w:t xml:space="preserve">F. L. Lewis, S. Jagannathan and A. </w:t>
      </w:r>
      <w:proofErr w:type="spellStart"/>
      <w:r>
        <w:rPr>
          <w:sz w:val="20"/>
        </w:rPr>
        <w:t>Yesilderik</w:t>
      </w:r>
      <w:proofErr w:type="spellEnd"/>
      <w:r>
        <w:rPr>
          <w:sz w:val="20"/>
        </w:rPr>
        <w:t>, "Neural network control of robot arms and nonlinear systems</w:t>
      </w:r>
      <w:r>
        <w:rPr>
          <w:b/>
          <w:sz w:val="20"/>
        </w:rPr>
        <w:t>"</w:t>
      </w:r>
      <w:r>
        <w:rPr>
          <w:sz w:val="20"/>
        </w:rPr>
        <w:t xml:space="preserve">, </w:t>
      </w:r>
      <w:r>
        <w:rPr>
          <w:sz w:val="20"/>
          <w:u w:val="single"/>
        </w:rPr>
        <w:t>Neural Networks for Control</w:t>
      </w:r>
      <w:r>
        <w:rPr>
          <w:sz w:val="20"/>
        </w:rPr>
        <w:t>, Academic Press, pp. 161-212, 1997.</w:t>
      </w:r>
    </w:p>
    <w:p w14:paraId="109AE3F1" w14:textId="77777777" w:rsidR="001A1863" w:rsidRDefault="001A1863">
      <w:pPr>
        <w:pStyle w:val="ListParagraph"/>
        <w:spacing w:line="235" w:lineRule="auto"/>
        <w:rPr>
          <w:sz w:val="20"/>
        </w:rPr>
        <w:sectPr w:rsidR="001A1863">
          <w:pgSz w:w="12240" w:h="15840"/>
          <w:pgMar w:top="1360" w:right="1440" w:bottom="280" w:left="1440" w:header="720" w:footer="720" w:gutter="0"/>
          <w:cols w:space="720"/>
        </w:sectPr>
      </w:pPr>
    </w:p>
    <w:p w14:paraId="21275C2F" w14:textId="77777777" w:rsidR="001A1863" w:rsidRDefault="00C8003C">
      <w:pPr>
        <w:pStyle w:val="Heading2"/>
        <w:ind w:left="1328"/>
        <w:rPr>
          <w:u w:val="none"/>
        </w:rPr>
      </w:pPr>
      <w:bookmarkStart w:id="42" w:name="WEB_SYMPOSIUM"/>
      <w:bookmarkEnd w:id="42"/>
      <w:r>
        <w:lastRenderedPageBreak/>
        <w:t>WEB</w:t>
      </w:r>
      <w:r>
        <w:rPr>
          <w:spacing w:val="2"/>
        </w:rPr>
        <w:t xml:space="preserve"> </w:t>
      </w:r>
      <w:r>
        <w:rPr>
          <w:spacing w:val="-2"/>
        </w:rPr>
        <w:t>SYMPOSIUM</w:t>
      </w:r>
    </w:p>
    <w:p w14:paraId="7E08436C" w14:textId="77777777" w:rsidR="001A1863" w:rsidRDefault="00C8003C">
      <w:pPr>
        <w:pStyle w:val="ListParagraph"/>
        <w:numPr>
          <w:ilvl w:val="0"/>
          <w:numId w:val="14"/>
        </w:numPr>
        <w:tabs>
          <w:tab w:val="left" w:pos="720"/>
        </w:tabs>
        <w:spacing w:before="222" w:line="230" w:lineRule="auto"/>
        <w:ind w:left="360" w:right="355" w:firstLine="0"/>
        <w:rPr>
          <w:sz w:val="20"/>
        </w:rPr>
      </w:pPr>
      <w:r>
        <w:rPr>
          <w:sz w:val="20"/>
        </w:rPr>
        <w:t>S.</w:t>
      </w:r>
      <w:r>
        <w:rPr>
          <w:spacing w:val="40"/>
          <w:sz w:val="20"/>
        </w:rPr>
        <w:t xml:space="preserve"> </w:t>
      </w:r>
      <w:r>
        <w:rPr>
          <w:sz w:val="20"/>
        </w:rPr>
        <w:t>Jagannathan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J.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Talluri</w:t>
      </w:r>
      <w:proofErr w:type="spellEnd"/>
      <w:r>
        <w:rPr>
          <w:sz w:val="20"/>
        </w:rPr>
        <w:t>*,</w:t>
      </w:r>
      <w:r>
        <w:rPr>
          <w:spacing w:val="40"/>
          <w:sz w:val="20"/>
        </w:rPr>
        <w:t xml:space="preserve"> </w:t>
      </w:r>
      <w:r>
        <w:rPr>
          <w:sz w:val="20"/>
        </w:rPr>
        <w:t>“Adaptive</w:t>
      </w:r>
      <w:r>
        <w:rPr>
          <w:spacing w:val="40"/>
          <w:sz w:val="20"/>
        </w:rPr>
        <w:t xml:space="preserve"> </w:t>
      </w:r>
      <w:r>
        <w:rPr>
          <w:sz w:val="20"/>
        </w:rPr>
        <w:t>traffic</w:t>
      </w:r>
      <w:r>
        <w:rPr>
          <w:spacing w:val="40"/>
          <w:sz w:val="20"/>
        </w:rPr>
        <w:t xml:space="preserve"> </w:t>
      </w:r>
      <w:r>
        <w:rPr>
          <w:sz w:val="20"/>
        </w:rPr>
        <w:t>rate</w:t>
      </w:r>
      <w:r>
        <w:rPr>
          <w:spacing w:val="40"/>
          <w:sz w:val="20"/>
        </w:rPr>
        <w:t xml:space="preserve"> </w:t>
      </w:r>
      <w:r>
        <w:rPr>
          <w:sz w:val="20"/>
        </w:rPr>
        <w:t>control</w:t>
      </w:r>
      <w:r>
        <w:rPr>
          <w:spacing w:val="40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ATM</w:t>
      </w:r>
      <w:r>
        <w:rPr>
          <w:spacing w:val="40"/>
          <w:sz w:val="20"/>
        </w:rPr>
        <w:t xml:space="preserve"> </w:t>
      </w:r>
      <w:r>
        <w:rPr>
          <w:sz w:val="20"/>
        </w:rPr>
        <w:t>networks”,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>OSEE</w:t>
      </w:r>
      <w:r>
        <w:rPr>
          <w:spacing w:val="40"/>
          <w:sz w:val="20"/>
          <w:u w:val="single"/>
        </w:rPr>
        <w:t xml:space="preserve"> </w:t>
      </w:r>
      <w:r>
        <w:rPr>
          <w:sz w:val="20"/>
          <w:u w:val="single"/>
        </w:rPr>
        <w:t>online</w:t>
      </w:r>
      <w:r>
        <w:rPr>
          <w:sz w:val="20"/>
        </w:rPr>
        <w:t xml:space="preserve"> </w:t>
      </w:r>
      <w:r>
        <w:rPr>
          <w:sz w:val="20"/>
          <w:u w:val="single"/>
        </w:rPr>
        <w:t>Symposium</w:t>
      </w:r>
      <w:r>
        <w:rPr>
          <w:sz w:val="20"/>
        </w:rPr>
        <w:t>, Cambridge, October 2000.</w:t>
      </w:r>
    </w:p>
    <w:p w14:paraId="1E0F89F6" w14:textId="77777777" w:rsidR="001A1863" w:rsidRDefault="00C8003C">
      <w:pPr>
        <w:pStyle w:val="ListParagraph"/>
        <w:numPr>
          <w:ilvl w:val="0"/>
          <w:numId w:val="14"/>
        </w:numPr>
        <w:tabs>
          <w:tab w:val="left" w:pos="720"/>
        </w:tabs>
        <w:spacing w:before="215" w:line="235" w:lineRule="auto"/>
        <w:ind w:left="360" w:right="357" w:firstLine="0"/>
        <w:rPr>
          <w:sz w:val="20"/>
        </w:rPr>
      </w:pPr>
      <w:r>
        <w:rPr>
          <w:sz w:val="20"/>
        </w:rPr>
        <w:t>S.</w:t>
      </w:r>
      <w:r>
        <w:rPr>
          <w:spacing w:val="80"/>
          <w:sz w:val="20"/>
        </w:rPr>
        <w:t xml:space="preserve"> </w:t>
      </w:r>
      <w:r>
        <w:rPr>
          <w:sz w:val="20"/>
        </w:rPr>
        <w:t>Jagannathan</w:t>
      </w:r>
      <w:r>
        <w:rPr>
          <w:spacing w:val="80"/>
          <w:sz w:val="20"/>
        </w:rPr>
        <w:t xml:space="preserve"> </w:t>
      </w:r>
      <w:r>
        <w:rPr>
          <w:sz w:val="20"/>
        </w:rPr>
        <w:t>and</w:t>
      </w:r>
      <w:r>
        <w:rPr>
          <w:spacing w:val="80"/>
          <w:sz w:val="20"/>
        </w:rPr>
        <w:t xml:space="preserve"> </w:t>
      </w:r>
      <w:r>
        <w:rPr>
          <w:sz w:val="20"/>
        </w:rPr>
        <w:t>A.</w:t>
      </w:r>
      <w:r>
        <w:rPr>
          <w:spacing w:val="80"/>
          <w:sz w:val="20"/>
        </w:rPr>
        <w:t xml:space="preserve"> </w:t>
      </w:r>
      <w:proofErr w:type="spellStart"/>
      <w:r>
        <w:rPr>
          <w:sz w:val="20"/>
        </w:rPr>
        <w:t>Tohmaz</w:t>
      </w:r>
      <w:proofErr w:type="spellEnd"/>
      <w:r>
        <w:rPr>
          <w:sz w:val="20"/>
        </w:rPr>
        <w:t>*,</w:t>
      </w:r>
      <w:r>
        <w:rPr>
          <w:spacing w:val="80"/>
          <w:sz w:val="20"/>
        </w:rPr>
        <w:t xml:space="preserve"> </w:t>
      </w:r>
      <w:r>
        <w:rPr>
          <w:sz w:val="20"/>
        </w:rPr>
        <w:t>“Adaptive</w:t>
      </w:r>
      <w:r>
        <w:rPr>
          <w:spacing w:val="80"/>
          <w:sz w:val="20"/>
        </w:rPr>
        <w:t xml:space="preserve"> </w:t>
      </w:r>
      <w:r>
        <w:rPr>
          <w:sz w:val="20"/>
        </w:rPr>
        <w:t>bandwidth</w:t>
      </w:r>
      <w:r>
        <w:rPr>
          <w:spacing w:val="80"/>
          <w:sz w:val="20"/>
        </w:rPr>
        <w:t xml:space="preserve"> </w:t>
      </w:r>
      <w:r>
        <w:rPr>
          <w:sz w:val="20"/>
        </w:rPr>
        <w:t>estimation</w:t>
      </w:r>
      <w:r>
        <w:rPr>
          <w:spacing w:val="80"/>
          <w:sz w:val="20"/>
        </w:rPr>
        <w:t xml:space="preserve"> </w:t>
      </w:r>
      <w:r>
        <w:rPr>
          <w:sz w:val="20"/>
        </w:rPr>
        <w:t>and</w:t>
      </w:r>
      <w:r>
        <w:rPr>
          <w:spacing w:val="80"/>
          <w:sz w:val="20"/>
        </w:rPr>
        <w:t xml:space="preserve"> </w:t>
      </w:r>
      <w:r>
        <w:rPr>
          <w:sz w:val="20"/>
        </w:rPr>
        <w:t>allocation</w:t>
      </w:r>
      <w:r>
        <w:rPr>
          <w:spacing w:val="80"/>
          <w:sz w:val="20"/>
        </w:rPr>
        <w:t xml:space="preserve"> </w:t>
      </w:r>
      <w:r>
        <w:rPr>
          <w:sz w:val="20"/>
        </w:rPr>
        <w:t>in</w:t>
      </w:r>
      <w:r>
        <w:rPr>
          <w:spacing w:val="80"/>
          <w:sz w:val="20"/>
        </w:rPr>
        <w:t xml:space="preserve"> </w:t>
      </w:r>
      <w:r>
        <w:rPr>
          <w:sz w:val="20"/>
        </w:rPr>
        <w:t>ATM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networks”,</w:t>
      </w:r>
      <w:r>
        <w:rPr>
          <w:sz w:val="20"/>
          <w:u w:val="single"/>
        </w:rPr>
        <w:t>OSEE</w:t>
      </w:r>
      <w:proofErr w:type="spellEnd"/>
      <w:r>
        <w:rPr>
          <w:sz w:val="20"/>
          <w:u w:val="single"/>
        </w:rPr>
        <w:t xml:space="preserve"> online Symposium</w:t>
      </w:r>
      <w:r>
        <w:rPr>
          <w:sz w:val="20"/>
        </w:rPr>
        <w:t>, Cambridge, April 2001.</w:t>
      </w:r>
    </w:p>
    <w:p w14:paraId="552C626E" w14:textId="77777777" w:rsidR="001A1863" w:rsidRDefault="00C8003C">
      <w:pPr>
        <w:pStyle w:val="Heading2"/>
        <w:spacing w:before="211"/>
        <w:ind w:left="1323"/>
        <w:rPr>
          <w:u w:val="none"/>
        </w:rPr>
      </w:pPr>
      <w:bookmarkStart w:id="43" w:name="REFEREED_CONFERENCE_PAPERS"/>
      <w:bookmarkEnd w:id="43"/>
      <w:r>
        <w:t>REFEREED</w:t>
      </w:r>
      <w:r>
        <w:rPr>
          <w:spacing w:val="-3"/>
        </w:rPr>
        <w:t xml:space="preserve"> </w:t>
      </w:r>
      <w:r>
        <w:t>CONFERENCE</w:t>
      </w:r>
      <w:r>
        <w:rPr>
          <w:spacing w:val="-2"/>
        </w:rPr>
        <w:t xml:space="preserve"> PAPERS</w:t>
      </w:r>
    </w:p>
    <w:p w14:paraId="22C8FB6A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0" w:line="232" w:lineRule="auto"/>
        <w:ind w:left="360" w:right="356" w:firstLine="0"/>
        <w:jc w:val="both"/>
        <w:rPr>
          <w:sz w:val="20"/>
        </w:rPr>
      </w:pPr>
      <w:r>
        <w:rPr>
          <w:sz w:val="20"/>
        </w:rPr>
        <w:t>Irfan Ganie* and S. Jagannathan, “</w:t>
      </w:r>
      <w:r>
        <w:rPr>
          <w:color w:val="202020"/>
          <w:sz w:val="20"/>
        </w:rPr>
        <w:t>Online continual reinforcement learning-based optimal output tracking control of nonlinear systems using multilayer observer”</w:t>
      </w:r>
      <w:r>
        <w:rPr>
          <w:sz w:val="20"/>
        </w:rPr>
        <w:t xml:space="preserve">, </w:t>
      </w:r>
      <w:r>
        <w:rPr>
          <w:color w:val="202020"/>
          <w:sz w:val="20"/>
          <w:u w:val="single" w:color="202020"/>
        </w:rPr>
        <w:t>Proc. of the IEEE International Joint</w:t>
      </w:r>
      <w:r>
        <w:rPr>
          <w:color w:val="202020"/>
          <w:sz w:val="20"/>
        </w:rPr>
        <w:t xml:space="preserve"> </w:t>
      </w:r>
      <w:r>
        <w:rPr>
          <w:color w:val="202020"/>
          <w:sz w:val="20"/>
          <w:u w:val="single" w:color="202020"/>
        </w:rPr>
        <w:t>Conference on Neural Networks</w:t>
      </w:r>
      <w:r>
        <w:rPr>
          <w:color w:val="202020"/>
          <w:sz w:val="20"/>
        </w:rPr>
        <w:t>, Rome, Italy, to appear in July 2025.</w:t>
      </w:r>
    </w:p>
    <w:p w14:paraId="1361E91A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9" w:line="230" w:lineRule="auto"/>
        <w:ind w:left="360" w:right="361" w:firstLine="0"/>
        <w:jc w:val="both"/>
        <w:rPr>
          <w:sz w:val="20"/>
        </w:rPr>
      </w:pPr>
      <w:r>
        <w:rPr>
          <w:sz w:val="20"/>
        </w:rPr>
        <w:t>Irfan Ganie* and S. Jagannathan, “Online learning-driven human intent estimation and control for human-robot interaction</w:t>
      </w:r>
      <w:r>
        <w:rPr>
          <w:color w:val="202020"/>
          <w:sz w:val="20"/>
        </w:rPr>
        <w:t xml:space="preserve">”, </w:t>
      </w:r>
      <w:r>
        <w:rPr>
          <w:color w:val="202020"/>
          <w:sz w:val="20"/>
          <w:u w:val="single" w:color="202020"/>
        </w:rPr>
        <w:t>Proc. of the American Controls Conference</w:t>
      </w:r>
      <w:r>
        <w:rPr>
          <w:color w:val="202020"/>
          <w:sz w:val="20"/>
        </w:rPr>
        <w:t>, Denver, to appear in 2025.</w:t>
      </w:r>
    </w:p>
    <w:p w14:paraId="2E384AE3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1" w:line="232" w:lineRule="auto"/>
        <w:ind w:left="360" w:right="348" w:firstLine="0"/>
        <w:jc w:val="both"/>
        <w:rPr>
          <w:sz w:val="20"/>
        </w:rPr>
      </w:pPr>
      <w:r>
        <w:rPr>
          <w:color w:val="202020"/>
          <w:sz w:val="20"/>
        </w:rPr>
        <w:t>Maxwell Geiger* and S.</w:t>
      </w:r>
      <w:r>
        <w:rPr>
          <w:color w:val="202020"/>
          <w:spacing w:val="-2"/>
          <w:sz w:val="20"/>
        </w:rPr>
        <w:t xml:space="preserve"> </w:t>
      </w:r>
      <w:r>
        <w:rPr>
          <w:color w:val="202020"/>
          <w:sz w:val="20"/>
        </w:rPr>
        <w:t>Jagannathan,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 xml:space="preserve">“Improved optimal tracking of uncertain nonlinear discrete-time systems using experience replay”, </w:t>
      </w:r>
      <w:r>
        <w:rPr>
          <w:color w:val="202020"/>
          <w:sz w:val="20"/>
          <w:u w:val="single" w:color="202020"/>
        </w:rPr>
        <w:t>Proc of the American Controls Conference</w:t>
      </w:r>
      <w:r>
        <w:rPr>
          <w:color w:val="202020"/>
          <w:sz w:val="20"/>
        </w:rPr>
        <w:t>, Denver, to appear in July 2025.</w:t>
      </w:r>
    </w:p>
    <w:p w14:paraId="409DA208" w14:textId="4E9CD0F8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32" w:lineRule="auto"/>
        <w:ind w:left="360" w:right="349" w:firstLine="0"/>
        <w:jc w:val="both"/>
        <w:rPr>
          <w:sz w:val="20"/>
        </w:rPr>
      </w:pPr>
      <w:r>
        <w:rPr>
          <w:sz w:val="20"/>
        </w:rPr>
        <w:t>Shirin</w:t>
      </w:r>
      <w:r>
        <w:rPr>
          <w:spacing w:val="-2"/>
          <w:sz w:val="20"/>
        </w:rPr>
        <w:t xml:space="preserve"> </w:t>
      </w:r>
      <w:r>
        <w:rPr>
          <w:sz w:val="20"/>
        </w:rPr>
        <w:t>Nasr</w:t>
      </w:r>
      <w:r>
        <w:rPr>
          <w:spacing w:val="-3"/>
          <w:sz w:val="20"/>
        </w:rPr>
        <w:t xml:space="preserve"> </w:t>
      </w:r>
      <w:r>
        <w:rPr>
          <w:sz w:val="20"/>
        </w:rPr>
        <w:t>and S.</w:t>
      </w:r>
      <w:r>
        <w:rPr>
          <w:spacing w:val="-1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-1"/>
          <w:sz w:val="20"/>
        </w:rPr>
        <w:t xml:space="preserve"> </w:t>
      </w:r>
      <w:r>
        <w:rPr>
          <w:sz w:val="20"/>
        </w:rPr>
        <w:t>“Lifelong</w:t>
      </w:r>
      <w:r>
        <w:rPr>
          <w:spacing w:val="-1"/>
          <w:sz w:val="20"/>
        </w:rPr>
        <w:t xml:space="preserve"> </w:t>
      </w:r>
      <w:r>
        <w:rPr>
          <w:sz w:val="20"/>
        </w:rPr>
        <w:t>direct</w:t>
      </w:r>
      <w:r>
        <w:rPr>
          <w:spacing w:val="-2"/>
          <w:sz w:val="20"/>
        </w:rPr>
        <w:t xml:space="preserve"> </w:t>
      </w:r>
      <w:r>
        <w:rPr>
          <w:sz w:val="20"/>
        </w:rPr>
        <w:t>driven</w:t>
      </w:r>
      <w:r>
        <w:rPr>
          <w:spacing w:val="-1"/>
          <w:sz w:val="20"/>
        </w:rPr>
        <w:t xml:space="preserve"> </w:t>
      </w:r>
      <w:r>
        <w:rPr>
          <w:sz w:val="20"/>
        </w:rPr>
        <w:t>error</w:t>
      </w:r>
      <w:r>
        <w:rPr>
          <w:spacing w:val="-3"/>
          <w:sz w:val="20"/>
        </w:rPr>
        <w:t xml:space="preserve"> </w:t>
      </w:r>
      <w:r>
        <w:rPr>
          <w:sz w:val="20"/>
        </w:rPr>
        <w:t>learning</w:t>
      </w:r>
      <w:r>
        <w:rPr>
          <w:spacing w:val="-1"/>
          <w:sz w:val="20"/>
        </w:rPr>
        <w:t xml:space="preserve"> </w:t>
      </w:r>
      <w:r>
        <w:rPr>
          <w:sz w:val="20"/>
        </w:rPr>
        <w:t>for UAV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altitude estimation in different weather conditions”, </w:t>
      </w:r>
      <w:r w:rsidRPr="00296772">
        <w:rPr>
          <w:sz w:val="20"/>
          <w:u w:val="single"/>
        </w:rPr>
        <w:t>Proc of the 26</w:t>
      </w:r>
      <w:proofErr w:type="spellStart"/>
      <w:r w:rsidRPr="00296772">
        <w:rPr>
          <w:position w:val="6"/>
          <w:sz w:val="13"/>
          <w:u w:val="single"/>
        </w:rPr>
        <w:t>th</w:t>
      </w:r>
      <w:proofErr w:type="spellEnd"/>
      <w:r w:rsidRPr="00296772">
        <w:rPr>
          <w:spacing w:val="39"/>
          <w:position w:val="6"/>
          <w:sz w:val="13"/>
          <w:u w:val="single"/>
        </w:rPr>
        <w:t xml:space="preserve"> </w:t>
      </w:r>
      <w:r w:rsidRPr="00296772">
        <w:rPr>
          <w:sz w:val="20"/>
          <w:u w:val="single"/>
        </w:rPr>
        <w:t>IEEE Workshop in Multimedia Signal Processing</w:t>
      </w:r>
      <w:r>
        <w:rPr>
          <w:sz w:val="20"/>
        </w:rPr>
        <w:t xml:space="preserve">, Oct </w:t>
      </w:r>
      <w:r>
        <w:rPr>
          <w:spacing w:val="-2"/>
          <w:sz w:val="20"/>
        </w:rPr>
        <w:t>2024.</w:t>
      </w:r>
    </w:p>
    <w:p w14:paraId="7A5DF641" w14:textId="5467F604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5" w:line="235" w:lineRule="auto"/>
        <w:ind w:left="360" w:right="361" w:firstLine="0"/>
        <w:jc w:val="both"/>
        <w:rPr>
          <w:sz w:val="20"/>
        </w:rPr>
      </w:pPr>
      <w:r>
        <w:rPr>
          <w:sz w:val="20"/>
        </w:rPr>
        <w:t xml:space="preserve">Shirin Nasr and S. Jagannathan, “Relative altitude estimation of thermal infrared images using SIFT features”, </w:t>
      </w:r>
      <w:r w:rsidRPr="00C8003C">
        <w:rPr>
          <w:sz w:val="20"/>
          <w:u w:val="single"/>
        </w:rPr>
        <w:t>Proc of the IEEE 26</w:t>
      </w:r>
      <w:proofErr w:type="spellStart"/>
      <w:r w:rsidRPr="00C8003C">
        <w:rPr>
          <w:position w:val="6"/>
          <w:sz w:val="13"/>
          <w:u w:val="single"/>
        </w:rPr>
        <w:t>th</w:t>
      </w:r>
      <w:proofErr w:type="spellEnd"/>
      <w:r w:rsidRPr="00C8003C">
        <w:rPr>
          <w:spacing w:val="27"/>
          <w:position w:val="6"/>
          <w:sz w:val="13"/>
          <w:u w:val="single"/>
        </w:rPr>
        <w:t xml:space="preserve"> </w:t>
      </w:r>
      <w:r w:rsidRPr="00C8003C">
        <w:rPr>
          <w:sz w:val="20"/>
          <w:u w:val="single"/>
        </w:rPr>
        <w:t>Workshop on Multimedia Signal Processing</w:t>
      </w:r>
      <w:r>
        <w:rPr>
          <w:sz w:val="20"/>
        </w:rPr>
        <w:t>, Oct. 2024.</w:t>
      </w:r>
    </w:p>
    <w:p w14:paraId="01BD044B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32" w:lineRule="auto"/>
        <w:ind w:left="360" w:right="353" w:firstLine="0"/>
        <w:jc w:val="both"/>
        <w:rPr>
          <w:sz w:val="20"/>
        </w:rPr>
      </w:pPr>
      <w:r>
        <w:rPr>
          <w:sz w:val="20"/>
        </w:rPr>
        <w:t>Irfan Ganie* and S. Jagannathan, “</w:t>
      </w:r>
      <w:r>
        <w:rPr>
          <w:color w:val="202020"/>
          <w:sz w:val="20"/>
        </w:rPr>
        <w:t xml:space="preserve">Online continual safe reinforcement learning-based optimal control of mobile robot formations”, </w:t>
      </w:r>
      <w:r>
        <w:rPr>
          <w:color w:val="202020"/>
          <w:sz w:val="20"/>
          <w:u w:val="single" w:color="202020"/>
        </w:rPr>
        <w:t>Proc. of the IEEE Conference of Control Technology and</w:t>
      </w:r>
      <w:r>
        <w:rPr>
          <w:color w:val="202020"/>
          <w:sz w:val="20"/>
        </w:rPr>
        <w:t xml:space="preserve"> </w:t>
      </w:r>
      <w:r>
        <w:rPr>
          <w:color w:val="202020"/>
          <w:sz w:val="20"/>
          <w:u w:val="single" w:color="202020"/>
        </w:rPr>
        <w:t>Applications</w:t>
      </w:r>
      <w:r>
        <w:rPr>
          <w:color w:val="202020"/>
          <w:sz w:val="20"/>
        </w:rPr>
        <w:t>, New Castle upon Tyne, August 2024.</w:t>
      </w:r>
    </w:p>
    <w:p w14:paraId="4B5A5B48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3" w:line="230" w:lineRule="auto"/>
        <w:ind w:left="360" w:right="349" w:firstLine="0"/>
        <w:jc w:val="both"/>
        <w:rPr>
          <w:sz w:val="20"/>
        </w:rPr>
      </w:pPr>
      <w:r>
        <w:rPr>
          <w:sz w:val="20"/>
        </w:rPr>
        <w:t>Behzad Farzanegan* and S.</w:t>
      </w:r>
      <w:r>
        <w:rPr>
          <w:spacing w:val="-2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-3"/>
          <w:sz w:val="20"/>
        </w:rPr>
        <w:t xml:space="preserve"> </w:t>
      </w:r>
      <w:r>
        <w:rPr>
          <w:sz w:val="20"/>
        </w:rPr>
        <w:t>“</w:t>
      </w:r>
      <w:r>
        <w:rPr>
          <w:color w:val="202020"/>
          <w:sz w:val="20"/>
        </w:rPr>
        <w:t>Constrained optimal adaptive control of strict-feedback nonlinear discrete-time systems with application to underwater vehicles</w:t>
      </w:r>
      <w:r>
        <w:rPr>
          <w:sz w:val="20"/>
        </w:rPr>
        <w:t xml:space="preserve">”, </w:t>
      </w:r>
      <w:r>
        <w:rPr>
          <w:sz w:val="20"/>
          <w:u w:val="single"/>
        </w:rPr>
        <w:t>Proc of the IEEE Conference on</w:t>
      </w:r>
      <w:r>
        <w:rPr>
          <w:sz w:val="20"/>
        </w:rPr>
        <w:t xml:space="preserve"> </w:t>
      </w:r>
      <w:r>
        <w:rPr>
          <w:sz w:val="20"/>
          <w:u w:val="single"/>
        </w:rPr>
        <w:t>Control Technology and Applications</w:t>
      </w:r>
      <w:r>
        <w:rPr>
          <w:sz w:val="20"/>
        </w:rPr>
        <w:t>, New Castle Upon Tyne, August 2024.</w:t>
      </w:r>
    </w:p>
    <w:p w14:paraId="646CAF2D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3" w:line="230" w:lineRule="auto"/>
        <w:ind w:left="360" w:right="353" w:firstLine="0"/>
        <w:jc w:val="both"/>
        <w:rPr>
          <w:sz w:val="20"/>
        </w:rPr>
      </w:pPr>
      <w:r>
        <w:rPr>
          <w:sz w:val="20"/>
        </w:rPr>
        <w:t>Max</w:t>
      </w:r>
      <w:r>
        <w:rPr>
          <w:spacing w:val="-1"/>
          <w:sz w:val="20"/>
        </w:rPr>
        <w:t xml:space="preserve"> </w:t>
      </w:r>
      <w:r>
        <w:rPr>
          <w:sz w:val="20"/>
        </w:rPr>
        <w:t>Geiger*,</w:t>
      </w:r>
      <w:r>
        <w:rPr>
          <w:spacing w:val="-1"/>
          <w:sz w:val="20"/>
        </w:rPr>
        <w:t xml:space="preserve"> </w:t>
      </w:r>
      <w:r>
        <w:rPr>
          <w:sz w:val="20"/>
        </w:rPr>
        <w:t>V.</w:t>
      </w:r>
      <w:r>
        <w:rPr>
          <w:spacing w:val="-1"/>
          <w:sz w:val="20"/>
        </w:rPr>
        <w:t xml:space="preserve"> </w:t>
      </w:r>
      <w:r>
        <w:rPr>
          <w:sz w:val="20"/>
        </w:rPr>
        <w:t>Narayanan*,</w:t>
      </w:r>
      <w:r>
        <w:rPr>
          <w:spacing w:val="-1"/>
          <w:sz w:val="20"/>
        </w:rPr>
        <w:t xml:space="preserve"> </w:t>
      </w:r>
      <w:r>
        <w:rPr>
          <w:sz w:val="20"/>
        </w:rPr>
        <w:t>and S.</w:t>
      </w:r>
      <w:r>
        <w:rPr>
          <w:spacing w:val="-1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-1"/>
          <w:sz w:val="20"/>
        </w:rPr>
        <w:t xml:space="preserve"> </w:t>
      </w:r>
      <w:r>
        <w:rPr>
          <w:sz w:val="20"/>
        </w:rPr>
        <w:t>“</w:t>
      </w:r>
      <w:r>
        <w:rPr>
          <w:color w:val="202020"/>
          <w:sz w:val="20"/>
        </w:rPr>
        <w:t>Optimal</w:t>
      </w:r>
      <w:r>
        <w:rPr>
          <w:color w:val="202020"/>
          <w:spacing w:val="-2"/>
          <w:sz w:val="20"/>
        </w:rPr>
        <w:t xml:space="preserve"> </w:t>
      </w:r>
      <w:r>
        <w:rPr>
          <w:color w:val="202020"/>
          <w:sz w:val="20"/>
        </w:rPr>
        <w:t>trajectory</w:t>
      </w:r>
      <w:r>
        <w:rPr>
          <w:color w:val="202020"/>
          <w:spacing w:val="-1"/>
          <w:sz w:val="20"/>
        </w:rPr>
        <w:t xml:space="preserve"> </w:t>
      </w:r>
      <w:r>
        <w:rPr>
          <w:color w:val="202020"/>
          <w:sz w:val="20"/>
        </w:rPr>
        <w:t>tracking of uncertain</w:t>
      </w:r>
      <w:r>
        <w:rPr>
          <w:color w:val="202020"/>
          <w:spacing w:val="-2"/>
          <w:sz w:val="20"/>
        </w:rPr>
        <w:t xml:space="preserve"> </w:t>
      </w:r>
      <w:r>
        <w:rPr>
          <w:color w:val="202020"/>
          <w:sz w:val="20"/>
        </w:rPr>
        <w:t xml:space="preserve">linear discrete-time systems using trajectory-dependent lifelong Q-learning”, </w:t>
      </w:r>
      <w:r>
        <w:rPr>
          <w:color w:val="202020"/>
          <w:sz w:val="20"/>
          <w:u w:val="single" w:color="202020"/>
        </w:rPr>
        <w:t>Proc of the American Controls</w:t>
      </w:r>
      <w:r>
        <w:rPr>
          <w:color w:val="202020"/>
          <w:sz w:val="20"/>
        </w:rPr>
        <w:t xml:space="preserve"> </w:t>
      </w:r>
      <w:r>
        <w:rPr>
          <w:color w:val="202020"/>
          <w:sz w:val="20"/>
          <w:u w:val="single" w:color="202020"/>
        </w:rPr>
        <w:t>Conference</w:t>
      </w:r>
      <w:r>
        <w:rPr>
          <w:color w:val="202020"/>
          <w:sz w:val="20"/>
        </w:rPr>
        <w:t>, July 2024.</w:t>
      </w:r>
    </w:p>
    <w:p w14:paraId="38892FE8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3" w:line="230" w:lineRule="auto"/>
        <w:ind w:left="360" w:right="349" w:firstLine="0"/>
        <w:jc w:val="both"/>
        <w:rPr>
          <w:sz w:val="20"/>
        </w:rPr>
      </w:pPr>
      <w:r>
        <w:rPr>
          <w:color w:val="202020"/>
          <w:sz w:val="20"/>
        </w:rPr>
        <w:t xml:space="preserve">Charles Rawlins*, S. Jagannathan, and D. Wunsch, “Prediction of blockchain transaction fraud using a lightweight generative adversarial network”, </w:t>
      </w:r>
      <w:r>
        <w:rPr>
          <w:color w:val="202020"/>
          <w:sz w:val="20"/>
          <w:u w:val="single" w:color="202020"/>
        </w:rPr>
        <w:t>The Fifth International Conference on Blockchain</w:t>
      </w:r>
      <w:r>
        <w:rPr>
          <w:color w:val="202020"/>
          <w:sz w:val="20"/>
        </w:rPr>
        <w:t xml:space="preserve"> </w:t>
      </w:r>
      <w:r>
        <w:rPr>
          <w:color w:val="202020"/>
          <w:sz w:val="20"/>
          <w:u w:val="single" w:color="202020"/>
        </w:rPr>
        <w:t>Computing and Applications (BCCA2023)</w:t>
      </w:r>
      <w:r>
        <w:rPr>
          <w:color w:val="202020"/>
          <w:sz w:val="20"/>
        </w:rPr>
        <w:t>, Oct 2023.</w:t>
      </w:r>
    </w:p>
    <w:p w14:paraId="01FFB9F7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0" w:line="232" w:lineRule="auto"/>
        <w:ind w:left="360" w:right="349" w:firstLine="0"/>
        <w:jc w:val="both"/>
        <w:rPr>
          <w:sz w:val="20"/>
        </w:rPr>
      </w:pPr>
      <w:r>
        <w:rPr>
          <w:color w:val="202020"/>
          <w:sz w:val="20"/>
        </w:rPr>
        <w:t xml:space="preserve">Charles Rawlins* and S. Jagannathan, and V.S.S. </w:t>
      </w:r>
      <w:proofErr w:type="spellStart"/>
      <w:r>
        <w:rPr>
          <w:color w:val="202020"/>
          <w:sz w:val="20"/>
        </w:rPr>
        <w:t>Nadendla</w:t>
      </w:r>
      <w:proofErr w:type="spellEnd"/>
      <w:r>
        <w:rPr>
          <w:color w:val="202020"/>
          <w:sz w:val="20"/>
        </w:rPr>
        <w:t xml:space="preserve">, “A reputation system for distributed intelligent blockchain decision-making”, </w:t>
      </w:r>
      <w:r>
        <w:rPr>
          <w:color w:val="202020"/>
          <w:sz w:val="20"/>
          <w:u w:val="single" w:color="202020"/>
        </w:rPr>
        <w:t>The Fifth International Conference on</w:t>
      </w:r>
      <w:r>
        <w:rPr>
          <w:color w:val="202020"/>
          <w:spacing w:val="-3"/>
          <w:sz w:val="20"/>
          <w:u w:val="single" w:color="202020"/>
        </w:rPr>
        <w:t xml:space="preserve"> </w:t>
      </w:r>
      <w:r>
        <w:rPr>
          <w:color w:val="202020"/>
          <w:sz w:val="20"/>
          <w:u w:val="single" w:color="202020"/>
        </w:rPr>
        <w:t>Blockchain</w:t>
      </w:r>
      <w:r>
        <w:rPr>
          <w:color w:val="202020"/>
          <w:spacing w:val="-4"/>
          <w:sz w:val="20"/>
          <w:u w:val="single" w:color="202020"/>
        </w:rPr>
        <w:t xml:space="preserve"> </w:t>
      </w:r>
      <w:r>
        <w:rPr>
          <w:color w:val="202020"/>
          <w:sz w:val="20"/>
          <w:u w:val="single" w:color="202020"/>
        </w:rPr>
        <w:t>Computing and</w:t>
      </w:r>
      <w:r>
        <w:rPr>
          <w:color w:val="202020"/>
          <w:sz w:val="20"/>
        </w:rPr>
        <w:t xml:space="preserve"> </w:t>
      </w:r>
      <w:r>
        <w:rPr>
          <w:color w:val="202020"/>
          <w:sz w:val="20"/>
          <w:u w:val="single" w:color="202020"/>
        </w:rPr>
        <w:t>Applications (BCCA2023)</w:t>
      </w:r>
      <w:r>
        <w:rPr>
          <w:color w:val="202020"/>
          <w:sz w:val="20"/>
        </w:rPr>
        <w:t>, Oct 2023.</w:t>
      </w:r>
    </w:p>
    <w:p w14:paraId="4A8DF4AC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7" w:line="232" w:lineRule="auto"/>
        <w:ind w:left="360" w:right="354" w:firstLine="0"/>
        <w:jc w:val="both"/>
        <w:rPr>
          <w:sz w:val="20"/>
        </w:rPr>
      </w:pPr>
      <w:r>
        <w:rPr>
          <w:color w:val="202020"/>
          <w:sz w:val="20"/>
        </w:rPr>
        <w:t xml:space="preserve">Charles Rawlins* and S. Jagannathan, “Towards robust consensus for intelligent decision-making in IoT blockchain networks”, </w:t>
      </w:r>
      <w:r>
        <w:rPr>
          <w:color w:val="202020"/>
          <w:sz w:val="20"/>
          <w:u w:val="single" w:color="202020"/>
        </w:rPr>
        <w:t>IEEE International Conference on Artificial Intelligence, Blockchain, and</w:t>
      </w:r>
      <w:r>
        <w:rPr>
          <w:color w:val="202020"/>
          <w:sz w:val="20"/>
        </w:rPr>
        <w:t xml:space="preserve"> </w:t>
      </w:r>
      <w:r>
        <w:rPr>
          <w:color w:val="202020"/>
          <w:sz w:val="20"/>
          <w:u w:val="single" w:color="202020"/>
        </w:rPr>
        <w:t>Internet of Things</w:t>
      </w:r>
      <w:r>
        <w:rPr>
          <w:color w:val="202020"/>
          <w:sz w:val="20"/>
        </w:rPr>
        <w:t>, Sept. 2023.</w:t>
      </w:r>
    </w:p>
    <w:p w14:paraId="42F05050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5" w:line="232" w:lineRule="auto"/>
        <w:ind w:left="360" w:right="360" w:firstLine="0"/>
        <w:jc w:val="both"/>
        <w:rPr>
          <w:sz w:val="20"/>
        </w:rPr>
      </w:pPr>
      <w:r>
        <w:rPr>
          <w:color w:val="202020"/>
          <w:sz w:val="20"/>
        </w:rPr>
        <w:t xml:space="preserve">Charles Rawlins* and S. Jagannathan, “Improved intelligent leader construction for realistic IoT blockchain networks”, </w:t>
      </w:r>
      <w:r>
        <w:rPr>
          <w:color w:val="202020"/>
          <w:sz w:val="20"/>
          <w:u w:val="single" w:color="202020"/>
        </w:rPr>
        <w:t>IEEE International Conference on Artificial Intelligence, Blockchain, and Internet</w:t>
      </w:r>
      <w:r>
        <w:rPr>
          <w:color w:val="202020"/>
          <w:spacing w:val="40"/>
          <w:sz w:val="20"/>
        </w:rPr>
        <w:t xml:space="preserve"> </w:t>
      </w:r>
      <w:r>
        <w:rPr>
          <w:color w:val="202020"/>
          <w:sz w:val="20"/>
          <w:u w:val="single" w:color="202020"/>
        </w:rPr>
        <w:t>of Things</w:t>
      </w:r>
      <w:r>
        <w:rPr>
          <w:color w:val="202020"/>
          <w:sz w:val="20"/>
        </w:rPr>
        <w:t>, Sept. 2023.</w:t>
      </w:r>
    </w:p>
    <w:p w14:paraId="1845F823" w14:textId="0BABAF12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4" w:line="230" w:lineRule="auto"/>
        <w:ind w:left="360" w:right="356" w:firstLine="0"/>
        <w:rPr>
          <w:sz w:val="20"/>
        </w:rPr>
      </w:pPr>
      <w:r>
        <w:rPr>
          <w:sz w:val="20"/>
        </w:rPr>
        <w:t>Irfan Ganie* and S. Jagannathan, “</w:t>
      </w:r>
      <w:r>
        <w:rPr>
          <w:color w:val="202020"/>
          <w:sz w:val="20"/>
        </w:rPr>
        <w:t>Lifelong learning control of nonlinear systems with constraints using</w:t>
      </w:r>
      <w:r>
        <w:rPr>
          <w:color w:val="202020"/>
          <w:spacing w:val="58"/>
          <w:sz w:val="20"/>
        </w:rPr>
        <w:t xml:space="preserve"> </w:t>
      </w:r>
      <w:r>
        <w:rPr>
          <w:color w:val="202020"/>
          <w:sz w:val="20"/>
        </w:rPr>
        <w:t>multilayer</w:t>
      </w:r>
      <w:r>
        <w:rPr>
          <w:color w:val="202020"/>
          <w:spacing w:val="57"/>
          <w:sz w:val="20"/>
        </w:rPr>
        <w:t xml:space="preserve"> </w:t>
      </w:r>
      <w:r>
        <w:rPr>
          <w:color w:val="202020"/>
          <w:sz w:val="20"/>
        </w:rPr>
        <w:t>neural</w:t>
      </w:r>
      <w:r>
        <w:rPr>
          <w:color w:val="202020"/>
          <w:spacing w:val="57"/>
          <w:sz w:val="20"/>
        </w:rPr>
        <w:t xml:space="preserve"> </w:t>
      </w:r>
      <w:r>
        <w:rPr>
          <w:color w:val="202020"/>
          <w:sz w:val="20"/>
        </w:rPr>
        <w:t>networks</w:t>
      </w:r>
      <w:r>
        <w:rPr>
          <w:color w:val="202020"/>
          <w:spacing w:val="59"/>
          <w:sz w:val="20"/>
        </w:rPr>
        <w:t xml:space="preserve"> </w:t>
      </w:r>
      <w:r>
        <w:rPr>
          <w:color w:val="202020"/>
          <w:sz w:val="20"/>
        </w:rPr>
        <w:t>with</w:t>
      </w:r>
      <w:r>
        <w:rPr>
          <w:color w:val="202020"/>
          <w:spacing w:val="64"/>
          <w:sz w:val="20"/>
        </w:rPr>
        <w:t xml:space="preserve"> </w:t>
      </w:r>
      <w:r>
        <w:rPr>
          <w:color w:val="202020"/>
          <w:sz w:val="20"/>
        </w:rPr>
        <w:t>application</w:t>
      </w:r>
      <w:r>
        <w:rPr>
          <w:color w:val="202020"/>
          <w:spacing w:val="57"/>
          <w:sz w:val="20"/>
        </w:rPr>
        <w:t xml:space="preserve"> </w:t>
      </w:r>
      <w:r>
        <w:rPr>
          <w:color w:val="202020"/>
          <w:sz w:val="20"/>
        </w:rPr>
        <w:t>to</w:t>
      </w:r>
      <w:r>
        <w:rPr>
          <w:color w:val="202020"/>
          <w:spacing w:val="63"/>
          <w:sz w:val="20"/>
        </w:rPr>
        <w:t xml:space="preserve"> </w:t>
      </w:r>
      <w:r>
        <w:rPr>
          <w:color w:val="202020"/>
          <w:sz w:val="20"/>
        </w:rPr>
        <w:t>mobile</w:t>
      </w:r>
      <w:r>
        <w:rPr>
          <w:color w:val="202020"/>
          <w:spacing w:val="58"/>
          <w:sz w:val="20"/>
        </w:rPr>
        <w:t xml:space="preserve"> </w:t>
      </w:r>
      <w:r>
        <w:rPr>
          <w:color w:val="202020"/>
          <w:sz w:val="20"/>
        </w:rPr>
        <w:t>robot</w:t>
      </w:r>
      <w:r>
        <w:rPr>
          <w:color w:val="202020"/>
          <w:spacing w:val="57"/>
          <w:sz w:val="20"/>
        </w:rPr>
        <w:t xml:space="preserve"> </w:t>
      </w:r>
      <w:r>
        <w:rPr>
          <w:color w:val="202020"/>
          <w:sz w:val="20"/>
        </w:rPr>
        <w:t>tracking</w:t>
      </w:r>
      <w:r>
        <w:rPr>
          <w:sz w:val="20"/>
        </w:rPr>
        <w:t>”,</w:t>
      </w:r>
      <w:r>
        <w:rPr>
          <w:spacing w:val="58"/>
          <w:sz w:val="20"/>
        </w:rPr>
        <w:t xml:space="preserve"> </w:t>
      </w:r>
      <w:r w:rsidRPr="00C8003C">
        <w:rPr>
          <w:sz w:val="20"/>
          <w:u w:val="single"/>
        </w:rPr>
        <w:t>Proc</w:t>
      </w:r>
      <w:r w:rsidRPr="00C8003C">
        <w:rPr>
          <w:spacing w:val="58"/>
          <w:sz w:val="20"/>
          <w:u w:val="single"/>
        </w:rPr>
        <w:t xml:space="preserve"> </w:t>
      </w:r>
      <w:r w:rsidRPr="00C8003C">
        <w:rPr>
          <w:sz w:val="20"/>
          <w:u w:val="single"/>
        </w:rPr>
        <w:t>of</w:t>
      </w:r>
      <w:r w:rsidRPr="00C8003C">
        <w:rPr>
          <w:spacing w:val="61"/>
          <w:sz w:val="20"/>
          <w:u w:val="single"/>
        </w:rPr>
        <w:t xml:space="preserve"> </w:t>
      </w:r>
      <w:r w:rsidRPr="00C8003C">
        <w:rPr>
          <w:sz w:val="20"/>
          <w:u w:val="single"/>
        </w:rPr>
        <w:t>the</w:t>
      </w:r>
      <w:r w:rsidRPr="00C8003C">
        <w:rPr>
          <w:spacing w:val="60"/>
          <w:sz w:val="20"/>
          <w:u w:val="single"/>
        </w:rPr>
        <w:t xml:space="preserve"> </w:t>
      </w:r>
      <w:r w:rsidRPr="00C8003C">
        <w:rPr>
          <w:sz w:val="20"/>
          <w:u w:val="single"/>
        </w:rPr>
        <w:t>7</w:t>
      </w:r>
      <w:proofErr w:type="spellStart"/>
      <w:r w:rsidRPr="00C8003C">
        <w:rPr>
          <w:position w:val="6"/>
          <w:sz w:val="13"/>
          <w:u w:val="single"/>
        </w:rPr>
        <w:t>th</w:t>
      </w:r>
      <w:proofErr w:type="spellEnd"/>
      <w:r w:rsidRPr="00C8003C">
        <w:rPr>
          <w:spacing w:val="80"/>
          <w:position w:val="6"/>
          <w:sz w:val="13"/>
          <w:u w:val="single"/>
        </w:rPr>
        <w:t xml:space="preserve"> </w:t>
      </w:r>
      <w:r w:rsidRPr="00C8003C">
        <w:rPr>
          <w:sz w:val="20"/>
          <w:u w:val="single"/>
        </w:rPr>
        <w:t>IEEE</w:t>
      </w:r>
    </w:p>
    <w:p w14:paraId="4F4D1FD8" w14:textId="77777777" w:rsidR="001A1863" w:rsidRDefault="001A1863">
      <w:pPr>
        <w:pStyle w:val="ListParagraph"/>
        <w:spacing w:line="230" w:lineRule="auto"/>
        <w:jc w:val="left"/>
        <w:rPr>
          <w:sz w:val="20"/>
        </w:rPr>
        <w:sectPr w:rsidR="001A1863">
          <w:pgSz w:w="12240" w:h="15840"/>
          <w:pgMar w:top="1360" w:right="1440" w:bottom="280" w:left="1440" w:header="720" w:footer="720" w:gutter="0"/>
          <w:cols w:space="720"/>
        </w:sectPr>
      </w:pPr>
    </w:p>
    <w:p w14:paraId="5CCB8619" w14:textId="77777777" w:rsidR="001A1863" w:rsidRDefault="00C8003C">
      <w:pPr>
        <w:pStyle w:val="BodyText"/>
        <w:spacing w:before="69"/>
        <w:jc w:val="left"/>
      </w:pPr>
      <w:r>
        <w:rPr>
          <w:u w:val="single"/>
        </w:rPr>
        <w:lastRenderedPageBreak/>
        <w:t>Conference on Control</w:t>
      </w:r>
      <w:r>
        <w:rPr>
          <w:spacing w:val="-1"/>
          <w:u w:val="single"/>
        </w:rPr>
        <w:t xml:space="preserve"> </w:t>
      </w:r>
      <w:r>
        <w:rPr>
          <w:u w:val="single"/>
        </w:rPr>
        <w:t>Technology</w:t>
      </w:r>
      <w:r>
        <w:rPr>
          <w:spacing w:val="-5"/>
          <w:u w:val="single"/>
        </w:rPr>
        <w:t xml:space="preserve"> </w:t>
      </w:r>
      <w:r>
        <w:rPr>
          <w:u w:val="single"/>
        </w:rPr>
        <w:t>and Applications</w:t>
      </w:r>
      <w:r>
        <w:t>,</w:t>
      </w:r>
      <w:r>
        <w:rPr>
          <w:spacing w:val="-5"/>
        </w:rPr>
        <w:t xml:space="preserve"> </w:t>
      </w:r>
      <w:r>
        <w:t>Barbados, August</w:t>
      </w:r>
      <w:r>
        <w:rPr>
          <w:spacing w:val="-1"/>
        </w:rPr>
        <w:t xml:space="preserve"> </w:t>
      </w:r>
      <w:r>
        <w:rPr>
          <w:spacing w:val="-2"/>
        </w:rPr>
        <w:t>2023.</w:t>
      </w:r>
    </w:p>
    <w:p w14:paraId="06E444C0" w14:textId="3355E54D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2" w:line="230" w:lineRule="auto"/>
        <w:ind w:left="360" w:right="356" w:firstLine="0"/>
        <w:jc w:val="both"/>
        <w:rPr>
          <w:sz w:val="20"/>
        </w:rPr>
      </w:pPr>
      <w:r>
        <w:rPr>
          <w:sz w:val="20"/>
        </w:rPr>
        <w:t>Behzad Farzanegan* and S. Jagannathan, “</w:t>
      </w:r>
      <w:r>
        <w:rPr>
          <w:color w:val="202020"/>
          <w:sz w:val="20"/>
        </w:rPr>
        <w:t>Continual learning-based optimal output tracking of nonlinear discrete-time systems with constraints: application to safe cargo transfer</w:t>
      </w:r>
      <w:r>
        <w:rPr>
          <w:sz w:val="20"/>
        </w:rPr>
        <w:t xml:space="preserve">”, </w:t>
      </w:r>
      <w:r w:rsidRPr="00C8003C">
        <w:rPr>
          <w:sz w:val="20"/>
          <w:u w:val="single"/>
        </w:rPr>
        <w:t>Proc of the 7</w:t>
      </w:r>
      <w:proofErr w:type="spellStart"/>
      <w:r w:rsidRPr="00C8003C">
        <w:rPr>
          <w:position w:val="6"/>
          <w:sz w:val="13"/>
          <w:u w:val="single"/>
        </w:rPr>
        <w:t>th</w:t>
      </w:r>
      <w:proofErr w:type="spellEnd"/>
      <w:r w:rsidRPr="00C8003C">
        <w:rPr>
          <w:spacing w:val="33"/>
          <w:position w:val="6"/>
          <w:sz w:val="13"/>
          <w:u w:val="single"/>
        </w:rPr>
        <w:t xml:space="preserve"> </w:t>
      </w:r>
      <w:r w:rsidRPr="00C8003C">
        <w:rPr>
          <w:sz w:val="20"/>
          <w:u w:val="single"/>
        </w:rPr>
        <w:t>IEEE</w:t>
      </w:r>
      <w:r>
        <w:rPr>
          <w:sz w:val="20"/>
        </w:rPr>
        <w:t xml:space="preserve"> </w:t>
      </w:r>
      <w:r>
        <w:rPr>
          <w:sz w:val="20"/>
          <w:u w:val="single"/>
        </w:rPr>
        <w:t>Conference on Control Technology and Applications</w:t>
      </w:r>
      <w:r>
        <w:rPr>
          <w:sz w:val="20"/>
        </w:rPr>
        <w:t>, Barbados, August 2023.</w:t>
      </w:r>
    </w:p>
    <w:p w14:paraId="7E2E4127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3" w:line="230" w:lineRule="auto"/>
        <w:ind w:left="360" w:right="347" w:firstLine="0"/>
        <w:jc w:val="both"/>
        <w:rPr>
          <w:sz w:val="20"/>
        </w:rPr>
      </w:pPr>
      <w:r>
        <w:rPr>
          <w:sz w:val="20"/>
        </w:rPr>
        <w:t xml:space="preserve">Irfan Ganie* and S. Jagannathan, “Continual optimal adaptive tracking of uncertain nonlinear continuous-time systems using multilayer neural networks”, </w:t>
      </w:r>
      <w:r>
        <w:rPr>
          <w:sz w:val="20"/>
          <w:u w:val="single"/>
        </w:rPr>
        <w:t>Proc of the American Controls Conference</w:t>
      </w:r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San Diego, June 2023.</w:t>
      </w:r>
    </w:p>
    <w:p w14:paraId="4F867957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1" w:line="232" w:lineRule="auto"/>
        <w:ind w:left="360" w:right="349" w:firstLine="0"/>
        <w:jc w:val="both"/>
        <w:rPr>
          <w:sz w:val="20"/>
        </w:rPr>
      </w:pPr>
      <w:r>
        <w:rPr>
          <w:sz w:val="20"/>
        </w:rPr>
        <w:t xml:space="preserve">Behzad Farzanegan* and S. Jagannathan, “Optimal tracking of nonlinear discrete-time systems using zero-sum game formulation and hybrid learning”, </w:t>
      </w:r>
      <w:r>
        <w:rPr>
          <w:sz w:val="20"/>
          <w:u w:val="single"/>
        </w:rPr>
        <w:t>Proc of the American Controls Conference</w:t>
      </w:r>
      <w:r>
        <w:rPr>
          <w:sz w:val="20"/>
        </w:rPr>
        <w:t>, San Diego, June 2023.</w:t>
      </w:r>
    </w:p>
    <w:p w14:paraId="74E9E854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32" w:lineRule="auto"/>
        <w:ind w:left="360" w:right="352" w:firstLine="0"/>
        <w:jc w:val="both"/>
        <w:rPr>
          <w:sz w:val="20"/>
        </w:rPr>
      </w:pPr>
      <w:proofErr w:type="spellStart"/>
      <w:r>
        <w:rPr>
          <w:sz w:val="20"/>
        </w:rPr>
        <w:t>Rohollah</w:t>
      </w:r>
      <w:proofErr w:type="spellEnd"/>
      <w:r>
        <w:rPr>
          <w:sz w:val="20"/>
        </w:rPr>
        <w:t xml:space="preserve"> Moghadam*, B. Farzanegan*, S. Jagannathan, and P. Natarajan, “Optimal adaptive regulation of partial uncertain discrete-time systems”, </w:t>
      </w:r>
      <w:r>
        <w:rPr>
          <w:sz w:val="20"/>
          <w:u w:val="single"/>
        </w:rPr>
        <w:t>Proc. of the IEEE Conference on Decision and</w:t>
      </w:r>
      <w:r>
        <w:rPr>
          <w:sz w:val="20"/>
        </w:rPr>
        <w:t xml:space="preserve"> </w:t>
      </w:r>
      <w:r>
        <w:rPr>
          <w:sz w:val="20"/>
          <w:u w:val="single"/>
        </w:rPr>
        <w:t>Control</w:t>
      </w:r>
      <w:r>
        <w:rPr>
          <w:sz w:val="20"/>
        </w:rPr>
        <w:t>, pp. 2005-2010, December 2022.</w:t>
      </w:r>
    </w:p>
    <w:p w14:paraId="4C82C3AB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32" w:lineRule="auto"/>
        <w:ind w:left="360" w:right="354" w:firstLine="0"/>
        <w:jc w:val="both"/>
        <w:rPr>
          <w:sz w:val="20"/>
        </w:rPr>
      </w:pPr>
      <w:r>
        <w:rPr>
          <w:sz w:val="20"/>
        </w:rPr>
        <w:t xml:space="preserve">K. J. P. Veeramraju*, Alvaro Cardoza*, Jagannathan Sarangapani and Jonathan Kimball, “Robust modifications to model reference adaptive control for reference voltage tracking in a dual active bridge dc-dc converter”, </w:t>
      </w:r>
      <w:r>
        <w:rPr>
          <w:sz w:val="20"/>
          <w:u w:val="single"/>
        </w:rPr>
        <w:t>Proc of the IEEE Energy Conversion Congress &amp; Expo</w:t>
      </w:r>
      <w:r>
        <w:rPr>
          <w:sz w:val="20"/>
        </w:rPr>
        <w:t>, Oct 9-13, 2022.</w:t>
      </w:r>
    </w:p>
    <w:p w14:paraId="4F99595A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3" w:line="230" w:lineRule="auto"/>
        <w:ind w:left="360" w:right="348" w:firstLine="0"/>
        <w:jc w:val="both"/>
        <w:rPr>
          <w:sz w:val="20"/>
        </w:rPr>
      </w:pPr>
      <w:r>
        <w:rPr>
          <w:sz w:val="20"/>
        </w:rPr>
        <w:t xml:space="preserve">Irfan Ganie* and S. Jagannathan, “Adaptive control of robotic manipulators using deep neural networks”, </w:t>
      </w:r>
      <w:r>
        <w:rPr>
          <w:sz w:val="20"/>
          <w:u w:val="single"/>
        </w:rPr>
        <w:t>Proc of the 6th IFAC International Conference on Intelligent Control and Automation Sciences</w:t>
      </w:r>
      <w:r>
        <w:rPr>
          <w:sz w:val="20"/>
        </w:rPr>
        <w:t>, ICONS 2022, July13-July 15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z w:val="20"/>
        </w:rPr>
        <w:t>, 2022.</w:t>
      </w:r>
    </w:p>
    <w:p w14:paraId="4905B08E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3" w:line="230" w:lineRule="auto"/>
        <w:ind w:left="360" w:right="347" w:firstLine="0"/>
        <w:jc w:val="both"/>
        <w:rPr>
          <w:sz w:val="20"/>
        </w:rPr>
      </w:pPr>
      <w:proofErr w:type="spellStart"/>
      <w:r>
        <w:rPr>
          <w:sz w:val="20"/>
        </w:rPr>
        <w:t>Rohollah</w:t>
      </w:r>
      <w:proofErr w:type="spellEnd"/>
      <w:r>
        <w:rPr>
          <w:sz w:val="20"/>
        </w:rPr>
        <w:t xml:space="preserve"> Moghadam*, and S. Jagannathan, “Optimal adaptive regulation of uncertain linear continuous-time systems with state and input delays”, </w:t>
      </w:r>
      <w:r>
        <w:rPr>
          <w:sz w:val="20"/>
          <w:u w:val="single"/>
        </w:rPr>
        <w:t>Proc. of the IEEE Conference on Decision and</w:t>
      </w:r>
      <w:r>
        <w:rPr>
          <w:sz w:val="20"/>
        </w:rPr>
        <w:t xml:space="preserve"> </w:t>
      </w:r>
      <w:r>
        <w:rPr>
          <w:sz w:val="20"/>
          <w:u w:val="single"/>
        </w:rPr>
        <w:t>Control</w:t>
      </w:r>
      <w:r>
        <w:rPr>
          <w:sz w:val="20"/>
        </w:rPr>
        <w:t>, pp. 132-137, December 2020.</w:t>
      </w:r>
    </w:p>
    <w:p w14:paraId="7A530FC6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1" w:line="232" w:lineRule="auto"/>
        <w:ind w:left="360" w:right="348" w:firstLine="0"/>
        <w:jc w:val="both"/>
        <w:rPr>
          <w:sz w:val="20"/>
        </w:rPr>
      </w:pPr>
      <w:proofErr w:type="spellStart"/>
      <w:r>
        <w:rPr>
          <w:sz w:val="20"/>
        </w:rPr>
        <w:t>Rohollah</w:t>
      </w:r>
      <w:proofErr w:type="spellEnd"/>
      <w:r>
        <w:rPr>
          <w:sz w:val="20"/>
        </w:rPr>
        <w:t xml:space="preserve"> Moghadam*, P. Rajan, and S. Jagannathan, “Multilayer neural network-based optimal adaptive tracking control of partially uncertain nonlinear discrete-time systems”, </w:t>
      </w:r>
      <w:r>
        <w:rPr>
          <w:sz w:val="20"/>
          <w:u w:val="single"/>
        </w:rPr>
        <w:t>Proc. of the IEEE</w:t>
      </w:r>
      <w:r>
        <w:rPr>
          <w:sz w:val="20"/>
        </w:rPr>
        <w:t xml:space="preserve"> </w:t>
      </w:r>
      <w:r>
        <w:rPr>
          <w:sz w:val="20"/>
          <w:u w:val="single"/>
        </w:rPr>
        <w:t>Conference on Decision and Control</w:t>
      </w:r>
      <w:r>
        <w:rPr>
          <w:sz w:val="20"/>
        </w:rPr>
        <w:t>, pp. 2204-2209, December 2020.</w:t>
      </w:r>
    </w:p>
    <w:p w14:paraId="5F91171D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32" w:lineRule="auto"/>
        <w:ind w:left="360" w:right="349" w:firstLine="0"/>
        <w:jc w:val="both"/>
        <w:rPr>
          <w:sz w:val="20"/>
        </w:rPr>
      </w:pPr>
      <w:proofErr w:type="spellStart"/>
      <w:r>
        <w:rPr>
          <w:sz w:val="20"/>
        </w:rPr>
        <w:t>Jinna</w:t>
      </w:r>
      <w:proofErr w:type="spellEnd"/>
      <w:r>
        <w:rPr>
          <w:sz w:val="20"/>
        </w:rPr>
        <w:t xml:space="preserve"> Li, </w:t>
      </w:r>
      <w:proofErr w:type="spellStart"/>
      <w:r>
        <w:rPr>
          <w:sz w:val="20"/>
        </w:rPr>
        <w:t>Zhenfei</w:t>
      </w:r>
      <w:proofErr w:type="spellEnd"/>
      <w:r>
        <w:rPr>
          <w:sz w:val="20"/>
        </w:rPr>
        <w:t xml:space="preserve"> Xiao, </w:t>
      </w:r>
      <w:proofErr w:type="spellStart"/>
      <w:r>
        <w:rPr>
          <w:sz w:val="20"/>
        </w:rPr>
        <w:t>TianYou</w:t>
      </w:r>
      <w:proofErr w:type="spellEnd"/>
      <w:r>
        <w:rPr>
          <w:sz w:val="20"/>
        </w:rPr>
        <w:t xml:space="preserve"> Chai, Frank L. Lewis, and S. Jagannathan, “Off-policy Q-learning for anti-interference control of multi-player systems”, </w:t>
      </w:r>
      <w:r>
        <w:rPr>
          <w:sz w:val="20"/>
          <w:u w:val="single"/>
        </w:rPr>
        <w:t>Proc of the IFAC World Congress</w:t>
      </w:r>
      <w:r>
        <w:rPr>
          <w:sz w:val="20"/>
        </w:rPr>
        <w:t>, Berlin Germany, July 2020.</w:t>
      </w:r>
    </w:p>
    <w:p w14:paraId="5C309ADC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32" w:lineRule="auto"/>
        <w:ind w:left="360" w:right="348" w:firstLine="0"/>
        <w:jc w:val="both"/>
        <w:rPr>
          <w:sz w:val="20"/>
        </w:rPr>
      </w:pPr>
      <w:proofErr w:type="spellStart"/>
      <w:r>
        <w:rPr>
          <w:sz w:val="20"/>
        </w:rPr>
        <w:t>Rohollah</w:t>
      </w:r>
      <w:proofErr w:type="spellEnd"/>
      <w:r>
        <w:rPr>
          <w:sz w:val="20"/>
        </w:rPr>
        <w:t xml:space="preserve"> Moghadam*, Pappa Natarajan,</w:t>
      </w:r>
      <w:r>
        <w:rPr>
          <w:spacing w:val="-2"/>
          <w:sz w:val="20"/>
        </w:rPr>
        <w:t xml:space="preserve"> </w:t>
      </w:r>
      <w:r>
        <w:rPr>
          <w:sz w:val="20"/>
        </w:rPr>
        <w:t>Krishnan Raghavan and S. Jagannathan,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“Online optimal adaptive control of a class of uncertain nonlinear discrete-time systems”, </w:t>
      </w:r>
      <w:r>
        <w:rPr>
          <w:sz w:val="20"/>
          <w:u w:val="single"/>
        </w:rPr>
        <w:t>Proc. of the IEEE International</w:t>
      </w:r>
      <w:r>
        <w:rPr>
          <w:sz w:val="20"/>
        </w:rPr>
        <w:t xml:space="preserve"> </w:t>
      </w:r>
      <w:r>
        <w:rPr>
          <w:sz w:val="20"/>
          <w:u w:val="single"/>
        </w:rPr>
        <w:t>Joint Conference on Neural Networks (IJCNN) as part of WCCI</w:t>
      </w:r>
      <w:r>
        <w:rPr>
          <w:sz w:val="20"/>
        </w:rPr>
        <w:t>, pp. 1-6, August 2020.</w:t>
      </w:r>
    </w:p>
    <w:p w14:paraId="4FB1D644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32" w:lineRule="auto"/>
        <w:ind w:left="360" w:right="354" w:firstLine="0"/>
        <w:jc w:val="both"/>
        <w:rPr>
          <w:sz w:val="20"/>
        </w:rPr>
      </w:pPr>
      <w:proofErr w:type="spellStart"/>
      <w:r>
        <w:rPr>
          <w:sz w:val="20"/>
        </w:rPr>
        <w:t>Rohollah</w:t>
      </w:r>
      <w:proofErr w:type="spellEnd"/>
      <w:r>
        <w:rPr>
          <w:sz w:val="20"/>
        </w:rPr>
        <w:t xml:space="preserve"> Moghadam* and S. Jagannathan, “Optimal control of linear continuous-time systems in the presence of state and input delays with application to a chemical reactor”, </w:t>
      </w:r>
      <w:r>
        <w:rPr>
          <w:sz w:val="20"/>
          <w:u w:val="single"/>
        </w:rPr>
        <w:t>Proc. of American Controls</w:t>
      </w:r>
      <w:r>
        <w:rPr>
          <w:sz w:val="20"/>
        </w:rPr>
        <w:t xml:space="preserve"> </w:t>
      </w:r>
      <w:r>
        <w:rPr>
          <w:sz w:val="20"/>
          <w:u w:val="single"/>
        </w:rPr>
        <w:t>Conference</w:t>
      </w:r>
      <w:r>
        <w:rPr>
          <w:sz w:val="20"/>
        </w:rPr>
        <w:t>, pp. 999-1004, July 2020.</w:t>
      </w:r>
    </w:p>
    <w:p w14:paraId="7475E191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3" w:line="230" w:lineRule="auto"/>
        <w:ind w:left="360" w:right="350" w:firstLine="0"/>
        <w:rPr>
          <w:sz w:val="20"/>
        </w:rPr>
      </w:pPr>
      <w:r>
        <w:rPr>
          <w:sz w:val="20"/>
        </w:rPr>
        <w:t>C.</w:t>
      </w:r>
      <w:r>
        <w:rPr>
          <w:spacing w:val="26"/>
          <w:sz w:val="20"/>
        </w:rPr>
        <w:t xml:space="preserve"> </w:t>
      </w:r>
      <w:r>
        <w:rPr>
          <w:sz w:val="20"/>
        </w:rPr>
        <w:t>Bhowmick*</w:t>
      </w:r>
      <w:r>
        <w:rPr>
          <w:spacing w:val="27"/>
          <w:sz w:val="20"/>
        </w:rPr>
        <w:t xml:space="preserve"> </w:t>
      </w:r>
      <w:r>
        <w:rPr>
          <w:sz w:val="20"/>
        </w:rPr>
        <w:t>and</w:t>
      </w:r>
      <w:r>
        <w:rPr>
          <w:spacing w:val="26"/>
          <w:sz w:val="20"/>
        </w:rPr>
        <w:t xml:space="preserve"> </w:t>
      </w:r>
      <w:r>
        <w:rPr>
          <w:sz w:val="20"/>
        </w:rPr>
        <w:t>S. Jagannathan,</w:t>
      </w:r>
      <w:r>
        <w:rPr>
          <w:spacing w:val="26"/>
          <w:sz w:val="20"/>
        </w:rPr>
        <w:t xml:space="preserve"> </w:t>
      </w:r>
      <w:r>
        <w:rPr>
          <w:sz w:val="20"/>
        </w:rPr>
        <w:t>“Availability-resilient</w:t>
      </w:r>
      <w:r>
        <w:rPr>
          <w:spacing w:val="27"/>
          <w:sz w:val="20"/>
        </w:rPr>
        <w:t xml:space="preserve"> </w:t>
      </w:r>
      <w:r>
        <w:rPr>
          <w:sz w:val="20"/>
        </w:rPr>
        <w:t>control</w:t>
      </w:r>
      <w:r>
        <w:rPr>
          <w:spacing w:val="26"/>
          <w:sz w:val="20"/>
        </w:rPr>
        <w:t xml:space="preserve"> </w:t>
      </w:r>
      <w:r>
        <w:rPr>
          <w:sz w:val="20"/>
        </w:rPr>
        <w:t>of</w:t>
      </w:r>
      <w:r>
        <w:rPr>
          <w:spacing w:val="26"/>
          <w:sz w:val="20"/>
        </w:rPr>
        <w:t xml:space="preserve"> </w:t>
      </w:r>
      <w:r>
        <w:rPr>
          <w:sz w:val="20"/>
        </w:rPr>
        <w:t>uncertain</w:t>
      </w:r>
      <w:r>
        <w:rPr>
          <w:spacing w:val="27"/>
          <w:sz w:val="20"/>
        </w:rPr>
        <w:t xml:space="preserve"> </w:t>
      </w:r>
      <w:r>
        <w:rPr>
          <w:sz w:val="20"/>
        </w:rPr>
        <w:t>linear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stochastic networked control systems", </w:t>
      </w:r>
      <w:r>
        <w:rPr>
          <w:sz w:val="20"/>
          <w:u w:val="single"/>
        </w:rPr>
        <w:t>Proc. of American Controls Conference</w:t>
      </w:r>
      <w:r>
        <w:rPr>
          <w:sz w:val="20"/>
        </w:rPr>
        <w:t>, pp. 4016-4021, July 2020.</w:t>
      </w:r>
    </w:p>
    <w:p w14:paraId="695B62F9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4" w:line="230" w:lineRule="auto"/>
        <w:ind w:left="360" w:right="358" w:firstLine="0"/>
        <w:jc w:val="both"/>
        <w:rPr>
          <w:sz w:val="20"/>
        </w:rPr>
      </w:pPr>
      <w:r>
        <w:rPr>
          <w:sz w:val="20"/>
        </w:rPr>
        <w:t xml:space="preserve">A. Raj*, S. Jagannathan, T. </w:t>
      </w:r>
      <w:proofErr w:type="spellStart"/>
      <w:r>
        <w:rPr>
          <w:sz w:val="20"/>
        </w:rPr>
        <w:t>Yucelen</w:t>
      </w:r>
      <w:proofErr w:type="spellEnd"/>
      <w:r>
        <w:rPr>
          <w:sz w:val="20"/>
        </w:rPr>
        <w:t>, "Distributed Adaptive State Estimation and Tracking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Scheme for Nonlinear Systems Using Active Passive Sensor Networks, </w:t>
      </w:r>
      <w:r>
        <w:rPr>
          <w:sz w:val="20"/>
          <w:u w:val="single"/>
        </w:rPr>
        <w:t>Proc. of American Controls</w:t>
      </w:r>
      <w:r>
        <w:rPr>
          <w:sz w:val="20"/>
        </w:rPr>
        <w:t xml:space="preserve"> </w:t>
      </w:r>
      <w:r>
        <w:rPr>
          <w:sz w:val="20"/>
          <w:u w:val="single"/>
        </w:rPr>
        <w:t>Conference</w:t>
      </w:r>
      <w:r>
        <w:rPr>
          <w:sz w:val="20"/>
        </w:rPr>
        <w:t>, pp. 2587-2592, July 2020.</w:t>
      </w:r>
    </w:p>
    <w:p w14:paraId="71F0C87D" w14:textId="014A7964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2" w:line="230" w:lineRule="auto"/>
        <w:ind w:left="360" w:right="355" w:firstLine="0"/>
        <w:jc w:val="both"/>
        <w:rPr>
          <w:sz w:val="20"/>
        </w:rPr>
      </w:pPr>
      <w:r>
        <w:rPr>
          <w:sz w:val="20"/>
        </w:rPr>
        <w:t xml:space="preserve">C. Bhowmick* and S. Jagannathan, “Detection and mitigation of attacks in nonlinear stochastic systems using modified chi square detector”, </w:t>
      </w:r>
      <w:r>
        <w:rPr>
          <w:sz w:val="20"/>
          <w:u w:val="single"/>
        </w:rPr>
        <w:t>Proc. of the IEEE Conference on Decision and Control,</w:t>
      </w:r>
      <w:r>
        <w:rPr>
          <w:sz w:val="20"/>
        </w:rPr>
        <w:t xml:space="preserve"> pp. 139-144, December 2019.</w:t>
      </w:r>
    </w:p>
    <w:p w14:paraId="3D48620A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/>
        <w:ind w:left="1080"/>
        <w:rPr>
          <w:sz w:val="20"/>
        </w:rPr>
      </w:pPr>
      <w:r>
        <w:rPr>
          <w:sz w:val="20"/>
        </w:rPr>
        <w:t>R.</w:t>
      </w:r>
      <w:r>
        <w:rPr>
          <w:spacing w:val="6"/>
          <w:sz w:val="20"/>
        </w:rPr>
        <w:t xml:space="preserve"> </w:t>
      </w:r>
      <w:r>
        <w:rPr>
          <w:sz w:val="20"/>
        </w:rPr>
        <w:t>Moghadam*</w:t>
      </w:r>
      <w:r>
        <w:rPr>
          <w:spacing w:val="9"/>
          <w:sz w:val="20"/>
        </w:rPr>
        <w:t xml:space="preserve"> </w:t>
      </w:r>
      <w:r>
        <w:rPr>
          <w:sz w:val="20"/>
        </w:rPr>
        <w:t>and</w:t>
      </w:r>
      <w:r>
        <w:rPr>
          <w:spacing w:val="8"/>
          <w:sz w:val="20"/>
        </w:rPr>
        <w:t xml:space="preserve"> </w:t>
      </w:r>
      <w:r>
        <w:rPr>
          <w:sz w:val="20"/>
        </w:rPr>
        <w:t>S.</w:t>
      </w:r>
      <w:r>
        <w:rPr>
          <w:spacing w:val="4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3"/>
          <w:sz w:val="20"/>
        </w:rPr>
        <w:t xml:space="preserve"> </w:t>
      </w:r>
      <w:r>
        <w:rPr>
          <w:sz w:val="20"/>
        </w:rPr>
        <w:t>“Approximate</w:t>
      </w:r>
      <w:r>
        <w:rPr>
          <w:spacing w:val="9"/>
          <w:sz w:val="20"/>
        </w:rPr>
        <w:t xml:space="preserve"> </w:t>
      </w:r>
      <w:r>
        <w:rPr>
          <w:sz w:val="20"/>
        </w:rPr>
        <w:t>optimal</w:t>
      </w:r>
      <w:r>
        <w:rPr>
          <w:spacing w:val="8"/>
          <w:sz w:val="20"/>
        </w:rPr>
        <w:t xml:space="preserve"> </w:t>
      </w:r>
      <w:r>
        <w:rPr>
          <w:sz w:val="20"/>
        </w:rPr>
        <w:t>adaptive</w:t>
      </w:r>
      <w:r>
        <w:rPr>
          <w:spacing w:val="10"/>
          <w:sz w:val="20"/>
        </w:rPr>
        <w:t xml:space="preserve"> </w:t>
      </w:r>
      <w:r>
        <w:rPr>
          <w:sz w:val="20"/>
        </w:rPr>
        <w:t>control</w:t>
      </w:r>
      <w:r>
        <w:rPr>
          <w:spacing w:val="8"/>
          <w:sz w:val="20"/>
        </w:rPr>
        <w:t xml:space="preserve"> </w:t>
      </w:r>
      <w:r>
        <w:rPr>
          <w:sz w:val="20"/>
        </w:rPr>
        <w:t>of</w:t>
      </w:r>
      <w:r>
        <w:rPr>
          <w:spacing w:val="7"/>
          <w:sz w:val="20"/>
        </w:rPr>
        <w:t xml:space="preserve"> </w:t>
      </w:r>
      <w:r>
        <w:rPr>
          <w:sz w:val="20"/>
        </w:rPr>
        <w:t>partially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unknown</w:t>
      </w:r>
    </w:p>
    <w:p w14:paraId="1CE5F293" w14:textId="77777777" w:rsidR="001A1863" w:rsidRDefault="001A1863">
      <w:pPr>
        <w:pStyle w:val="ListParagraph"/>
        <w:jc w:val="left"/>
        <w:rPr>
          <w:sz w:val="20"/>
        </w:rPr>
        <w:sectPr w:rsidR="001A1863">
          <w:pgSz w:w="12240" w:h="15840"/>
          <w:pgMar w:top="1360" w:right="1440" w:bottom="280" w:left="1440" w:header="720" w:footer="720" w:gutter="0"/>
          <w:cols w:space="720"/>
        </w:sectPr>
      </w:pPr>
    </w:p>
    <w:p w14:paraId="3C97BC2E" w14:textId="77777777" w:rsidR="001A1863" w:rsidRDefault="00C8003C">
      <w:pPr>
        <w:pStyle w:val="BodyText"/>
        <w:spacing w:before="69" w:line="225" w:lineRule="exact"/>
        <w:jc w:val="left"/>
      </w:pPr>
      <w:r>
        <w:lastRenderedPageBreak/>
        <w:t>linear</w:t>
      </w:r>
      <w:r>
        <w:rPr>
          <w:spacing w:val="11"/>
        </w:rPr>
        <w:t xml:space="preserve"> </w:t>
      </w:r>
      <w:r>
        <w:t>continuous-time</w:t>
      </w:r>
      <w:r>
        <w:rPr>
          <w:spacing w:val="14"/>
        </w:rPr>
        <w:t xml:space="preserve"> </w:t>
      </w:r>
      <w:r>
        <w:t>systems</w:t>
      </w:r>
      <w:r>
        <w:rPr>
          <w:spacing w:val="15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state</w:t>
      </w:r>
      <w:r>
        <w:rPr>
          <w:spacing w:val="14"/>
        </w:rPr>
        <w:t xml:space="preserve"> </w:t>
      </w:r>
      <w:r>
        <w:t>delay”,</w:t>
      </w:r>
      <w:r>
        <w:rPr>
          <w:spacing w:val="18"/>
        </w:rPr>
        <w:t xml:space="preserve"> </w:t>
      </w:r>
      <w:r>
        <w:rPr>
          <w:u w:val="single"/>
        </w:rPr>
        <w:t>Proc.</w:t>
      </w:r>
      <w:r>
        <w:rPr>
          <w:spacing w:val="14"/>
          <w:u w:val="single"/>
        </w:rPr>
        <w:t xml:space="preserve"> </w:t>
      </w:r>
      <w:r>
        <w:rPr>
          <w:u w:val="single"/>
        </w:rPr>
        <w:t>of</w:t>
      </w:r>
      <w:r>
        <w:rPr>
          <w:spacing w:val="12"/>
          <w:u w:val="single"/>
        </w:rPr>
        <w:t xml:space="preserve"> </w:t>
      </w:r>
      <w:r>
        <w:rPr>
          <w:u w:val="single"/>
        </w:rPr>
        <w:t>the</w:t>
      </w:r>
      <w:r>
        <w:rPr>
          <w:spacing w:val="14"/>
          <w:u w:val="single"/>
        </w:rPr>
        <w:t xml:space="preserve"> </w:t>
      </w:r>
      <w:r>
        <w:rPr>
          <w:u w:val="single"/>
        </w:rPr>
        <w:t>IEEE</w:t>
      </w:r>
      <w:r>
        <w:rPr>
          <w:spacing w:val="11"/>
          <w:u w:val="single"/>
        </w:rPr>
        <w:t xml:space="preserve"> </w:t>
      </w:r>
      <w:r>
        <w:rPr>
          <w:u w:val="single"/>
        </w:rPr>
        <w:t>Conference</w:t>
      </w:r>
      <w:r>
        <w:rPr>
          <w:spacing w:val="14"/>
          <w:u w:val="single"/>
        </w:rPr>
        <w:t xml:space="preserve"> </w:t>
      </w:r>
      <w:r>
        <w:rPr>
          <w:u w:val="single"/>
        </w:rPr>
        <w:t>on</w:t>
      </w:r>
      <w:r>
        <w:rPr>
          <w:spacing w:val="17"/>
          <w:u w:val="single"/>
        </w:rPr>
        <w:t xml:space="preserve"> </w:t>
      </w:r>
      <w:r>
        <w:rPr>
          <w:u w:val="single"/>
        </w:rPr>
        <w:t>Decision</w:t>
      </w:r>
      <w:r>
        <w:rPr>
          <w:spacing w:val="13"/>
          <w:u w:val="single"/>
        </w:rPr>
        <w:t xml:space="preserve"> </w:t>
      </w:r>
      <w:r>
        <w:rPr>
          <w:u w:val="single"/>
        </w:rPr>
        <w:t>and</w:t>
      </w:r>
      <w:r>
        <w:rPr>
          <w:spacing w:val="13"/>
          <w:u w:val="single"/>
        </w:rPr>
        <w:t xml:space="preserve"> </w:t>
      </w:r>
      <w:r>
        <w:rPr>
          <w:spacing w:val="-2"/>
          <w:u w:val="single"/>
        </w:rPr>
        <w:t>Control,</w:t>
      </w:r>
    </w:p>
    <w:p w14:paraId="241B1531" w14:textId="77777777" w:rsidR="001A1863" w:rsidRDefault="00C8003C">
      <w:pPr>
        <w:pStyle w:val="BodyText"/>
        <w:spacing w:line="225" w:lineRule="exact"/>
      </w:pPr>
      <w:r>
        <w:t>pp. 1985-1990, December</w:t>
      </w:r>
      <w:r>
        <w:rPr>
          <w:spacing w:val="-1"/>
        </w:rPr>
        <w:t xml:space="preserve"> </w:t>
      </w:r>
      <w:r>
        <w:rPr>
          <w:spacing w:val="-2"/>
        </w:rPr>
        <w:t>2019.</w:t>
      </w:r>
    </w:p>
    <w:p w14:paraId="3E08C288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2" w:line="230" w:lineRule="auto"/>
        <w:ind w:left="360" w:right="350" w:firstLine="0"/>
        <w:jc w:val="both"/>
        <w:rPr>
          <w:sz w:val="20"/>
        </w:rPr>
      </w:pPr>
      <w:r>
        <w:rPr>
          <w:sz w:val="20"/>
        </w:rPr>
        <w:t xml:space="preserve">Haifeng </w:t>
      </w:r>
      <w:proofErr w:type="spellStart"/>
      <w:r>
        <w:rPr>
          <w:sz w:val="20"/>
        </w:rPr>
        <w:t>Niu</w:t>
      </w:r>
      <w:proofErr w:type="spellEnd"/>
      <w:r>
        <w:rPr>
          <w:sz w:val="20"/>
        </w:rPr>
        <w:t xml:space="preserve">*, C. Bhowmick*, A Sahoo* and S. Jagannathan, “Attack detection in linear networked control systems by using learning methodology”, </w:t>
      </w:r>
      <w:r>
        <w:rPr>
          <w:sz w:val="20"/>
          <w:u w:val="single"/>
        </w:rPr>
        <w:t>Proc. of the IEEE Conference on Controls</w:t>
      </w:r>
      <w:r>
        <w:rPr>
          <w:sz w:val="20"/>
        </w:rPr>
        <w:t xml:space="preserve"> </w:t>
      </w:r>
      <w:r>
        <w:rPr>
          <w:sz w:val="20"/>
          <w:u w:val="single"/>
        </w:rPr>
        <w:t>Technology and Applications (CCTA),</w:t>
      </w:r>
      <w:r>
        <w:rPr>
          <w:sz w:val="20"/>
        </w:rPr>
        <w:t xml:space="preserve"> pp. 148-153, August 2019.</w:t>
      </w:r>
    </w:p>
    <w:p w14:paraId="711BAB0D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1" w:line="232" w:lineRule="auto"/>
        <w:ind w:left="360" w:right="347" w:firstLine="0"/>
        <w:jc w:val="both"/>
        <w:rPr>
          <w:sz w:val="20"/>
        </w:rPr>
      </w:pPr>
      <w:r>
        <w:rPr>
          <w:sz w:val="20"/>
        </w:rPr>
        <w:t xml:space="preserve">C. Bhowmick* and S. Jagannathan, “Detection of sensor attacks for uncertain stochastic linear systems”, </w:t>
      </w:r>
      <w:r>
        <w:rPr>
          <w:sz w:val="20"/>
          <w:u w:val="single"/>
        </w:rPr>
        <w:t>Proc. of the IEEE Conference on Controls Technology and Applications (CCTA),</w:t>
      </w:r>
      <w:r>
        <w:rPr>
          <w:sz w:val="20"/>
        </w:rPr>
        <w:t xml:space="preserve"> pp. 706-711, August 2019.</w:t>
      </w:r>
    </w:p>
    <w:p w14:paraId="4D7E1525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7" w:line="232" w:lineRule="auto"/>
        <w:ind w:left="360" w:right="360" w:firstLine="0"/>
        <w:jc w:val="both"/>
        <w:rPr>
          <w:sz w:val="20"/>
        </w:rPr>
      </w:pPr>
      <w:r>
        <w:rPr>
          <w:sz w:val="20"/>
        </w:rPr>
        <w:t xml:space="preserve">H. Ferdowsi*, J. Cai* and S. Jagannathan, “Fault detection and estimation for a class of nonlinear distributed parameter systems”, </w:t>
      </w:r>
      <w:r>
        <w:rPr>
          <w:sz w:val="20"/>
          <w:u w:val="single"/>
        </w:rPr>
        <w:t>Proc. of the International Conference on Prognostics and Health</w:t>
      </w:r>
      <w:r>
        <w:rPr>
          <w:sz w:val="20"/>
        </w:rPr>
        <w:t xml:space="preserve"> </w:t>
      </w:r>
      <w:r>
        <w:rPr>
          <w:sz w:val="20"/>
          <w:u w:val="single"/>
        </w:rPr>
        <w:t>Management</w:t>
      </w:r>
      <w:r>
        <w:rPr>
          <w:sz w:val="20"/>
        </w:rPr>
        <w:t>, pp. 1-8, June 2019.</w:t>
      </w:r>
    </w:p>
    <w:p w14:paraId="78FE1D5B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4" w:line="235" w:lineRule="auto"/>
        <w:ind w:left="360" w:right="358" w:firstLine="0"/>
        <w:jc w:val="both"/>
        <w:rPr>
          <w:sz w:val="20"/>
        </w:rPr>
      </w:pPr>
      <w:r>
        <w:rPr>
          <w:sz w:val="20"/>
        </w:rPr>
        <w:t xml:space="preserve">A. Raj*, S. Jagannathan, T. </w:t>
      </w:r>
      <w:proofErr w:type="spellStart"/>
      <w:r>
        <w:rPr>
          <w:sz w:val="20"/>
        </w:rPr>
        <w:t>Yucelen</w:t>
      </w:r>
      <w:proofErr w:type="spellEnd"/>
      <w:r>
        <w:rPr>
          <w:sz w:val="20"/>
        </w:rPr>
        <w:t xml:space="preserve">, “Event-triggered adaptive distributed state estimation by using active-passive sensor networks”, </w:t>
      </w:r>
      <w:r>
        <w:rPr>
          <w:sz w:val="20"/>
          <w:u w:val="single"/>
        </w:rPr>
        <w:t>Proc. of American Controls Conference</w:t>
      </w:r>
      <w:r>
        <w:rPr>
          <w:sz w:val="20"/>
        </w:rPr>
        <w:t>, pp.4695-4700, June 2019.</w:t>
      </w:r>
    </w:p>
    <w:p w14:paraId="47B921FF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32" w:lineRule="auto"/>
        <w:ind w:left="360" w:right="350" w:firstLine="0"/>
        <w:jc w:val="both"/>
        <w:rPr>
          <w:sz w:val="20"/>
        </w:rPr>
      </w:pPr>
      <w:r>
        <w:rPr>
          <w:sz w:val="20"/>
        </w:rPr>
        <w:t xml:space="preserve">D. Petersen*, T. </w:t>
      </w:r>
      <w:proofErr w:type="spellStart"/>
      <w:r>
        <w:rPr>
          <w:sz w:val="20"/>
        </w:rPr>
        <w:t>Yucelen</w:t>
      </w:r>
      <w:proofErr w:type="spellEnd"/>
      <w:r>
        <w:rPr>
          <w:sz w:val="20"/>
        </w:rPr>
        <w:t>, and S. Jagannathan, “Active-passive dynamic consensus filters for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linear time-invariant multiagent systems”, </w:t>
      </w:r>
      <w:r>
        <w:rPr>
          <w:sz w:val="20"/>
          <w:u w:val="single"/>
        </w:rPr>
        <w:t>Proc. of American Controls Conference</w:t>
      </w:r>
      <w:r>
        <w:rPr>
          <w:sz w:val="20"/>
        </w:rPr>
        <w:t xml:space="preserve">, pp. 4683-4688, June </w:t>
      </w:r>
      <w:r>
        <w:rPr>
          <w:spacing w:val="-2"/>
          <w:sz w:val="20"/>
        </w:rPr>
        <w:t>2019.</w:t>
      </w:r>
    </w:p>
    <w:p w14:paraId="245A09E2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5" w:line="225" w:lineRule="exact"/>
        <w:ind w:left="1080"/>
        <w:jc w:val="both"/>
        <w:rPr>
          <w:sz w:val="20"/>
        </w:rPr>
      </w:pPr>
      <w:r>
        <w:rPr>
          <w:sz w:val="20"/>
        </w:rPr>
        <w:t>A.</w:t>
      </w:r>
      <w:r>
        <w:rPr>
          <w:spacing w:val="7"/>
          <w:sz w:val="20"/>
        </w:rPr>
        <w:t xml:space="preserve"> </w:t>
      </w:r>
      <w:r>
        <w:rPr>
          <w:sz w:val="20"/>
        </w:rPr>
        <w:t>Raj*,</w:t>
      </w:r>
      <w:r>
        <w:rPr>
          <w:spacing w:val="10"/>
          <w:sz w:val="20"/>
        </w:rPr>
        <w:t xml:space="preserve"> </w:t>
      </w:r>
      <w:r>
        <w:rPr>
          <w:sz w:val="20"/>
        </w:rPr>
        <w:t>S.</w:t>
      </w:r>
      <w:r>
        <w:rPr>
          <w:spacing w:val="10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9"/>
          <w:sz w:val="20"/>
        </w:rPr>
        <w:t xml:space="preserve"> </w:t>
      </w:r>
      <w:r>
        <w:rPr>
          <w:sz w:val="20"/>
        </w:rPr>
        <w:t>T.</w:t>
      </w:r>
      <w:r>
        <w:rPr>
          <w:spacing w:val="10"/>
          <w:sz w:val="20"/>
        </w:rPr>
        <w:t xml:space="preserve"> </w:t>
      </w:r>
      <w:proofErr w:type="spellStart"/>
      <w:r>
        <w:rPr>
          <w:sz w:val="20"/>
        </w:rPr>
        <w:t>Yucelen</w:t>
      </w:r>
      <w:proofErr w:type="spellEnd"/>
      <w:r>
        <w:rPr>
          <w:sz w:val="20"/>
        </w:rPr>
        <w:t>,</w:t>
      </w:r>
      <w:r>
        <w:rPr>
          <w:spacing w:val="9"/>
          <w:sz w:val="20"/>
        </w:rPr>
        <w:t xml:space="preserve"> </w:t>
      </w:r>
      <w:r>
        <w:rPr>
          <w:sz w:val="20"/>
        </w:rPr>
        <w:t>“Distributed</w:t>
      </w:r>
      <w:r>
        <w:rPr>
          <w:spacing w:val="10"/>
          <w:sz w:val="20"/>
        </w:rPr>
        <w:t xml:space="preserve"> </w:t>
      </w:r>
      <w:r>
        <w:rPr>
          <w:sz w:val="20"/>
        </w:rPr>
        <w:t>state</w:t>
      </w:r>
      <w:r>
        <w:rPr>
          <w:spacing w:val="11"/>
          <w:sz w:val="20"/>
        </w:rPr>
        <w:t xml:space="preserve"> </w:t>
      </w:r>
      <w:r>
        <w:rPr>
          <w:sz w:val="20"/>
        </w:rPr>
        <w:t>estimation</w:t>
      </w:r>
      <w:r>
        <w:rPr>
          <w:spacing w:val="10"/>
          <w:sz w:val="20"/>
        </w:rPr>
        <w:t xml:space="preserve"> </w:t>
      </w:r>
      <w:r>
        <w:rPr>
          <w:sz w:val="20"/>
        </w:rPr>
        <w:t>by</w:t>
      </w:r>
      <w:r>
        <w:rPr>
          <w:spacing w:val="9"/>
          <w:sz w:val="20"/>
        </w:rPr>
        <w:t xml:space="preserve"> </w:t>
      </w:r>
      <w:r>
        <w:rPr>
          <w:sz w:val="20"/>
        </w:rPr>
        <w:t>using</w:t>
      </w:r>
      <w:r>
        <w:rPr>
          <w:spacing w:val="10"/>
          <w:sz w:val="20"/>
        </w:rPr>
        <w:t xml:space="preserve"> </w:t>
      </w:r>
      <w:r>
        <w:rPr>
          <w:sz w:val="20"/>
        </w:rPr>
        <w:t>active-passive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sensor</w:t>
      </w:r>
    </w:p>
    <w:p w14:paraId="2D39D934" w14:textId="77777777" w:rsidR="001A1863" w:rsidRDefault="00C8003C">
      <w:pPr>
        <w:pStyle w:val="BodyText"/>
        <w:spacing w:line="225" w:lineRule="exact"/>
        <w:jc w:val="left"/>
      </w:pPr>
      <w:r>
        <w:t>networks”,</w:t>
      </w:r>
      <w:r>
        <w:rPr>
          <w:spacing w:val="-1"/>
        </w:rPr>
        <w:t xml:space="preserve"> </w:t>
      </w:r>
      <w:r>
        <w:rPr>
          <w:u w:val="single"/>
        </w:rPr>
        <w:t>Proc.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American</w:t>
      </w:r>
      <w:r>
        <w:rPr>
          <w:spacing w:val="-1"/>
          <w:u w:val="single"/>
        </w:rPr>
        <w:t xml:space="preserve"> </w:t>
      </w:r>
      <w:r>
        <w:rPr>
          <w:u w:val="single"/>
        </w:rPr>
        <w:t>Controls Conference</w:t>
      </w:r>
      <w:r>
        <w:t>,</w:t>
      </w:r>
      <w:r>
        <w:rPr>
          <w:spacing w:val="-1"/>
        </w:rPr>
        <w:t xml:space="preserve"> </w:t>
      </w:r>
      <w:r>
        <w:t>pp.</w:t>
      </w:r>
      <w:r>
        <w:rPr>
          <w:spacing w:val="-1"/>
        </w:rPr>
        <w:t xml:space="preserve"> </w:t>
      </w:r>
      <w:r>
        <w:t>4689-4694,</w:t>
      </w:r>
      <w:r>
        <w:rPr>
          <w:spacing w:val="-1"/>
        </w:rPr>
        <w:t xml:space="preserve"> </w:t>
      </w:r>
      <w:r>
        <w:t xml:space="preserve">June </w:t>
      </w:r>
      <w:r>
        <w:rPr>
          <w:spacing w:val="-2"/>
        </w:rPr>
        <w:t>2019.</w:t>
      </w:r>
    </w:p>
    <w:p w14:paraId="1F4E58EA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32" w:lineRule="auto"/>
        <w:ind w:left="360" w:right="351" w:firstLine="0"/>
        <w:jc w:val="both"/>
        <w:rPr>
          <w:sz w:val="20"/>
        </w:rPr>
      </w:pPr>
      <w:r>
        <w:rPr>
          <w:sz w:val="20"/>
        </w:rPr>
        <w:t xml:space="preserve">V. Narayanan*, </w:t>
      </w:r>
      <w:proofErr w:type="spellStart"/>
      <w:r>
        <w:rPr>
          <w:sz w:val="20"/>
        </w:rPr>
        <w:t>Rohollah</w:t>
      </w:r>
      <w:proofErr w:type="spellEnd"/>
      <w:r>
        <w:rPr>
          <w:sz w:val="20"/>
        </w:rPr>
        <w:t xml:space="preserve"> Moghadam*, S. Jagannathan, “Optimality in event-triggered adaptive control of uncertain linear dynamical systems”, </w:t>
      </w:r>
      <w:r>
        <w:rPr>
          <w:sz w:val="20"/>
          <w:u w:val="single"/>
        </w:rPr>
        <w:t>Proc of the</w:t>
      </w:r>
      <w:r>
        <w:rPr>
          <w:sz w:val="20"/>
        </w:rPr>
        <w:t xml:space="preserve"> </w:t>
      </w:r>
      <w:r>
        <w:rPr>
          <w:sz w:val="20"/>
          <w:u w:val="single"/>
        </w:rPr>
        <w:t>AIAA Science and Technology Forum and</w:t>
      </w:r>
      <w:r>
        <w:rPr>
          <w:sz w:val="20"/>
        </w:rPr>
        <w:t xml:space="preserve"> </w:t>
      </w:r>
      <w:r>
        <w:rPr>
          <w:sz w:val="20"/>
          <w:u w:val="single"/>
        </w:rPr>
        <w:t>Exposition</w:t>
      </w:r>
      <w:r>
        <w:rPr>
          <w:sz w:val="20"/>
        </w:rPr>
        <w:t>, San Diego, pp. 2187-2192, January 2019.</w:t>
      </w:r>
    </w:p>
    <w:p w14:paraId="1BB5C541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3" w:line="230" w:lineRule="auto"/>
        <w:ind w:left="360" w:right="351" w:firstLine="0"/>
        <w:jc w:val="both"/>
        <w:rPr>
          <w:sz w:val="20"/>
        </w:rPr>
      </w:pPr>
      <w:r>
        <w:rPr>
          <w:sz w:val="20"/>
        </w:rPr>
        <w:t xml:space="preserve">D. Tran*, T. </w:t>
      </w:r>
      <w:proofErr w:type="spellStart"/>
      <w:r>
        <w:rPr>
          <w:sz w:val="20"/>
        </w:rPr>
        <w:t>Yucelen</w:t>
      </w:r>
      <w:proofErr w:type="spellEnd"/>
      <w:r>
        <w:rPr>
          <w:sz w:val="20"/>
        </w:rPr>
        <w:t xml:space="preserve">, S. Jagannathan, “Dynamic information fusion with the integration of local observers, value of information, and active-passive consensus filters”, </w:t>
      </w:r>
      <w:r>
        <w:rPr>
          <w:sz w:val="20"/>
          <w:u w:val="single"/>
        </w:rPr>
        <w:t>Proc. of the</w:t>
      </w:r>
      <w:r>
        <w:rPr>
          <w:sz w:val="20"/>
        </w:rPr>
        <w:t xml:space="preserve"> </w:t>
      </w:r>
      <w:r>
        <w:rPr>
          <w:sz w:val="20"/>
          <w:u w:val="single"/>
        </w:rPr>
        <w:t>AIAA Science and</w:t>
      </w:r>
      <w:r>
        <w:rPr>
          <w:sz w:val="20"/>
        </w:rPr>
        <w:t xml:space="preserve"> </w:t>
      </w:r>
      <w:r>
        <w:rPr>
          <w:sz w:val="20"/>
          <w:u w:val="single"/>
        </w:rPr>
        <w:t>Technology Forum and Exposition</w:t>
      </w:r>
      <w:r>
        <w:rPr>
          <w:sz w:val="20"/>
        </w:rPr>
        <w:t>, San Diego, pp. 2262-2285, January 2019.</w:t>
      </w:r>
    </w:p>
    <w:p w14:paraId="275D0397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3" w:line="230" w:lineRule="auto"/>
        <w:ind w:left="360" w:right="360" w:firstLine="0"/>
        <w:jc w:val="both"/>
        <w:rPr>
          <w:sz w:val="20"/>
        </w:rPr>
      </w:pPr>
      <w:r>
        <w:rPr>
          <w:sz w:val="20"/>
        </w:rPr>
        <w:t xml:space="preserve">Krishnan Raghavan*, S. Jagannathan, and V.A. Samaranayake, “A Minimax approach for classification with bigdata,” </w:t>
      </w:r>
      <w:r>
        <w:rPr>
          <w:sz w:val="20"/>
          <w:u w:val="single"/>
        </w:rPr>
        <w:t>Proc of the IEEE Conference on Bigdata</w:t>
      </w:r>
      <w:r>
        <w:rPr>
          <w:sz w:val="20"/>
        </w:rPr>
        <w:t>, pp. 1437-1444, December 2018. (only 15 to 18% papers accepted)</w:t>
      </w:r>
    </w:p>
    <w:p w14:paraId="365F7B71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1" w:line="232" w:lineRule="auto"/>
        <w:ind w:left="360" w:right="352" w:firstLine="0"/>
        <w:jc w:val="both"/>
        <w:rPr>
          <w:sz w:val="20"/>
        </w:rPr>
      </w:pPr>
      <w:r>
        <w:rPr>
          <w:sz w:val="20"/>
        </w:rPr>
        <w:t xml:space="preserve">Shweta Garg*, Krishnan Raghavan*, S. Jagannathan, and V.A. Samaranayake, “Distributed learning of deep sparse neural networks for high-dimensional classification”, </w:t>
      </w:r>
      <w:r>
        <w:rPr>
          <w:sz w:val="20"/>
          <w:u w:val="single"/>
        </w:rPr>
        <w:t>Proc of the IEEE Conference</w:t>
      </w:r>
      <w:r>
        <w:rPr>
          <w:sz w:val="20"/>
        </w:rPr>
        <w:t xml:space="preserve"> </w:t>
      </w:r>
      <w:r>
        <w:rPr>
          <w:sz w:val="20"/>
          <w:u w:val="single"/>
        </w:rPr>
        <w:t>on Bigdata</w:t>
      </w:r>
      <w:r>
        <w:rPr>
          <w:sz w:val="20"/>
        </w:rPr>
        <w:t>, pp. 1587-1592, December 2018.</w:t>
      </w:r>
      <w:r>
        <w:rPr>
          <w:spacing w:val="40"/>
          <w:sz w:val="20"/>
        </w:rPr>
        <w:t xml:space="preserve"> </w:t>
      </w:r>
      <w:r>
        <w:rPr>
          <w:sz w:val="20"/>
        </w:rPr>
        <w:t>(only 15 to 18% papers accepted)</w:t>
      </w:r>
    </w:p>
    <w:p w14:paraId="080F71C0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8" w:line="230" w:lineRule="auto"/>
        <w:ind w:left="360" w:right="353" w:firstLine="0"/>
        <w:jc w:val="both"/>
        <w:rPr>
          <w:sz w:val="20"/>
        </w:rPr>
      </w:pPr>
      <w:r>
        <w:rPr>
          <w:sz w:val="20"/>
        </w:rPr>
        <w:t>A. Sahoo*, V. Narayanan* and S. Jagannathan, “Event-triggered control of N-player nonlinear systems using nonzero-sum optimal</w:t>
      </w:r>
      <w:r>
        <w:rPr>
          <w:spacing w:val="-3"/>
          <w:sz w:val="20"/>
        </w:rPr>
        <w:t xml:space="preserve"> </w:t>
      </w:r>
      <w:r>
        <w:rPr>
          <w:sz w:val="20"/>
        </w:rPr>
        <w:t>sampling and regulation of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uncertain interconnected linear continuous-time systems”, </w:t>
      </w:r>
      <w:r>
        <w:rPr>
          <w:sz w:val="20"/>
          <w:u w:val="single"/>
        </w:rPr>
        <w:t>Proc. of the IEEE Symposium on Adaptive Dynamic Programming and Reinforcement</w:t>
      </w:r>
      <w:r>
        <w:rPr>
          <w:sz w:val="20"/>
        </w:rPr>
        <w:t xml:space="preserve"> </w:t>
      </w:r>
      <w:r>
        <w:rPr>
          <w:sz w:val="20"/>
          <w:u w:val="single"/>
        </w:rPr>
        <w:t>Learning</w:t>
      </w:r>
      <w:r>
        <w:rPr>
          <w:sz w:val="20"/>
        </w:rPr>
        <w:t>, pp. 1447-1452, November 2018.</w:t>
      </w:r>
    </w:p>
    <w:p w14:paraId="538B821B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7" w:line="230" w:lineRule="auto"/>
        <w:ind w:left="360" w:right="355" w:firstLine="0"/>
        <w:jc w:val="both"/>
        <w:rPr>
          <w:sz w:val="20"/>
        </w:rPr>
      </w:pPr>
      <w:r>
        <w:rPr>
          <w:sz w:val="20"/>
        </w:rPr>
        <w:t xml:space="preserve">V. Narayanan*, A Sahoo*, and S. Jagannathan, “Optimal adaptive distributed control of linear interconnected systems”, </w:t>
      </w:r>
      <w:r>
        <w:rPr>
          <w:sz w:val="20"/>
          <w:u w:val="single"/>
        </w:rPr>
        <w:t>Proc. of the IEEE Symposium on Adaptive Dynamic Programming and</w:t>
      </w:r>
      <w:r>
        <w:rPr>
          <w:sz w:val="20"/>
        </w:rPr>
        <w:t xml:space="preserve"> </w:t>
      </w:r>
      <w:r>
        <w:rPr>
          <w:sz w:val="20"/>
          <w:u w:val="single"/>
        </w:rPr>
        <w:t>Reinforcement Learning</w:t>
      </w:r>
      <w:r>
        <w:rPr>
          <w:sz w:val="20"/>
        </w:rPr>
        <w:t>, pp. 1441-1446, November 2018.</w:t>
      </w:r>
    </w:p>
    <w:p w14:paraId="2A0B17DB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25" w:lineRule="exact"/>
        <w:ind w:left="1080"/>
        <w:rPr>
          <w:sz w:val="20"/>
        </w:rPr>
      </w:pPr>
      <w:r>
        <w:rPr>
          <w:sz w:val="20"/>
        </w:rPr>
        <w:t>Haifeng</w:t>
      </w:r>
      <w:r>
        <w:rPr>
          <w:spacing w:val="50"/>
          <w:sz w:val="20"/>
        </w:rPr>
        <w:t xml:space="preserve"> </w:t>
      </w:r>
      <w:proofErr w:type="spellStart"/>
      <w:r>
        <w:rPr>
          <w:sz w:val="20"/>
        </w:rPr>
        <w:t>Niu</w:t>
      </w:r>
      <w:proofErr w:type="spellEnd"/>
      <w:r>
        <w:rPr>
          <w:sz w:val="20"/>
        </w:rPr>
        <w:t>*,</w:t>
      </w:r>
      <w:r>
        <w:rPr>
          <w:spacing w:val="53"/>
          <w:sz w:val="20"/>
        </w:rPr>
        <w:t xml:space="preserve"> </w:t>
      </w:r>
      <w:r>
        <w:rPr>
          <w:sz w:val="20"/>
        </w:rPr>
        <w:t>C.</w:t>
      </w:r>
      <w:r>
        <w:rPr>
          <w:spacing w:val="49"/>
          <w:sz w:val="20"/>
        </w:rPr>
        <w:t xml:space="preserve"> </w:t>
      </w:r>
      <w:r>
        <w:rPr>
          <w:sz w:val="20"/>
        </w:rPr>
        <w:t>Bhowmick*</w:t>
      </w:r>
      <w:r>
        <w:rPr>
          <w:spacing w:val="49"/>
          <w:sz w:val="20"/>
        </w:rPr>
        <w:t xml:space="preserve"> </w:t>
      </w:r>
      <w:r>
        <w:rPr>
          <w:sz w:val="20"/>
        </w:rPr>
        <w:t>and</w:t>
      </w:r>
      <w:r>
        <w:rPr>
          <w:spacing w:val="53"/>
          <w:sz w:val="20"/>
        </w:rPr>
        <w:t xml:space="preserve"> </w:t>
      </w:r>
      <w:r>
        <w:rPr>
          <w:sz w:val="20"/>
        </w:rPr>
        <w:t>S.</w:t>
      </w:r>
      <w:r>
        <w:rPr>
          <w:spacing w:val="48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48"/>
          <w:sz w:val="20"/>
        </w:rPr>
        <w:t xml:space="preserve"> </w:t>
      </w:r>
      <w:r>
        <w:rPr>
          <w:sz w:val="20"/>
        </w:rPr>
        <w:t>“A</w:t>
      </w:r>
      <w:r>
        <w:rPr>
          <w:spacing w:val="54"/>
          <w:sz w:val="20"/>
        </w:rPr>
        <w:t xml:space="preserve"> </w:t>
      </w:r>
      <w:r>
        <w:rPr>
          <w:sz w:val="20"/>
        </w:rPr>
        <w:t>linear</w:t>
      </w:r>
      <w:r>
        <w:rPr>
          <w:spacing w:val="52"/>
          <w:sz w:val="20"/>
        </w:rPr>
        <w:t xml:space="preserve"> </w:t>
      </w:r>
      <w:r>
        <w:rPr>
          <w:sz w:val="20"/>
        </w:rPr>
        <w:t>matrix</w:t>
      </w:r>
      <w:r>
        <w:rPr>
          <w:spacing w:val="53"/>
          <w:sz w:val="20"/>
        </w:rPr>
        <w:t xml:space="preserve"> </w:t>
      </w:r>
      <w:r>
        <w:rPr>
          <w:sz w:val="20"/>
        </w:rPr>
        <w:t>inequality</w:t>
      </w:r>
      <w:r>
        <w:rPr>
          <w:spacing w:val="52"/>
          <w:sz w:val="20"/>
        </w:rPr>
        <w:t xml:space="preserve"> </w:t>
      </w:r>
      <w:r>
        <w:rPr>
          <w:sz w:val="20"/>
        </w:rPr>
        <w:t>based</w:t>
      </w:r>
      <w:r>
        <w:rPr>
          <w:spacing w:val="49"/>
          <w:sz w:val="20"/>
        </w:rPr>
        <w:t xml:space="preserve"> </w:t>
      </w:r>
      <w:r>
        <w:rPr>
          <w:spacing w:val="-2"/>
          <w:sz w:val="20"/>
        </w:rPr>
        <w:t>attack</w:t>
      </w:r>
    </w:p>
    <w:p w14:paraId="069F026E" w14:textId="77777777" w:rsidR="001A1863" w:rsidRDefault="00C8003C">
      <w:pPr>
        <w:pStyle w:val="BodyText"/>
        <w:spacing w:line="220" w:lineRule="exact"/>
        <w:jc w:val="left"/>
      </w:pPr>
      <w:r>
        <w:t>detection</w:t>
      </w:r>
      <w:r>
        <w:rPr>
          <w:spacing w:val="3"/>
        </w:rPr>
        <w:t xml:space="preserve"> </w:t>
      </w:r>
      <w:r>
        <w:t>approach</w:t>
      </w:r>
      <w:r>
        <w:rPr>
          <w:spacing w:val="4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networked</w:t>
      </w:r>
      <w:r>
        <w:rPr>
          <w:spacing w:val="4"/>
        </w:rPr>
        <w:t xml:space="preserve"> </w:t>
      </w:r>
      <w:r>
        <w:t>control</w:t>
      </w:r>
      <w:r>
        <w:rPr>
          <w:spacing w:val="3"/>
        </w:rPr>
        <w:t xml:space="preserve"> </w:t>
      </w:r>
      <w:r>
        <w:t>systems”,</w:t>
      </w:r>
      <w:r>
        <w:rPr>
          <w:spacing w:val="5"/>
        </w:rPr>
        <w:t xml:space="preserve"> </w:t>
      </w:r>
      <w:r>
        <w:rPr>
          <w:u w:val="single"/>
        </w:rPr>
        <w:t>Proc</w:t>
      </w:r>
      <w:r>
        <w:rPr>
          <w:spacing w:val="4"/>
          <w:u w:val="single"/>
        </w:rPr>
        <w:t xml:space="preserve"> </w:t>
      </w:r>
      <w:r>
        <w:rPr>
          <w:u w:val="single"/>
        </w:rPr>
        <w:t>of</w:t>
      </w:r>
      <w:r>
        <w:rPr>
          <w:spacing w:val="3"/>
          <w:u w:val="single"/>
        </w:rPr>
        <w:t xml:space="preserve"> </w:t>
      </w:r>
      <w:r>
        <w:rPr>
          <w:u w:val="single"/>
        </w:rPr>
        <w:t>the</w:t>
      </w:r>
      <w:r>
        <w:rPr>
          <w:spacing w:val="1"/>
          <w:u w:val="single"/>
        </w:rPr>
        <w:t xml:space="preserve"> </w:t>
      </w:r>
      <w:r>
        <w:rPr>
          <w:u w:val="single"/>
        </w:rPr>
        <w:t>IEEE</w:t>
      </w:r>
      <w:r>
        <w:rPr>
          <w:spacing w:val="1"/>
          <w:u w:val="single"/>
        </w:rPr>
        <w:t xml:space="preserve"> </w:t>
      </w:r>
      <w:r>
        <w:rPr>
          <w:u w:val="single"/>
        </w:rPr>
        <w:t>Conference</w:t>
      </w:r>
      <w:r>
        <w:rPr>
          <w:spacing w:val="5"/>
          <w:u w:val="single"/>
        </w:rPr>
        <w:t xml:space="preserve"> </w:t>
      </w:r>
      <w:r>
        <w:rPr>
          <w:u w:val="single"/>
        </w:rPr>
        <w:t>on</w:t>
      </w:r>
      <w:r>
        <w:rPr>
          <w:spacing w:val="3"/>
          <w:u w:val="single"/>
        </w:rPr>
        <w:t xml:space="preserve"> </w:t>
      </w:r>
      <w:r>
        <w:rPr>
          <w:u w:val="single"/>
        </w:rPr>
        <w:t>Decision</w:t>
      </w:r>
      <w:r>
        <w:rPr>
          <w:spacing w:val="4"/>
          <w:u w:val="single"/>
        </w:rPr>
        <w:t xml:space="preserve"> </w:t>
      </w:r>
      <w:r>
        <w:rPr>
          <w:u w:val="single"/>
        </w:rPr>
        <w:t>and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Control</w:t>
      </w:r>
      <w:r>
        <w:rPr>
          <w:spacing w:val="-2"/>
        </w:rPr>
        <w:t>,</w:t>
      </w:r>
    </w:p>
    <w:p w14:paraId="1D2CEF95" w14:textId="77777777" w:rsidR="001A1863" w:rsidRDefault="00C8003C">
      <w:pPr>
        <w:pStyle w:val="BodyText"/>
        <w:spacing w:line="225" w:lineRule="exact"/>
        <w:jc w:val="left"/>
      </w:pPr>
      <w:r>
        <w:t>pp. 5470-5475, December</w:t>
      </w:r>
      <w:r>
        <w:rPr>
          <w:spacing w:val="-1"/>
        </w:rPr>
        <w:t xml:space="preserve"> </w:t>
      </w:r>
      <w:r>
        <w:rPr>
          <w:spacing w:val="-2"/>
        </w:rPr>
        <w:t>2018.</w:t>
      </w:r>
    </w:p>
    <w:p w14:paraId="5FEFF4C1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1" w:line="232" w:lineRule="auto"/>
        <w:ind w:left="360" w:right="358" w:firstLine="0"/>
        <w:jc w:val="both"/>
        <w:rPr>
          <w:sz w:val="20"/>
        </w:rPr>
      </w:pPr>
      <w:r>
        <w:rPr>
          <w:sz w:val="20"/>
        </w:rPr>
        <w:t xml:space="preserve">A. </w:t>
      </w:r>
      <w:proofErr w:type="spellStart"/>
      <w:r>
        <w:rPr>
          <w:sz w:val="20"/>
        </w:rPr>
        <w:t>Gaffoor</w:t>
      </w:r>
      <w:proofErr w:type="spellEnd"/>
      <w:r>
        <w:rPr>
          <w:sz w:val="20"/>
        </w:rPr>
        <w:t xml:space="preserve">*, S. Balakrishnan, S. Jagannathan and T. </w:t>
      </w:r>
      <w:proofErr w:type="spellStart"/>
      <w:r>
        <w:rPr>
          <w:sz w:val="20"/>
        </w:rPr>
        <w:t>Yucelen</w:t>
      </w:r>
      <w:proofErr w:type="spellEnd"/>
      <w:r>
        <w:rPr>
          <w:sz w:val="20"/>
        </w:rPr>
        <w:t xml:space="preserve">, “Event triggered neuroadaptive controller (ETNAC) design for uncertain linear systems”, </w:t>
      </w:r>
      <w:r>
        <w:rPr>
          <w:sz w:val="20"/>
          <w:u w:val="single"/>
        </w:rPr>
        <w:t>Proc of the IEEE Conference on Decision and</w:t>
      </w:r>
      <w:r>
        <w:rPr>
          <w:sz w:val="20"/>
        </w:rPr>
        <w:t xml:space="preserve"> </w:t>
      </w:r>
      <w:r>
        <w:rPr>
          <w:sz w:val="20"/>
          <w:u w:val="single"/>
        </w:rPr>
        <w:t>Control</w:t>
      </w:r>
      <w:r>
        <w:rPr>
          <w:sz w:val="20"/>
        </w:rPr>
        <w:t>, pp. 2217-2222, December 2018.</w:t>
      </w:r>
    </w:p>
    <w:p w14:paraId="138D70D9" w14:textId="77777777" w:rsidR="001A1863" w:rsidRDefault="001A1863">
      <w:pPr>
        <w:pStyle w:val="ListParagraph"/>
        <w:spacing w:line="232" w:lineRule="auto"/>
        <w:rPr>
          <w:sz w:val="20"/>
        </w:rPr>
        <w:sectPr w:rsidR="001A1863">
          <w:pgSz w:w="12240" w:h="15840"/>
          <w:pgMar w:top="1360" w:right="1440" w:bottom="280" w:left="1440" w:header="720" w:footer="720" w:gutter="0"/>
          <w:cols w:space="720"/>
        </w:sectPr>
      </w:pPr>
    </w:p>
    <w:p w14:paraId="342EFB6A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74" w:line="232" w:lineRule="auto"/>
        <w:ind w:left="360" w:right="353" w:firstLine="0"/>
        <w:jc w:val="both"/>
        <w:rPr>
          <w:sz w:val="20"/>
        </w:rPr>
      </w:pPr>
      <w:r>
        <w:rPr>
          <w:sz w:val="20"/>
        </w:rPr>
        <w:lastRenderedPageBreak/>
        <w:t xml:space="preserve">A. </w:t>
      </w:r>
      <w:proofErr w:type="spellStart"/>
      <w:r>
        <w:rPr>
          <w:sz w:val="20"/>
        </w:rPr>
        <w:t>Gaffoor</w:t>
      </w:r>
      <w:proofErr w:type="spellEnd"/>
      <w:r>
        <w:rPr>
          <w:sz w:val="20"/>
        </w:rPr>
        <w:t xml:space="preserve">*, S. Balakrishnan, S. Jagannathan and T. </w:t>
      </w:r>
      <w:proofErr w:type="spellStart"/>
      <w:r>
        <w:rPr>
          <w:sz w:val="20"/>
        </w:rPr>
        <w:t>Yucelen</w:t>
      </w:r>
      <w:proofErr w:type="spellEnd"/>
      <w:r>
        <w:rPr>
          <w:sz w:val="20"/>
        </w:rPr>
        <w:t>, “</w:t>
      </w:r>
      <w:hyperlink r:id="rId17">
        <w:r>
          <w:rPr>
            <w:sz w:val="20"/>
            <w:u w:val="single"/>
          </w:rPr>
          <w:t>Event triggered neuroadaptive</w:t>
        </w:r>
      </w:hyperlink>
      <w:r>
        <w:rPr>
          <w:sz w:val="20"/>
        </w:rPr>
        <w:t xml:space="preserve"> </w:t>
      </w:r>
      <w:hyperlink r:id="rId18">
        <w:r>
          <w:rPr>
            <w:sz w:val="20"/>
            <w:u w:val="single"/>
          </w:rPr>
          <w:t>controller (ETNAC) design for uncertain affine nonlinear systems</w:t>
        </w:r>
      </w:hyperlink>
      <w:r>
        <w:rPr>
          <w:sz w:val="20"/>
        </w:rPr>
        <w:t xml:space="preserve">”, </w:t>
      </w:r>
      <w:r>
        <w:rPr>
          <w:sz w:val="20"/>
          <w:u w:val="single"/>
        </w:rPr>
        <w:t>Proc of the ASME Dynamic Systems</w:t>
      </w:r>
      <w:r>
        <w:rPr>
          <w:sz w:val="20"/>
        </w:rPr>
        <w:t xml:space="preserve"> </w:t>
      </w:r>
      <w:r>
        <w:rPr>
          <w:sz w:val="20"/>
          <w:u w:val="single"/>
        </w:rPr>
        <w:t>and Controls Conference</w:t>
      </w:r>
      <w:r>
        <w:rPr>
          <w:sz w:val="20"/>
        </w:rPr>
        <w:t>, pp. V001T03A003-V001T03A003, September 30, 2018.</w:t>
      </w:r>
    </w:p>
    <w:p w14:paraId="096FEF66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32" w:lineRule="auto"/>
        <w:ind w:left="360" w:right="353" w:firstLine="0"/>
        <w:jc w:val="both"/>
        <w:rPr>
          <w:sz w:val="20"/>
        </w:rPr>
      </w:pPr>
      <w:r>
        <w:rPr>
          <w:sz w:val="20"/>
        </w:rPr>
        <w:t xml:space="preserve">Vignesh Narayanan*, A. Sahoo* and S. Jagannathan, “Approximate optimal distributed control of nonlinear interconnected systems using nonzero-sum games”, </w:t>
      </w:r>
      <w:r>
        <w:rPr>
          <w:sz w:val="20"/>
          <w:u w:val="single"/>
        </w:rPr>
        <w:t>Proc of the IEEE Conference on Decision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>and Control</w:t>
      </w:r>
      <w:r>
        <w:rPr>
          <w:sz w:val="20"/>
        </w:rPr>
        <w:t>, pp. 2872-2877, December 2018.</w:t>
      </w:r>
    </w:p>
    <w:p w14:paraId="263FC006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32" w:lineRule="auto"/>
        <w:ind w:left="360" w:right="353" w:firstLine="0"/>
        <w:jc w:val="both"/>
        <w:rPr>
          <w:sz w:val="20"/>
        </w:rPr>
      </w:pPr>
      <w:r>
        <w:rPr>
          <w:sz w:val="20"/>
        </w:rPr>
        <w:t xml:space="preserve">Ali </w:t>
      </w:r>
      <w:proofErr w:type="spellStart"/>
      <w:r>
        <w:rPr>
          <w:sz w:val="20"/>
        </w:rPr>
        <w:t>Albattat</w:t>
      </w:r>
      <w:proofErr w:type="spellEnd"/>
      <w:r>
        <w:rPr>
          <w:sz w:val="20"/>
        </w:rPr>
        <w:t xml:space="preserve">*, </w:t>
      </w:r>
      <w:proofErr w:type="spellStart"/>
      <w:r>
        <w:rPr>
          <w:sz w:val="20"/>
        </w:rPr>
        <w:t>Tansel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Yucelen</w:t>
      </w:r>
      <w:proofErr w:type="spellEnd"/>
      <w:r>
        <w:rPr>
          <w:sz w:val="20"/>
        </w:rPr>
        <w:t xml:space="preserve">, S. Jagannathan, “An observer-free output feedback cooperative control architecture for linear multiagent systems with event-triggering”, </w:t>
      </w:r>
      <w:r>
        <w:rPr>
          <w:sz w:val="20"/>
          <w:u w:val="single"/>
        </w:rPr>
        <w:t>Proc. of American Control</w:t>
      </w:r>
      <w:r>
        <w:rPr>
          <w:sz w:val="20"/>
        </w:rPr>
        <w:t xml:space="preserve"> </w:t>
      </w:r>
      <w:r>
        <w:rPr>
          <w:sz w:val="20"/>
          <w:u w:val="single"/>
        </w:rPr>
        <w:t>Conference</w:t>
      </w:r>
      <w:r>
        <w:rPr>
          <w:sz w:val="20"/>
        </w:rPr>
        <w:t>, pp. 1647-1652, June 2018.</w:t>
      </w:r>
    </w:p>
    <w:p w14:paraId="76B660D8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3" w:line="230" w:lineRule="auto"/>
        <w:ind w:left="360" w:right="350" w:firstLine="0"/>
        <w:jc w:val="both"/>
        <w:rPr>
          <w:sz w:val="20"/>
        </w:rPr>
      </w:pPr>
      <w:r>
        <w:rPr>
          <w:sz w:val="20"/>
        </w:rPr>
        <w:t xml:space="preserve">Dzung Tran*, </w:t>
      </w:r>
      <w:proofErr w:type="spellStart"/>
      <w:r>
        <w:rPr>
          <w:sz w:val="20"/>
        </w:rPr>
        <w:t>Tansel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Yucelen</w:t>
      </w:r>
      <w:proofErr w:type="spellEnd"/>
      <w:r>
        <w:rPr>
          <w:sz w:val="20"/>
        </w:rPr>
        <w:t xml:space="preserve">, S. Jagannathan, David W. </w:t>
      </w:r>
      <w:proofErr w:type="spellStart"/>
      <w:r>
        <w:rPr>
          <w:sz w:val="20"/>
        </w:rPr>
        <w:t>Casbeer</w:t>
      </w:r>
      <w:proofErr w:type="spellEnd"/>
      <w:r>
        <w:rPr>
          <w:sz w:val="20"/>
        </w:rPr>
        <w:t xml:space="preserve">, “Distributed </w:t>
      </w:r>
      <w:proofErr w:type="spellStart"/>
      <w:r>
        <w:rPr>
          <w:sz w:val="20"/>
        </w:rPr>
        <w:t>coestimation</w:t>
      </w:r>
      <w:proofErr w:type="spellEnd"/>
      <w:r>
        <w:rPr>
          <w:sz w:val="20"/>
        </w:rPr>
        <w:t xml:space="preserve"> in heterogeneous sensor networks with time-varying active and passive node roles”, </w:t>
      </w:r>
      <w:r>
        <w:rPr>
          <w:sz w:val="20"/>
          <w:u w:val="single"/>
        </w:rPr>
        <w:t>Proc. of American</w:t>
      </w:r>
      <w:r>
        <w:rPr>
          <w:sz w:val="20"/>
        </w:rPr>
        <w:t xml:space="preserve"> </w:t>
      </w:r>
      <w:r>
        <w:rPr>
          <w:sz w:val="20"/>
          <w:u w:val="single"/>
        </w:rPr>
        <w:t>Control Conference</w:t>
      </w:r>
      <w:r>
        <w:rPr>
          <w:sz w:val="20"/>
        </w:rPr>
        <w:t>, pp. 1033-1038, June 2018.</w:t>
      </w:r>
    </w:p>
    <w:p w14:paraId="4DAE474A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3" w:line="230" w:lineRule="auto"/>
        <w:ind w:left="360" w:right="350" w:firstLine="0"/>
        <w:jc w:val="both"/>
        <w:rPr>
          <w:sz w:val="20"/>
        </w:rPr>
      </w:pPr>
      <w:r>
        <w:rPr>
          <w:sz w:val="20"/>
        </w:rPr>
        <w:t xml:space="preserve">Vignesh Narayanan*, </w:t>
      </w:r>
      <w:proofErr w:type="spellStart"/>
      <w:r>
        <w:rPr>
          <w:sz w:val="20"/>
        </w:rPr>
        <w:t>Avimanyu</w:t>
      </w:r>
      <w:proofErr w:type="spellEnd"/>
      <w:r>
        <w:rPr>
          <w:sz w:val="20"/>
        </w:rPr>
        <w:t xml:space="preserve"> Sahoo, S. Jagannathan, Optimal event-triggered control of nonlinear systems: A min-max approach”, </w:t>
      </w:r>
      <w:r>
        <w:rPr>
          <w:sz w:val="20"/>
          <w:u w:val="single"/>
        </w:rPr>
        <w:t>Proc. of American Control Conference</w:t>
      </w:r>
      <w:r>
        <w:rPr>
          <w:sz w:val="20"/>
        </w:rPr>
        <w:t xml:space="preserve">, pp.3441-3446, June </w:t>
      </w:r>
      <w:r>
        <w:rPr>
          <w:spacing w:val="-2"/>
          <w:sz w:val="20"/>
        </w:rPr>
        <w:t>2018.</w:t>
      </w:r>
    </w:p>
    <w:p w14:paraId="31F1AF6F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1" w:line="232" w:lineRule="auto"/>
        <w:ind w:left="360" w:right="348" w:firstLine="0"/>
        <w:jc w:val="both"/>
        <w:rPr>
          <w:sz w:val="20"/>
        </w:rPr>
      </w:pPr>
      <w:r>
        <w:rPr>
          <w:sz w:val="20"/>
        </w:rPr>
        <w:t xml:space="preserve">Krishnan Raghavan*, V. </w:t>
      </w:r>
      <w:proofErr w:type="spellStart"/>
      <w:r>
        <w:rPr>
          <w:sz w:val="20"/>
        </w:rPr>
        <w:t>Samarnayake</w:t>
      </w:r>
      <w:proofErr w:type="spellEnd"/>
      <w:r>
        <w:rPr>
          <w:sz w:val="20"/>
        </w:rPr>
        <w:t>, and S. Jagannathan, “A multi-step nonlinear dimension-reduction Approach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with applications to big data”, </w:t>
      </w:r>
      <w:r>
        <w:rPr>
          <w:sz w:val="20"/>
          <w:u w:val="single"/>
        </w:rPr>
        <w:t>Proc. of the INNS BDDL</w:t>
      </w:r>
      <w:r>
        <w:rPr>
          <w:sz w:val="20"/>
        </w:rPr>
        <w:t xml:space="preserve">, vol. 144, pp. 81-88, April </w:t>
      </w:r>
      <w:r>
        <w:rPr>
          <w:spacing w:val="-2"/>
          <w:sz w:val="20"/>
        </w:rPr>
        <w:t>2018.</w:t>
      </w:r>
    </w:p>
    <w:p w14:paraId="1FE40F17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8" w:line="230" w:lineRule="auto"/>
        <w:ind w:left="360" w:right="354" w:firstLine="0"/>
        <w:jc w:val="both"/>
        <w:rPr>
          <w:sz w:val="20"/>
        </w:rPr>
      </w:pPr>
      <w:r>
        <w:rPr>
          <w:sz w:val="20"/>
        </w:rPr>
        <w:t xml:space="preserve">Krishnan Raghavan*, S. Jagannathan, V. </w:t>
      </w:r>
      <w:proofErr w:type="spellStart"/>
      <w:r>
        <w:rPr>
          <w:sz w:val="20"/>
        </w:rPr>
        <w:t>Samarnayake</w:t>
      </w:r>
      <w:proofErr w:type="spellEnd"/>
      <w:r>
        <w:rPr>
          <w:sz w:val="20"/>
        </w:rPr>
        <w:t xml:space="preserve">, “Direct error driven learning for deep neural networks with applications to big data”, </w:t>
      </w:r>
      <w:r>
        <w:rPr>
          <w:sz w:val="20"/>
          <w:u w:val="single"/>
        </w:rPr>
        <w:t>Proc. of the INNS BDDL</w:t>
      </w:r>
      <w:r>
        <w:rPr>
          <w:sz w:val="20"/>
        </w:rPr>
        <w:t>, vol. 144, pp. 89-95, April 2018.</w:t>
      </w:r>
    </w:p>
    <w:p w14:paraId="0B23B010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2" w:line="232" w:lineRule="auto"/>
        <w:ind w:left="360" w:right="352" w:firstLine="0"/>
        <w:jc w:val="both"/>
        <w:rPr>
          <w:sz w:val="20"/>
        </w:rPr>
      </w:pPr>
      <w:r>
        <w:rPr>
          <w:sz w:val="20"/>
        </w:rPr>
        <w:t xml:space="preserve">A. Sahoo*, V. Narayanan and S. Jagannathan, “'Optimal sampling and regulation of uncertain interconnected linear continuous-time systems”, </w:t>
      </w:r>
      <w:r>
        <w:rPr>
          <w:sz w:val="20"/>
          <w:u w:val="single"/>
        </w:rPr>
        <w:t>Proc. of the IEEE Symposium on Adaptive Dynamic</w:t>
      </w:r>
      <w:r>
        <w:rPr>
          <w:sz w:val="20"/>
        </w:rPr>
        <w:t xml:space="preserve"> </w:t>
      </w:r>
      <w:r>
        <w:rPr>
          <w:sz w:val="20"/>
          <w:u w:val="single"/>
        </w:rPr>
        <w:t>Programming and Reinforcement Learning</w:t>
      </w:r>
      <w:r>
        <w:rPr>
          <w:sz w:val="20"/>
        </w:rPr>
        <w:t>, November 2017.</w:t>
      </w:r>
    </w:p>
    <w:p w14:paraId="73260CF5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32" w:lineRule="auto"/>
        <w:ind w:left="360" w:right="384" w:firstLine="0"/>
        <w:rPr>
          <w:sz w:val="20"/>
        </w:rPr>
      </w:pPr>
      <w:r>
        <w:rPr>
          <w:sz w:val="20"/>
        </w:rPr>
        <w:t>A.</w:t>
      </w:r>
      <w:r>
        <w:rPr>
          <w:spacing w:val="-3"/>
          <w:sz w:val="20"/>
        </w:rPr>
        <w:t xml:space="preserve"> </w:t>
      </w:r>
      <w:r>
        <w:rPr>
          <w:sz w:val="20"/>
        </w:rPr>
        <w:t>Sahoo*,</w:t>
      </w:r>
      <w:r>
        <w:rPr>
          <w:spacing w:val="-3"/>
          <w:sz w:val="20"/>
        </w:rPr>
        <w:t xml:space="preserve"> </w:t>
      </w:r>
      <w:r>
        <w:rPr>
          <w:sz w:val="20"/>
        </w:rPr>
        <w:t>V.</w:t>
      </w:r>
      <w:r>
        <w:rPr>
          <w:spacing w:val="-3"/>
          <w:sz w:val="20"/>
        </w:rPr>
        <w:t xml:space="preserve"> </w:t>
      </w:r>
      <w:r>
        <w:rPr>
          <w:sz w:val="20"/>
        </w:rPr>
        <w:t>Narayanan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S.</w:t>
      </w:r>
      <w:r>
        <w:rPr>
          <w:spacing w:val="-3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-7"/>
          <w:sz w:val="20"/>
        </w:rPr>
        <w:t xml:space="preserve"> </w:t>
      </w:r>
      <w:r>
        <w:rPr>
          <w:sz w:val="20"/>
        </w:rPr>
        <w:t>“Optimal</w:t>
      </w:r>
      <w:r>
        <w:rPr>
          <w:spacing w:val="-4"/>
          <w:sz w:val="20"/>
        </w:rPr>
        <w:t xml:space="preserve"> </w:t>
      </w:r>
      <w:r>
        <w:rPr>
          <w:sz w:val="20"/>
        </w:rPr>
        <w:t>event-triggered</w:t>
      </w:r>
      <w:r>
        <w:rPr>
          <w:spacing w:val="-3"/>
          <w:sz w:val="20"/>
        </w:rPr>
        <w:t xml:space="preserve"> </w:t>
      </w:r>
      <w:r>
        <w:rPr>
          <w:sz w:val="20"/>
        </w:rPr>
        <w:t>control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uncertain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linear networked control systems: A co-design approach'”, </w:t>
      </w:r>
      <w:r>
        <w:rPr>
          <w:sz w:val="20"/>
          <w:u w:val="single"/>
        </w:rPr>
        <w:t>Proc. of the IEEE Symposium on Adaptive Dynamic</w:t>
      </w:r>
      <w:r>
        <w:rPr>
          <w:sz w:val="20"/>
        </w:rPr>
        <w:t xml:space="preserve"> </w:t>
      </w:r>
      <w:r>
        <w:rPr>
          <w:sz w:val="20"/>
          <w:u w:val="single"/>
        </w:rPr>
        <w:t>Programming and Reinforcement Learning</w:t>
      </w:r>
      <w:r>
        <w:rPr>
          <w:sz w:val="20"/>
        </w:rPr>
        <w:t>, November 2017.</w:t>
      </w:r>
    </w:p>
    <w:p w14:paraId="15CC0738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32" w:lineRule="auto"/>
        <w:ind w:left="360" w:right="353" w:firstLine="0"/>
        <w:jc w:val="both"/>
        <w:rPr>
          <w:sz w:val="20"/>
        </w:rPr>
      </w:pPr>
      <w:r>
        <w:rPr>
          <w:sz w:val="20"/>
        </w:rPr>
        <w:t xml:space="preserve">Ali </w:t>
      </w:r>
      <w:proofErr w:type="spellStart"/>
      <w:r>
        <w:rPr>
          <w:sz w:val="20"/>
        </w:rPr>
        <w:t>Albattat</w:t>
      </w:r>
      <w:proofErr w:type="spellEnd"/>
      <w:r>
        <w:rPr>
          <w:sz w:val="20"/>
        </w:rPr>
        <w:t xml:space="preserve">*, T. </w:t>
      </w:r>
      <w:proofErr w:type="spellStart"/>
      <w:r>
        <w:rPr>
          <w:sz w:val="20"/>
        </w:rPr>
        <w:t>Yucelen</w:t>
      </w:r>
      <w:proofErr w:type="spellEnd"/>
      <w:r>
        <w:rPr>
          <w:sz w:val="20"/>
        </w:rPr>
        <w:t xml:space="preserve">, B. Gruenwald, and S. Jagannathan, “Observer free output feedback cooperative control architecture for multivehicle systems”, </w:t>
      </w:r>
      <w:r>
        <w:rPr>
          <w:sz w:val="20"/>
          <w:u w:val="single"/>
        </w:rPr>
        <w:t>ASME Conference on Dynamic Systems and</w:t>
      </w:r>
      <w:r>
        <w:rPr>
          <w:sz w:val="20"/>
        </w:rPr>
        <w:t xml:space="preserve"> </w:t>
      </w:r>
      <w:r>
        <w:rPr>
          <w:sz w:val="20"/>
          <w:u w:val="single"/>
        </w:rPr>
        <w:t>Control</w:t>
      </w:r>
      <w:r>
        <w:rPr>
          <w:sz w:val="20"/>
        </w:rPr>
        <w:t>, Oct 11-13, 2017.</w:t>
      </w:r>
    </w:p>
    <w:p w14:paraId="4F3DBEB1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3" w:line="230" w:lineRule="auto"/>
        <w:ind w:left="360" w:right="354" w:firstLine="0"/>
        <w:jc w:val="both"/>
        <w:rPr>
          <w:sz w:val="20"/>
        </w:rPr>
      </w:pPr>
      <w:r>
        <w:rPr>
          <w:sz w:val="20"/>
        </w:rPr>
        <w:t xml:space="preserve">Dzung Tran*, T. </w:t>
      </w:r>
      <w:proofErr w:type="spellStart"/>
      <w:r>
        <w:rPr>
          <w:sz w:val="20"/>
        </w:rPr>
        <w:t>Yucelen</w:t>
      </w:r>
      <w:proofErr w:type="spellEnd"/>
      <w:r>
        <w:rPr>
          <w:sz w:val="20"/>
        </w:rPr>
        <w:t xml:space="preserve"> and S. Jagannathan, “A new result on the distributed input and state estimation for heterogeneous sensor networks”, </w:t>
      </w:r>
      <w:r>
        <w:rPr>
          <w:sz w:val="20"/>
          <w:u w:val="single"/>
        </w:rPr>
        <w:t>ASME Conference on Dynamic Systems and Control, Oct</w:t>
      </w:r>
      <w:r>
        <w:rPr>
          <w:sz w:val="20"/>
        </w:rPr>
        <w:t xml:space="preserve"> </w:t>
      </w:r>
      <w:r>
        <w:rPr>
          <w:sz w:val="20"/>
          <w:u w:val="single"/>
        </w:rPr>
        <w:t>11-13, 2017</w:t>
      </w:r>
      <w:r>
        <w:rPr>
          <w:sz w:val="20"/>
        </w:rPr>
        <w:t>.</w:t>
      </w:r>
    </w:p>
    <w:p w14:paraId="0EC973DB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3" w:line="230" w:lineRule="auto"/>
        <w:ind w:left="360" w:right="361" w:firstLine="0"/>
        <w:rPr>
          <w:sz w:val="20"/>
        </w:rPr>
      </w:pPr>
      <w:r>
        <w:rPr>
          <w:sz w:val="20"/>
        </w:rPr>
        <w:t xml:space="preserve">Vignesh Narayanan* and S. Jagannathan, “Online reinforcement with exploration for distributed control”, </w:t>
      </w:r>
      <w:r>
        <w:rPr>
          <w:sz w:val="20"/>
          <w:u w:val="single"/>
        </w:rPr>
        <w:t>Proc. of the IEEE Joint Conference on Neural Networks</w:t>
      </w:r>
      <w:r>
        <w:rPr>
          <w:sz w:val="20"/>
        </w:rPr>
        <w:t>, pp. 4022-4027, May 2017.</w:t>
      </w:r>
    </w:p>
    <w:p w14:paraId="616E4D15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4" w:line="230" w:lineRule="auto"/>
        <w:ind w:left="360" w:right="349" w:firstLine="0"/>
        <w:jc w:val="both"/>
        <w:rPr>
          <w:sz w:val="20"/>
        </w:rPr>
      </w:pPr>
      <w:r>
        <w:rPr>
          <w:sz w:val="20"/>
        </w:rPr>
        <w:t xml:space="preserve">Krishnan Raghavan*, S. Jagannathan, and Samaranayake, “Deep learning inspired prognostics scheme for applications generating big data”, </w:t>
      </w:r>
      <w:r>
        <w:rPr>
          <w:sz w:val="20"/>
          <w:u w:val="single"/>
        </w:rPr>
        <w:t>Proc. of the IEEE Joint Conference on Neural Networks</w:t>
      </w:r>
      <w:r>
        <w:rPr>
          <w:sz w:val="20"/>
        </w:rPr>
        <w:t>, pp. 3296-3302, May 2017.</w:t>
      </w:r>
    </w:p>
    <w:p w14:paraId="5F900521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5" w:line="225" w:lineRule="exact"/>
        <w:ind w:left="1080"/>
        <w:jc w:val="both"/>
        <w:rPr>
          <w:sz w:val="20"/>
        </w:rPr>
      </w:pPr>
      <w:r>
        <w:rPr>
          <w:sz w:val="20"/>
        </w:rPr>
        <w:t>Nathan</w:t>
      </w:r>
      <w:r>
        <w:rPr>
          <w:spacing w:val="22"/>
          <w:sz w:val="20"/>
        </w:rPr>
        <w:t xml:space="preserve"> </w:t>
      </w:r>
      <w:proofErr w:type="spellStart"/>
      <w:r>
        <w:rPr>
          <w:sz w:val="20"/>
        </w:rPr>
        <w:t>Szanto</w:t>
      </w:r>
      <w:proofErr w:type="spellEnd"/>
      <w:r>
        <w:rPr>
          <w:sz w:val="20"/>
        </w:rPr>
        <w:t>*,</w:t>
      </w:r>
      <w:r>
        <w:rPr>
          <w:spacing w:val="19"/>
          <w:sz w:val="20"/>
        </w:rPr>
        <w:t xml:space="preserve"> </w:t>
      </w:r>
      <w:r>
        <w:rPr>
          <w:sz w:val="20"/>
        </w:rPr>
        <w:t>Vignesh</w:t>
      </w:r>
      <w:r>
        <w:rPr>
          <w:spacing w:val="19"/>
          <w:sz w:val="20"/>
        </w:rPr>
        <w:t xml:space="preserve"> </w:t>
      </w:r>
      <w:r>
        <w:rPr>
          <w:sz w:val="20"/>
        </w:rPr>
        <w:t>Narayanan*</w:t>
      </w:r>
      <w:r>
        <w:rPr>
          <w:spacing w:val="20"/>
          <w:sz w:val="20"/>
        </w:rPr>
        <w:t xml:space="preserve"> </w:t>
      </w:r>
      <w:r>
        <w:rPr>
          <w:sz w:val="20"/>
        </w:rPr>
        <w:t>and</w:t>
      </w:r>
      <w:r>
        <w:rPr>
          <w:spacing w:val="19"/>
          <w:sz w:val="20"/>
        </w:rPr>
        <w:t xml:space="preserve"> </w:t>
      </w:r>
      <w:r>
        <w:rPr>
          <w:sz w:val="20"/>
        </w:rPr>
        <w:t>S.</w:t>
      </w:r>
      <w:r>
        <w:rPr>
          <w:spacing w:val="25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19"/>
          <w:sz w:val="20"/>
        </w:rPr>
        <w:t xml:space="preserve"> </w:t>
      </w:r>
      <w:r>
        <w:rPr>
          <w:sz w:val="20"/>
        </w:rPr>
        <w:t>“Event-sampled</w:t>
      </w:r>
      <w:r>
        <w:rPr>
          <w:spacing w:val="24"/>
          <w:sz w:val="20"/>
        </w:rPr>
        <w:t xml:space="preserve"> </w:t>
      </w:r>
      <w:r>
        <w:rPr>
          <w:sz w:val="20"/>
        </w:rPr>
        <w:t>control</w:t>
      </w:r>
      <w:r>
        <w:rPr>
          <w:spacing w:val="24"/>
          <w:sz w:val="20"/>
        </w:rPr>
        <w:t xml:space="preserve"> </w:t>
      </w:r>
      <w:r>
        <w:rPr>
          <w:sz w:val="20"/>
        </w:rPr>
        <w:t>of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quadrotor</w:t>
      </w:r>
    </w:p>
    <w:p w14:paraId="3321AF69" w14:textId="77777777" w:rsidR="001A1863" w:rsidRDefault="00C8003C">
      <w:pPr>
        <w:pStyle w:val="BodyText"/>
        <w:spacing w:line="225" w:lineRule="exact"/>
        <w:jc w:val="left"/>
      </w:pPr>
      <w:r>
        <w:t>unmanned aerial</w:t>
      </w:r>
      <w:r>
        <w:rPr>
          <w:spacing w:val="-1"/>
        </w:rPr>
        <w:t xml:space="preserve"> </w:t>
      </w:r>
      <w:r>
        <w:t>vehicle”,</w:t>
      </w:r>
      <w:r>
        <w:rPr>
          <w:spacing w:val="2"/>
        </w:rPr>
        <w:t xml:space="preserve"> </w:t>
      </w:r>
      <w:r>
        <w:rPr>
          <w:u w:val="single"/>
        </w:rPr>
        <w:t>Proc. of</w:t>
      </w:r>
      <w:r>
        <w:rPr>
          <w:spacing w:val="-2"/>
          <w:u w:val="single"/>
        </w:rPr>
        <w:t xml:space="preserve"> </w:t>
      </w:r>
      <w:r>
        <w:rPr>
          <w:u w:val="single"/>
        </w:rPr>
        <w:t>American Controls</w:t>
      </w:r>
      <w:r>
        <w:rPr>
          <w:spacing w:val="-4"/>
          <w:u w:val="single"/>
        </w:rPr>
        <w:t xml:space="preserve"> </w:t>
      </w:r>
      <w:r>
        <w:rPr>
          <w:u w:val="single"/>
        </w:rPr>
        <w:t>Conference</w:t>
      </w:r>
      <w:r>
        <w:t xml:space="preserve">, pp. 2956-2961, May </w:t>
      </w:r>
      <w:r>
        <w:rPr>
          <w:spacing w:val="-2"/>
        </w:rPr>
        <w:t>2017.</w:t>
      </w:r>
    </w:p>
    <w:p w14:paraId="2E53229E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2" w:line="230" w:lineRule="auto"/>
        <w:ind w:left="360" w:right="347" w:firstLine="0"/>
        <w:jc w:val="both"/>
        <w:rPr>
          <w:sz w:val="20"/>
        </w:rPr>
      </w:pPr>
      <w:r>
        <w:rPr>
          <w:sz w:val="20"/>
        </w:rPr>
        <w:t xml:space="preserve">H. </w:t>
      </w:r>
      <w:proofErr w:type="spellStart"/>
      <w:r>
        <w:rPr>
          <w:sz w:val="20"/>
        </w:rPr>
        <w:t>Guzey</w:t>
      </w:r>
      <w:proofErr w:type="spellEnd"/>
      <w:r>
        <w:rPr>
          <w:sz w:val="20"/>
        </w:rPr>
        <w:t xml:space="preserve">*, Vignesh Narayanan*, T. Dierks*, S. Jagannathan, and Levent </w:t>
      </w:r>
      <w:proofErr w:type="spellStart"/>
      <w:r>
        <w:rPr>
          <w:sz w:val="20"/>
        </w:rPr>
        <w:t>Acar</w:t>
      </w:r>
      <w:proofErr w:type="spellEnd"/>
      <w:r>
        <w:rPr>
          <w:sz w:val="20"/>
        </w:rPr>
        <w:t xml:space="preserve">, “Distributed consensus-based event-triggered approximate control of nonholonomic mobile robot formations”, </w:t>
      </w:r>
      <w:r>
        <w:rPr>
          <w:sz w:val="20"/>
          <w:u w:val="single"/>
        </w:rPr>
        <w:t>Proc. of</w:t>
      </w:r>
      <w:r>
        <w:rPr>
          <w:sz w:val="20"/>
        </w:rPr>
        <w:t xml:space="preserve"> </w:t>
      </w:r>
      <w:r>
        <w:rPr>
          <w:sz w:val="20"/>
          <w:u w:val="single"/>
        </w:rPr>
        <w:t>American Controls Conference</w:t>
      </w:r>
      <w:r>
        <w:rPr>
          <w:sz w:val="20"/>
        </w:rPr>
        <w:t>, pp. 3194-3199, May 2017.</w:t>
      </w:r>
    </w:p>
    <w:p w14:paraId="4663C836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/>
        <w:ind w:left="1080"/>
        <w:rPr>
          <w:sz w:val="20"/>
        </w:rPr>
      </w:pPr>
      <w:r>
        <w:rPr>
          <w:sz w:val="20"/>
        </w:rPr>
        <w:t>J.</w:t>
      </w:r>
      <w:r>
        <w:rPr>
          <w:spacing w:val="30"/>
          <w:sz w:val="20"/>
        </w:rPr>
        <w:t xml:space="preserve"> </w:t>
      </w:r>
      <w:r>
        <w:rPr>
          <w:sz w:val="20"/>
        </w:rPr>
        <w:t>D.</w:t>
      </w:r>
      <w:r>
        <w:rPr>
          <w:spacing w:val="33"/>
          <w:sz w:val="20"/>
        </w:rPr>
        <w:t xml:space="preserve"> </w:t>
      </w:r>
      <w:r>
        <w:rPr>
          <w:sz w:val="20"/>
        </w:rPr>
        <w:t>Peterson*,</w:t>
      </w:r>
      <w:r>
        <w:rPr>
          <w:spacing w:val="29"/>
          <w:sz w:val="20"/>
        </w:rPr>
        <w:t xml:space="preserve"> </w:t>
      </w:r>
      <w:r>
        <w:rPr>
          <w:sz w:val="20"/>
        </w:rPr>
        <w:t>T.</w:t>
      </w:r>
      <w:r>
        <w:rPr>
          <w:spacing w:val="28"/>
          <w:sz w:val="20"/>
        </w:rPr>
        <w:t xml:space="preserve"> </w:t>
      </w:r>
      <w:proofErr w:type="spellStart"/>
      <w:r>
        <w:rPr>
          <w:sz w:val="20"/>
        </w:rPr>
        <w:t>Yucelen</w:t>
      </w:r>
      <w:proofErr w:type="spellEnd"/>
      <w:r>
        <w:rPr>
          <w:sz w:val="20"/>
        </w:rPr>
        <w:t>,</w:t>
      </w:r>
      <w:r>
        <w:rPr>
          <w:spacing w:val="28"/>
          <w:sz w:val="20"/>
        </w:rPr>
        <w:t xml:space="preserve"> </w:t>
      </w:r>
      <w:r>
        <w:rPr>
          <w:sz w:val="20"/>
        </w:rPr>
        <w:t>S.</w:t>
      </w:r>
      <w:r>
        <w:rPr>
          <w:spacing w:val="33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33"/>
          <w:sz w:val="20"/>
        </w:rPr>
        <w:t xml:space="preserve"> </w:t>
      </w:r>
      <w:r>
        <w:rPr>
          <w:sz w:val="20"/>
        </w:rPr>
        <w:t>Eduardo</w:t>
      </w:r>
      <w:r>
        <w:rPr>
          <w:spacing w:val="33"/>
          <w:sz w:val="20"/>
        </w:rPr>
        <w:t xml:space="preserve"> </w:t>
      </w:r>
      <w:proofErr w:type="spellStart"/>
      <w:r>
        <w:rPr>
          <w:sz w:val="20"/>
        </w:rPr>
        <w:t>Pasiliao</w:t>
      </w:r>
      <w:proofErr w:type="spellEnd"/>
      <w:r>
        <w:rPr>
          <w:sz w:val="20"/>
        </w:rPr>
        <w:t>,</w:t>
      </w:r>
      <w:r>
        <w:rPr>
          <w:spacing w:val="33"/>
          <w:sz w:val="20"/>
        </w:rPr>
        <w:t xml:space="preserve"> </w:t>
      </w:r>
      <w:r>
        <w:rPr>
          <w:sz w:val="20"/>
        </w:rPr>
        <w:t>“Event-triggered</w:t>
      </w:r>
      <w:r>
        <w:rPr>
          <w:spacing w:val="33"/>
          <w:sz w:val="20"/>
        </w:rPr>
        <w:t xml:space="preserve"> </w:t>
      </w:r>
      <w:r>
        <w:rPr>
          <w:sz w:val="20"/>
        </w:rPr>
        <w:t>active-</w:t>
      </w:r>
      <w:r>
        <w:rPr>
          <w:spacing w:val="-2"/>
          <w:sz w:val="20"/>
        </w:rPr>
        <w:t>passive</w:t>
      </w:r>
    </w:p>
    <w:p w14:paraId="7D049E06" w14:textId="77777777" w:rsidR="001A1863" w:rsidRDefault="001A1863">
      <w:pPr>
        <w:pStyle w:val="ListParagraph"/>
        <w:jc w:val="left"/>
        <w:rPr>
          <w:sz w:val="20"/>
        </w:rPr>
        <w:sectPr w:rsidR="001A1863">
          <w:pgSz w:w="12240" w:h="15840"/>
          <w:pgMar w:top="1360" w:right="1440" w:bottom="280" w:left="1440" w:header="720" w:footer="720" w:gutter="0"/>
          <w:cols w:space="720"/>
        </w:sectPr>
      </w:pPr>
    </w:p>
    <w:p w14:paraId="352F474A" w14:textId="77777777" w:rsidR="001A1863" w:rsidRDefault="00C8003C">
      <w:pPr>
        <w:pStyle w:val="BodyText"/>
        <w:spacing w:before="69"/>
        <w:jc w:val="left"/>
      </w:pPr>
      <w:r>
        <w:lastRenderedPageBreak/>
        <w:t>dynamic</w:t>
      </w:r>
      <w:r>
        <w:rPr>
          <w:spacing w:val="-2"/>
        </w:rPr>
        <w:t xml:space="preserve"> </w:t>
      </w:r>
      <w:r>
        <w:t xml:space="preserve">consensus filters”, </w:t>
      </w:r>
      <w:r>
        <w:rPr>
          <w:u w:val="single"/>
        </w:rPr>
        <w:t>Proc.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4"/>
          <w:u w:val="single"/>
        </w:rPr>
        <w:t xml:space="preserve"> </w:t>
      </w:r>
      <w:r>
        <w:rPr>
          <w:u w:val="single"/>
        </w:rPr>
        <w:t>American</w:t>
      </w:r>
      <w:r>
        <w:rPr>
          <w:spacing w:val="-1"/>
          <w:u w:val="single"/>
        </w:rPr>
        <w:t xml:space="preserve"> </w:t>
      </w:r>
      <w:r>
        <w:rPr>
          <w:u w:val="single"/>
        </w:rPr>
        <w:t>Controls</w:t>
      </w:r>
      <w:r>
        <w:rPr>
          <w:spacing w:val="-1"/>
          <w:u w:val="single"/>
        </w:rPr>
        <w:t xml:space="preserve"> </w:t>
      </w:r>
      <w:r>
        <w:rPr>
          <w:u w:val="single"/>
        </w:rPr>
        <w:t>Conference</w:t>
      </w:r>
      <w:r>
        <w:t>,</w:t>
      </w:r>
      <w:r>
        <w:rPr>
          <w:spacing w:val="-1"/>
        </w:rPr>
        <w:t xml:space="preserve"> </w:t>
      </w:r>
      <w:r>
        <w:t>pp.</w:t>
      </w:r>
      <w:r>
        <w:rPr>
          <w:spacing w:val="-2"/>
        </w:rPr>
        <w:t xml:space="preserve"> </w:t>
      </w:r>
      <w:r>
        <w:t>3900-3905,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rPr>
          <w:spacing w:val="-2"/>
        </w:rPr>
        <w:t>2017.</w:t>
      </w:r>
    </w:p>
    <w:p w14:paraId="71CEA624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2" w:line="230" w:lineRule="auto"/>
        <w:ind w:left="360" w:right="348" w:firstLine="0"/>
        <w:jc w:val="both"/>
        <w:rPr>
          <w:sz w:val="20"/>
        </w:rPr>
      </w:pPr>
      <w:r>
        <w:rPr>
          <w:sz w:val="20"/>
        </w:rPr>
        <w:t xml:space="preserve">D. Tran*, T. </w:t>
      </w:r>
      <w:proofErr w:type="spellStart"/>
      <w:r>
        <w:rPr>
          <w:sz w:val="20"/>
        </w:rPr>
        <w:t>Yucelen</w:t>
      </w:r>
      <w:proofErr w:type="spellEnd"/>
      <w:r>
        <w:rPr>
          <w:sz w:val="20"/>
        </w:rPr>
        <w:t xml:space="preserve">, S. Jagannathan, “On local design and execution of a distributed input and state estimation architecture for heterogeneous sensor networks”, </w:t>
      </w:r>
      <w:r>
        <w:rPr>
          <w:sz w:val="20"/>
          <w:u w:val="single"/>
        </w:rPr>
        <w:t>Proc. of American Controls Conference</w:t>
      </w:r>
      <w:r>
        <w:rPr>
          <w:sz w:val="20"/>
        </w:rPr>
        <w:t>,</w:t>
      </w:r>
    </w:p>
    <w:p w14:paraId="1FC89F21" w14:textId="77777777" w:rsidR="001A1863" w:rsidRDefault="00C8003C">
      <w:pPr>
        <w:pStyle w:val="BodyText"/>
        <w:spacing w:line="221" w:lineRule="exact"/>
      </w:pPr>
      <w:r>
        <w:t xml:space="preserve">pp. 3874-3879, May </w:t>
      </w:r>
      <w:r>
        <w:rPr>
          <w:spacing w:val="-4"/>
        </w:rPr>
        <w:t>2017.</w:t>
      </w:r>
    </w:p>
    <w:p w14:paraId="6E8D65C4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3" w:line="230" w:lineRule="auto"/>
        <w:ind w:left="360" w:right="357" w:firstLine="0"/>
        <w:jc w:val="both"/>
        <w:rPr>
          <w:sz w:val="20"/>
        </w:rPr>
      </w:pPr>
      <w:r>
        <w:rPr>
          <w:sz w:val="20"/>
        </w:rPr>
        <w:t xml:space="preserve">Nathan </w:t>
      </w:r>
      <w:proofErr w:type="spellStart"/>
      <w:r>
        <w:rPr>
          <w:sz w:val="20"/>
        </w:rPr>
        <w:t>Szanto</w:t>
      </w:r>
      <w:proofErr w:type="spellEnd"/>
      <w:r>
        <w:rPr>
          <w:sz w:val="20"/>
        </w:rPr>
        <w:t xml:space="preserve">*, Vignesh Narayanan* and S. Jagannathan, “Event-sampled direct adaptive NN state-feedback control of uncertain strict-feedback system”, </w:t>
      </w:r>
      <w:r>
        <w:rPr>
          <w:sz w:val="20"/>
          <w:u w:val="single"/>
        </w:rPr>
        <w:t>Proc. of the IEEE International Conference on</w:t>
      </w:r>
      <w:r>
        <w:rPr>
          <w:sz w:val="20"/>
        </w:rPr>
        <w:t xml:space="preserve"> </w:t>
      </w:r>
      <w:r>
        <w:rPr>
          <w:sz w:val="20"/>
          <w:u w:val="single"/>
        </w:rPr>
        <w:t>Decision and Control</w:t>
      </w:r>
      <w:r>
        <w:rPr>
          <w:sz w:val="20"/>
        </w:rPr>
        <w:t>, pp. 3395-3400, December 2016.</w:t>
      </w:r>
    </w:p>
    <w:p w14:paraId="4185F38F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0" w:line="232" w:lineRule="auto"/>
        <w:ind w:left="360" w:right="358" w:firstLine="0"/>
        <w:jc w:val="both"/>
        <w:rPr>
          <w:sz w:val="20"/>
        </w:rPr>
      </w:pPr>
      <w:r>
        <w:rPr>
          <w:sz w:val="20"/>
        </w:rPr>
        <w:t xml:space="preserve">Vignesh Narayanan* and S. Jagannathan, “Approximate optimal distributed control of uncertain nonlinear interconnected systems with event-sampled feedback”, </w:t>
      </w:r>
      <w:r>
        <w:rPr>
          <w:sz w:val="20"/>
          <w:u w:val="single"/>
        </w:rPr>
        <w:t>Proc. of the IEEE International</w:t>
      </w:r>
      <w:r>
        <w:rPr>
          <w:sz w:val="20"/>
        </w:rPr>
        <w:t xml:space="preserve"> </w:t>
      </w:r>
      <w:r>
        <w:rPr>
          <w:sz w:val="20"/>
          <w:u w:val="single"/>
        </w:rPr>
        <w:t>Conference on Decision and Contro</w:t>
      </w:r>
      <w:r>
        <w:rPr>
          <w:sz w:val="20"/>
        </w:rPr>
        <w:t>l, pp. 5827-5832, December 2016.</w:t>
      </w:r>
    </w:p>
    <w:p w14:paraId="4ADD8965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7" w:line="232" w:lineRule="auto"/>
        <w:ind w:left="360" w:right="350" w:firstLine="0"/>
        <w:jc w:val="both"/>
        <w:rPr>
          <w:sz w:val="20"/>
        </w:rPr>
      </w:pPr>
      <w:r>
        <w:rPr>
          <w:sz w:val="20"/>
        </w:rPr>
        <w:t>Vignesh Narayanan* and S. Jagannathan, “Event-sampled adaptive neural network control of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robot manipulators”, </w:t>
      </w:r>
      <w:r>
        <w:rPr>
          <w:sz w:val="20"/>
          <w:u w:val="single"/>
        </w:rPr>
        <w:t>Proc. of the IEEE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International Joint Conference on Neural Networks</w:t>
      </w:r>
      <w:r>
        <w:rPr>
          <w:sz w:val="20"/>
        </w:rPr>
        <w:t>, pp. 4941-4946, July 2016.</w:t>
      </w:r>
    </w:p>
    <w:p w14:paraId="2FECB65E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32" w:lineRule="auto"/>
        <w:ind w:left="360" w:right="350" w:firstLine="0"/>
        <w:jc w:val="both"/>
        <w:rPr>
          <w:sz w:val="20"/>
        </w:rPr>
      </w:pPr>
      <w:r>
        <w:rPr>
          <w:sz w:val="20"/>
        </w:rPr>
        <w:t xml:space="preserve">Haifeng </w:t>
      </w:r>
      <w:proofErr w:type="spellStart"/>
      <w:r>
        <w:rPr>
          <w:sz w:val="20"/>
        </w:rPr>
        <w:t>Niu</w:t>
      </w:r>
      <w:proofErr w:type="spellEnd"/>
      <w:r>
        <w:rPr>
          <w:sz w:val="20"/>
        </w:rPr>
        <w:t xml:space="preserve">* and S. Jagannathan, “Neural network-based attack detection in nonlinear networked control systems”, </w:t>
      </w:r>
      <w:r>
        <w:rPr>
          <w:sz w:val="20"/>
          <w:u w:val="single"/>
        </w:rPr>
        <w:t>Proc. of the IEEE International Joint Conference on Neural Networks</w:t>
      </w:r>
      <w:r>
        <w:rPr>
          <w:sz w:val="20"/>
        </w:rPr>
        <w:t>, pp. 4249-4254, July 2016.</w:t>
      </w:r>
    </w:p>
    <w:p w14:paraId="271D0359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2" w:line="230" w:lineRule="auto"/>
        <w:ind w:left="360" w:right="354" w:firstLine="0"/>
        <w:jc w:val="both"/>
        <w:rPr>
          <w:sz w:val="20"/>
        </w:rPr>
      </w:pPr>
      <w:r>
        <w:rPr>
          <w:sz w:val="20"/>
        </w:rPr>
        <w:t xml:space="preserve">B. </w:t>
      </w:r>
      <w:proofErr w:type="spellStart"/>
      <w:r>
        <w:rPr>
          <w:sz w:val="20"/>
        </w:rPr>
        <w:t>Talaei</w:t>
      </w:r>
      <w:proofErr w:type="spellEnd"/>
      <w:r>
        <w:rPr>
          <w:sz w:val="20"/>
        </w:rPr>
        <w:t xml:space="preserve">*, S. Jagannathan, J. Singler, “Boundary control of two dimensional Burgers PDE using approximate dynamic programming”, </w:t>
      </w:r>
      <w:r>
        <w:rPr>
          <w:sz w:val="20"/>
          <w:u w:val="single"/>
        </w:rPr>
        <w:t>Proc. of the American Controls Conference</w:t>
      </w:r>
      <w:r>
        <w:rPr>
          <w:sz w:val="20"/>
        </w:rPr>
        <w:t xml:space="preserve">, pp. 5243-5248, July </w:t>
      </w:r>
      <w:r>
        <w:rPr>
          <w:spacing w:val="-2"/>
          <w:sz w:val="20"/>
        </w:rPr>
        <w:t>2016.</w:t>
      </w:r>
    </w:p>
    <w:p w14:paraId="1F1646F3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4" w:line="230" w:lineRule="auto"/>
        <w:ind w:left="360" w:right="353" w:firstLine="0"/>
        <w:jc w:val="both"/>
        <w:rPr>
          <w:sz w:val="20"/>
        </w:rPr>
      </w:pPr>
      <w:r>
        <w:rPr>
          <w:sz w:val="20"/>
        </w:rPr>
        <w:t>Vignesh</w:t>
      </w:r>
      <w:r>
        <w:rPr>
          <w:spacing w:val="-2"/>
          <w:sz w:val="20"/>
        </w:rPr>
        <w:t xml:space="preserve"> </w:t>
      </w:r>
      <w:r>
        <w:rPr>
          <w:sz w:val="20"/>
        </w:rPr>
        <w:t>Narayanan*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S.</w:t>
      </w:r>
      <w:r>
        <w:rPr>
          <w:spacing w:val="-2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-2"/>
          <w:sz w:val="20"/>
        </w:rPr>
        <w:t xml:space="preserve"> </w:t>
      </w:r>
      <w:r>
        <w:rPr>
          <w:sz w:val="20"/>
        </w:rPr>
        <w:t>“Distributed</w:t>
      </w:r>
      <w:r>
        <w:rPr>
          <w:spacing w:val="-2"/>
          <w:sz w:val="20"/>
        </w:rPr>
        <w:t xml:space="preserve"> </w:t>
      </w:r>
      <w:r>
        <w:rPr>
          <w:sz w:val="20"/>
        </w:rPr>
        <w:t>event-sampled</w:t>
      </w:r>
      <w:r>
        <w:rPr>
          <w:spacing w:val="-2"/>
          <w:sz w:val="20"/>
        </w:rPr>
        <w:t xml:space="preserve"> </w:t>
      </w:r>
      <w:r>
        <w:rPr>
          <w:sz w:val="20"/>
        </w:rPr>
        <w:t>approximate</w:t>
      </w:r>
      <w:r>
        <w:rPr>
          <w:spacing w:val="-2"/>
          <w:sz w:val="20"/>
        </w:rPr>
        <w:t xml:space="preserve"> </w:t>
      </w:r>
      <w:r>
        <w:rPr>
          <w:sz w:val="20"/>
        </w:rPr>
        <w:t>optimal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control of interconnected affine nonlinear continuous-time systems”, </w:t>
      </w:r>
      <w:r>
        <w:rPr>
          <w:sz w:val="20"/>
          <w:u w:val="single"/>
        </w:rPr>
        <w:t>Proc. of the American Controls Conference</w:t>
      </w:r>
      <w:r>
        <w:rPr>
          <w:sz w:val="20"/>
        </w:rPr>
        <w:t>,</w:t>
      </w:r>
    </w:p>
    <w:p w14:paraId="34AC950C" w14:textId="77777777" w:rsidR="001A1863" w:rsidRDefault="00C8003C">
      <w:pPr>
        <w:pStyle w:val="BodyText"/>
        <w:spacing w:line="221" w:lineRule="exact"/>
      </w:pPr>
      <w:r>
        <w:t>pp.</w:t>
      </w:r>
      <w:r>
        <w:rPr>
          <w:spacing w:val="-1"/>
        </w:rPr>
        <w:t xml:space="preserve"> </w:t>
      </w:r>
      <w:r>
        <w:t>3044-3049,</w:t>
      </w:r>
      <w:r>
        <w:rPr>
          <w:spacing w:val="-1"/>
        </w:rPr>
        <w:t xml:space="preserve"> </w:t>
      </w:r>
      <w:r>
        <w:t xml:space="preserve">July </w:t>
      </w:r>
      <w:r>
        <w:rPr>
          <w:spacing w:val="-2"/>
        </w:rPr>
        <w:t>2016.</w:t>
      </w:r>
    </w:p>
    <w:p w14:paraId="5BDEACBF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0" w:line="232" w:lineRule="auto"/>
        <w:ind w:left="360" w:right="349" w:firstLine="0"/>
        <w:jc w:val="both"/>
        <w:rPr>
          <w:sz w:val="20"/>
        </w:rPr>
      </w:pPr>
      <w:r>
        <w:rPr>
          <w:sz w:val="20"/>
        </w:rPr>
        <w:t xml:space="preserve">Jia Cai* and S. Jagannathan, “Fault isolation in distributed parameter systems modeled by parabolic partial differential equations”, </w:t>
      </w:r>
      <w:r>
        <w:rPr>
          <w:sz w:val="20"/>
          <w:u w:val="single"/>
        </w:rPr>
        <w:t>Proc. of the American Controls Conference</w:t>
      </w:r>
      <w:r>
        <w:rPr>
          <w:sz w:val="20"/>
        </w:rPr>
        <w:t xml:space="preserve">, pp. 4356-4361, July </w:t>
      </w:r>
      <w:r>
        <w:rPr>
          <w:spacing w:val="-2"/>
          <w:sz w:val="20"/>
        </w:rPr>
        <w:t>2016.</w:t>
      </w:r>
    </w:p>
    <w:p w14:paraId="08960EDB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7" w:line="232" w:lineRule="auto"/>
        <w:ind w:left="360" w:right="353" w:firstLine="0"/>
        <w:jc w:val="both"/>
        <w:rPr>
          <w:sz w:val="20"/>
        </w:rPr>
      </w:pPr>
      <w:r>
        <w:rPr>
          <w:sz w:val="20"/>
        </w:rPr>
        <w:t>Vignesh Narayanan* and S. Jagannathan, “'Distributed adaptive optimal regulation of uncertain large-scale linear</w:t>
      </w:r>
      <w:r>
        <w:rPr>
          <w:spacing w:val="-5"/>
          <w:sz w:val="20"/>
        </w:rPr>
        <w:t xml:space="preserve"> </w:t>
      </w:r>
      <w:r>
        <w:rPr>
          <w:sz w:val="20"/>
        </w:rPr>
        <w:t>networked control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systems using Q-learning”, </w:t>
      </w:r>
      <w:r>
        <w:rPr>
          <w:sz w:val="20"/>
          <w:u w:val="single"/>
        </w:rPr>
        <w:t>Proc. of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the IEEE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Symposium on Adaptive</w:t>
      </w:r>
      <w:r>
        <w:rPr>
          <w:sz w:val="20"/>
        </w:rPr>
        <w:t xml:space="preserve"> </w:t>
      </w:r>
      <w:r>
        <w:rPr>
          <w:sz w:val="20"/>
          <w:u w:val="single"/>
        </w:rPr>
        <w:t>Dynamic Programming and Reinforcement Learning</w:t>
      </w:r>
      <w:r>
        <w:rPr>
          <w:sz w:val="20"/>
        </w:rPr>
        <w:t>, pp. 587-592, December 2015.</w:t>
      </w:r>
    </w:p>
    <w:p w14:paraId="7FC49782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0" w:line="228" w:lineRule="exact"/>
        <w:ind w:left="1080"/>
        <w:jc w:val="both"/>
        <w:rPr>
          <w:sz w:val="20"/>
        </w:rPr>
      </w:pPr>
      <w:r>
        <w:rPr>
          <w:sz w:val="20"/>
        </w:rPr>
        <w:t>Haifeng</w:t>
      </w:r>
      <w:r>
        <w:rPr>
          <w:spacing w:val="36"/>
          <w:sz w:val="20"/>
        </w:rPr>
        <w:t xml:space="preserve"> </w:t>
      </w:r>
      <w:proofErr w:type="spellStart"/>
      <w:r>
        <w:rPr>
          <w:sz w:val="20"/>
        </w:rPr>
        <w:t>Niu</w:t>
      </w:r>
      <w:proofErr w:type="spellEnd"/>
      <w:r>
        <w:rPr>
          <w:sz w:val="20"/>
        </w:rPr>
        <w:t>*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39"/>
          <w:sz w:val="20"/>
        </w:rPr>
        <w:t xml:space="preserve"> </w:t>
      </w:r>
      <w:r>
        <w:rPr>
          <w:sz w:val="20"/>
        </w:rPr>
        <w:t>S.</w:t>
      </w:r>
      <w:r>
        <w:rPr>
          <w:spacing w:val="39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39"/>
          <w:sz w:val="20"/>
        </w:rPr>
        <w:t xml:space="preserve"> </w:t>
      </w:r>
      <w:r>
        <w:rPr>
          <w:sz w:val="20"/>
        </w:rPr>
        <w:t>“Optimal</w:t>
      </w:r>
      <w:r>
        <w:rPr>
          <w:spacing w:val="38"/>
          <w:sz w:val="20"/>
        </w:rPr>
        <w:t xml:space="preserve"> </w:t>
      </w:r>
      <w:r>
        <w:rPr>
          <w:sz w:val="20"/>
        </w:rPr>
        <w:t>defense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39"/>
          <w:sz w:val="20"/>
        </w:rPr>
        <w:t xml:space="preserve"> </w:t>
      </w:r>
      <w:r>
        <w:rPr>
          <w:sz w:val="20"/>
        </w:rPr>
        <w:t>control</w:t>
      </w:r>
      <w:r>
        <w:rPr>
          <w:spacing w:val="39"/>
          <w:sz w:val="20"/>
        </w:rPr>
        <w:t xml:space="preserve"> </w:t>
      </w:r>
      <w:r>
        <w:rPr>
          <w:sz w:val="20"/>
        </w:rPr>
        <w:t>for</w:t>
      </w:r>
      <w:r>
        <w:rPr>
          <w:spacing w:val="38"/>
          <w:sz w:val="20"/>
        </w:rPr>
        <w:t xml:space="preserve"> </w:t>
      </w:r>
      <w:r>
        <w:rPr>
          <w:sz w:val="20"/>
        </w:rPr>
        <w:t>cyber-physical</w:t>
      </w:r>
      <w:r>
        <w:rPr>
          <w:spacing w:val="39"/>
          <w:sz w:val="20"/>
        </w:rPr>
        <w:t xml:space="preserve"> </w:t>
      </w:r>
      <w:r>
        <w:rPr>
          <w:spacing w:val="-2"/>
          <w:sz w:val="20"/>
        </w:rPr>
        <w:t>systems”,</w:t>
      </w:r>
    </w:p>
    <w:p w14:paraId="33F56005" w14:textId="77777777" w:rsidR="001A1863" w:rsidRDefault="00C8003C">
      <w:pPr>
        <w:pStyle w:val="BodyText"/>
        <w:spacing w:line="228" w:lineRule="exact"/>
        <w:jc w:val="left"/>
      </w:pPr>
      <w:r>
        <w:rPr>
          <w:u w:val="single"/>
        </w:rPr>
        <w:t>Proc.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 Symposium</w:t>
      </w:r>
      <w:r>
        <w:rPr>
          <w:spacing w:val="-2"/>
          <w:u w:val="single"/>
        </w:rPr>
        <w:t xml:space="preserve"> </w:t>
      </w:r>
      <w:r>
        <w:rPr>
          <w:u w:val="single"/>
        </w:rPr>
        <w:t>Series on</w:t>
      </w:r>
      <w:r>
        <w:rPr>
          <w:spacing w:val="-1"/>
          <w:u w:val="single"/>
        </w:rPr>
        <w:t xml:space="preserve"> </w:t>
      </w:r>
      <w:r>
        <w:rPr>
          <w:u w:val="single"/>
        </w:rPr>
        <w:t>Computational</w:t>
      </w:r>
      <w:r>
        <w:rPr>
          <w:spacing w:val="-2"/>
          <w:u w:val="single"/>
        </w:rPr>
        <w:t xml:space="preserve"> </w:t>
      </w:r>
      <w:r>
        <w:rPr>
          <w:u w:val="single"/>
        </w:rPr>
        <w:t>Intelligence,</w:t>
      </w:r>
      <w:r>
        <w:rPr>
          <w:spacing w:val="-1"/>
        </w:rPr>
        <w:t xml:space="preserve"> </w:t>
      </w:r>
      <w:r>
        <w:t>pp.</w:t>
      </w:r>
      <w:r>
        <w:rPr>
          <w:spacing w:val="-1"/>
        </w:rPr>
        <w:t xml:space="preserve"> </w:t>
      </w:r>
      <w:r>
        <w:t>634-639,</w:t>
      </w:r>
      <w:r>
        <w:rPr>
          <w:spacing w:val="-1"/>
        </w:rPr>
        <w:t xml:space="preserve"> </w:t>
      </w:r>
      <w:r>
        <w:t>December</w:t>
      </w:r>
      <w:r>
        <w:rPr>
          <w:spacing w:val="-2"/>
        </w:rPr>
        <w:t xml:space="preserve"> 2015.</w:t>
      </w:r>
    </w:p>
    <w:p w14:paraId="67717B27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5" w:line="232" w:lineRule="auto"/>
        <w:ind w:left="360" w:right="357" w:firstLine="0"/>
        <w:jc w:val="both"/>
        <w:rPr>
          <w:i/>
          <w:sz w:val="20"/>
        </w:rPr>
      </w:pPr>
      <w:r>
        <w:rPr>
          <w:sz w:val="20"/>
        </w:rPr>
        <w:t xml:space="preserve">Krishnan Raghavan* and S. Jagannathan, “Hierarchical </w:t>
      </w:r>
      <w:proofErr w:type="spellStart"/>
      <w:r>
        <w:rPr>
          <w:sz w:val="20"/>
        </w:rPr>
        <w:t>Mahalanobis</w:t>
      </w:r>
      <w:proofErr w:type="spellEnd"/>
      <w:r>
        <w:rPr>
          <w:sz w:val="20"/>
        </w:rPr>
        <w:t xml:space="preserve"> distance clustering based technique for prognostics in applications generating Bigdata”, </w:t>
      </w:r>
      <w:r>
        <w:rPr>
          <w:sz w:val="20"/>
          <w:u w:val="single"/>
        </w:rPr>
        <w:t>Proc. of the Symposium Series on</w:t>
      </w:r>
      <w:r>
        <w:rPr>
          <w:sz w:val="20"/>
        </w:rPr>
        <w:t xml:space="preserve"> </w:t>
      </w:r>
      <w:r>
        <w:rPr>
          <w:sz w:val="20"/>
          <w:u w:val="single"/>
        </w:rPr>
        <w:t>Computational Intelligence</w:t>
      </w:r>
      <w:r>
        <w:rPr>
          <w:sz w:val="20"/>
        </w:rPr>
        <w:t>, pp. 516-521, December 2015.</w:t>
      </w:r>
    </w:p>
    <w:p w14:paraId="078E711F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32" w:lineRule="auto"/>
        <w:ind w:left="360" w:right="359" w:firstLine="0"/>
        <w:jc w:val="both"/>
        <w:rPr>
          <w:sz w:val="20"/>
        </w:rPr>
      </w:pPr>
      <w:r>
        <w:rPr>
          <w:sz w:val="20"/>
        </w:rPr>
        <w:t>Jia Cai*, Hasan Ferdowsi*, and S. Jagannathan, “Model-based actuator fault accommodation for distributed</w:t>
      </w:r>
      <w:r>
        <w:rPr>
          <w:spacing w:val="-3"/>
          <w:sz w:val="20"/>
        </w:rPr>
        <w:t xml:space="preserve"> </w:t>
      </w:r>
      <w:r>
        <w:rPr>
          <w:sz w:val="20"/>
        </w:rPr>
        <w:t>parameter</w:t>
      </w:r>
      <w:r>
        <w:rPr>
          <w:spacing w:val="-5"/>
          <w:sz w:val="20"/>
        </w:rPr>
        <w:t xml:space="preserve"> </w:t>
      </w:r>
      <w:r>
        <w:rPr>
          <w:sz w:val="20"/>
        </w:rPr>
        <w:t>systems</w:t>
      </w:r>
      <w:r>
        <w:rPr>
          <w:spacing w:val="-2"/>
          <w:sz w:val="20"/>
        </w:rPr>
        <w:t xml:space="preserve"> </w:t>
      </w:r>
      <w:r>
        <w:rPr>
          <w:sz w:val="20"/>
        </w:rPr>
        <w:t>represented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coupled</w:t>
      </w:r>
      <w:r>
        <w:rPr>
          <w:spacing w:val="-3"/>
          <w:sz w:val="20"/>
        </w:rPr>
        <w:t xml:space="preserve"> </w:t>
      </w:r>
      <w:r>
        <w:rPr>
          <w:sz w:val="20"/>
        </w:rPr>
        <w:t>linear</w:t>
      </w:r>
      <w:r>
        <w:rPr>
          <w:spacing w:val="-5"/>
          <w:sz w:val="20"/>
        </w:rPr>
        <w:t xml:space="preserve"> </w:t>
      </w:r>
      <w:r>
        <w:rPr>
          <w:sz w:val="20"/>
        </w:rPr>
        <w:t>PDEs”,</w:t>
      </w:r>
      <w:r>
        <w:rPr>
          <w:spacing w:val="-3"/>
          <w:sz w:val="20"/>
        </w:rPr>
        <w:t xml:space="preserve"> </w:t>
      </w:r>
      <w:r>
        <w:rPr>
          <w:sz w:val="20"/>
        </w:rPr>
        <w:t>P</w:t>
      </w:r>
      <w:r>
        <w:rPr>
          <w:sz w:val="20"/>
          <w:u w:val="single"/>
        </w:rPr>
        <w:t>roc.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the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IEEE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Multi-Conference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on</w:t>
      </w:r>
      <w:r>
        <w:rPr>
          <w:sz w:val="20"/>
        </w:rPr>
        <w:t xml:space="preserve"> </w:t>
      </w:r>
      <w:r>
        <w:rPr>
          <w:sz w:val="20"/>
          <w:u w:val="single"/>
        </w:rPr>
        <w:t>Systems and Control</w:t>
      </w:r>
      <w:r>
        <w:rPr>
          <w:sz w:val="20"/>
        </w:rPr>
        <w:t>, pp. 978-983, Sept. 2015.</w:t>
      </w:r>
    </w:p>
    <w:p w14:paraId="7E965F97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32" w:lineRule="auto"/>
        <w:ind w:left="360" w:right="354" w:firstLine="0"/>
        <w:jc w:val="both"/>
        <w:rPr>
          <w:sz w:val="20"/>
        </w:rPr>
      </w:pPr>
      <w:r>
        <w:rPr>
          <w:sz w:val="20"/>
        </w:rPr>
        <w:t xml:space="preserve">Behzad </w:t>
      </w:r>
      <w:proofErr w:type="spellStart"/>
      <w:r>
        <w:rPr>
          <w:sz w:val="20"/>
        </w:rPr>
        <w:t>Talaei</w:t>
      </w:r>
      <w:proofErr w:type="spellEnd"/>
      <w:r>
        <w:rPr>
          <w:sz w:val="20"/>
        </w:rPr>
        <w:t xml:space="preserve">*, S. Jagannathan, and John Singler, “Boundary control of linear one-dimensional parabolic PDE using neuro-dynamic programming”, </w:t>
      </w:r>
      <w:r>
        <w:rPr>
          <w:sz w:val="20"/>
          <w:u w:val="single"/>
        </w:rPr>
        <w:t>Proc. of the IEEE Multi-Conference on Systems and</w:t>
      </w:r>
      <w:r>
        <w:rPr>
          <w:sz w:val="20"/>
        </w:rPr>
        <w:t xml:space="preserve"> </w:t>
      </w:r>
      <w:r>
        <w:rPr>
          <w:sz w:val="20"/>
          <w:u w:val="single"/>
        </w:rPr>
        <w:t>Control</w:t>
      </w:r>
      <w:r>
        <w:rPr>
          <w:sz w:val="20"/>
        </w:rPr>
        <w:t>, pp. 577-582, Sept. 2015.</w:t>
      </w:r>
    </w:p>
    <w:p w14:paraId="69DE1FEF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1" w:line="232" w:lineRule="auto"/>
        <w:ind w:left="360" w:right="358" w:firstLine="0"/>
        <w:jc w:val="both"/>
        <w:rPr>
          <w:sz w:val="20"/>
        </w:rPr>
      </w:pPr>
      <w:r>
        <w:rPr>
          <w:sz w:val="20"/>
        </w:rPr>
        <w:t xml:space="preserve">Behzad </w:t>
      </w:r>
      <w:proofErr w:type="spellStart"/>
      <w:r>
        <w:rPr>
          <w:sz w:val="20"/>
        </w:rPr>
        <w:t>Talaei</w:t>
      </w:r>
      <w:proofErr w:type="spellEnd"/>
      <w:r>
        <w:rPr>
          <w:sz w:val="20"/>
        </w:rPr>
        <w:t xml:space="preserve">*, S. Jagannathan, and John Singler, “Adaptive dynamic programming boundary control of uncertain coupled semi-linear parabolic PDE”, </w:t>
      </w:r>
      <w:r>
        <w:rPr>
          <w:sz w:val="20"/>
          <w:u w:val="single"/>
        </w:rPr>
        <w:t>Proc. of the IEEE Multi-Conference on Systems</w:t>
      </w:r>
      <w:r>
        <w:rPr>
          <w:sz w:val="20"/>
        </w:rPr>
        <w:t xml:space="preserve"> </w:t>
      </w:r>
      <w:r>
        <w:rPr>
          <w:sz w:val="20"/>
          <w:u w:val="single"/>
        </w:rPr>
        <w:t>and Control</w:t>
      </w:r>
      <w:r>
        <w:rPr>
          <w:sz w:val="20"/>
        </w:rPr>
        <w:t>, pp. 918-923, Sept. 2015.</w:t>
      </w:r>
    </w:p>
    <w:p w14:paraId="097C0C3D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1"/>
        <w:ind w:left="1080"/>
        <w:jc w:val="both"/>
        <w:rPr>
          <w:sz w:val="20"/>
        </w:rPr>
      </w:pPr>
      <w:r>
        <w:rPr>
          <w:sz w:val="20"/>
        </w:rPr>
        <w:t>A.</w:t>
      </w:r>
      <w:r>
        <w:rPr>
          <w:spacing w:val="-3"/>
          <w:sz w:val="20"/>
        </w:rPr>
        <w:t xml:space="preserve"> </w:t>
      </w:r>
      <w:r>
        <w:rPr>
          <w:sz w:val="20"/>
        </w:rPr>
        <w:t>Sahoo*, Hao</w:t>
      </w:r>
      <w:r>
        <w:rPr>
          <w:spacing w:val="-1"/>
          <w:sz w:val="20"/>
        </w:rPr>
        <w:t xml:space="preserve"> </w:t>
      </w:r>
      <w:r>
        <w:rPr>
          <w:sz w:val="20"/>
        </w:rPr>
        <w:t>Xu*, and</w:t>
      </w:r>
      <w:r>
        <w:rPr>
          <w:spacing w:val="-1"/>
          <w:sz w:val="20"/>
        </w:rPr>
        <w:t xml:space="preserve"> </w:t>
      </w:r>
      <w:r>
        <w:rPr>
          <w:sz w:val="20"/>
        </w:rPr>
        <w:t>S. Jagannathan, “Event-based</w:t>
      </w:r>
      <w:r>
        <w:rPr>
          <w:spacing w:val="-1"/>
          <w:sz w:val="20"/>
        </w:rPr>
        <w:t xml:space="preserve"> </w:t>
      </w:r>
      <w:r>
        <w:rPr>
          <w:sz w:val="20"/>
        </w:rPr>
        <w:t>neural</w:t>
      </w:r>
      <w:r>
        <w:rPr>
          <w:spacing w:val="-6"/>
          <w:sz w:val="20"/>
        </w:rPr>
        <w:t xml:space="preserve"> </w:t>
      </w:r>
      <w:r>
        <w:rPr>
          <w:sz w:val="20"/>
        </w:rPr>
        <w:t>network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approximation and </w:t>
      </w:r>
      <w:r>
        <w:rPr>
          <w:spacing w:val="-2"/>
          <w:sz w:val="20"/>
        </w:rPr>
        <w:t>control</w:t>
      </w:r>
    </w:p>
    <w:p w14:paraId="76EE2FA9" w14:textId="77777777" w:rsidR="001A1863" w:rsidRDefault="001A1863">
      <w:pPr>
        <w:pStyle w:val="ListParagraph"/>
        <w:rPr>
          <w:sz w:val="20"/>
        </w:rPr>
        <w:sectPr w:rsidR="001A1863">
          <w:pgSz w:w="12240" w:h="15840"/>
          <w:pgMar w:top="1360" w:right="1440" w:bottom="280" w:left="1440" w:header="720" w:footer="720" w:gutter="0"/>
          <w:cols w:space="720"/>
        </w:sectPr>
      </w:pPr>
    </w:p>
    <w:p w14:paraId="2AA76CBE" w14:textId="77777777" w:rsidR="001A1863" w:rsidRDefault="00C8003C">
      <w:pPr>
        <w:pStyle w:val="BodyText"/>
        <w:spacing w:before="76" w:line="230" w:lineRule="auto"/>
        <w:jc w:val="left"/>
      </w:pPr>
      <w:r>
        <w:lastRenderedPageBreak/>
        <w:t>of</w:t>
      </w:r>
      <w:r>
        <w:rPr>
          <w:spacing w:val="21"/>
        </w:rPr>
        <w:t xml:space="preserve"> </w:t>
      </w:r>
      <w:r>
        <w:t>uncertain</w:t>
      </w:r>
      <w:r>
        <w:rPr>
          <w:spacing w:val="22"/>
        </w:rPr>
        <w:t xml:space="preserve"> </w:t>
      </w:r>
      <w:r>
        <w:t>nonlinear</w:t>
      </w:r>
      <w:r>
        <w:rPr>
          <w:spacing w:val="21"/>
        </w:rPr>
        <w:t xml:space="preserve"> </w:t>
      </w:r>
      <w:r>
        <w:t>continuous-time</w:t>
      </w:r>
      <w:r>
        <w:rPr>
          <w:spacing w:val="23"/>
        </w:rPr>
        <w:t xml:space="preserve"> </w:t>
      </w:r>
      <w:r>
        <w:t>systems”,</w:t>
      </w:r>
      <w:r>
        <w:rPr>
          <w:spacing w:val="25"/>
        </w:rPr>
        <w:t xml:space="preserve"> </w:t>
      </w:r>
      <w:r>
        <w:rPr>
          <w:u w:val="single"/>
        </w:rPr>
        <w:t>Proc.</w:t>
      </w:r>
      <w:r>
        <w:rPr>
          <w:spacing w:val="22"/>
          <w:u w:val="single"/>
        </w:rPr>
        <w:t xml:space="preserve"> </w:t>
      </w:r>
      <w:r>
        <w:rPr>
          <w:u w:val="single"/>
        </w:rPr>
        <w:t>of</w:t>
      </w:r>
      <w:r>
        <w:rPr>
          <w:spacing w:val="21"/>
          <w:u w:val="single"/>
        </w:rPr>
        <w:t xml:space="preserve"> </w:t>
      </w:r>
      <w:r>
        <w:rPr>
          <w:u w:val="single"/>
        </w:rPr>
        <w:t>the</w:t>
      </w:r>
      <w:r>
        <w:rPr>
          <w:spacing w:val="23"/>
          <w:u w:val="single"/>
        </w:rPr>
        <w:t xml:space="preserve"> </w:t>
      </w:r>
      <w:r>
        <w:rPr>
          <w:u w:val="single"/>
        </w:rPr>
        <w:t>American</w:t>
      </w:r>
      <w:r>
        <w:rPr>
          <w:spacing w:val="22"/>
          <w:u w:val="single"/>
        </w:rPr>
        <w:t xml:space="preserve"> </w:t>
      </w:r>
      <w:r>
        <w:rPr>
          <w:u w:val="single"/>
        </w:rPr>
        <w:t>Controls</w:t>
      </w:r>
      <w:r>
        <w:rPr>
          <w:spacing w:val="24"/>
          <w:u w:val="single"/>
        </w:rPr>
        <w:t xml:space="preserve"> </w:t>
      </w:r>
      <w:r>
        <w:rPr>
          <w:u w:val="single"/>
        </w:rPr>
        <w:t>Conference</w:t>
      </w:r>
      <w:r>
        <w:t>,</w:t>
      </w:r>
      <w:r>
        <w:rPr>
          <w:spacing w:val="23"/>
        </w:rPr>
        <w:t xml:space="preserve"> </w:t>
      </w:r>
      <w:r>
        <w:t>pp.</w:t>
      </w:r>
      <w:r>
        <w:rPr>
          <w:spacing w:val="22"/>
        </w:rPr>
        <w:t xml:space="preserve"> </w:t>
      </w:r>
      <w:r>
        <w:t>1567-1572, July 2015.</w:t>
      </w:r>
    </w:p>
    <w:p w14:paraId="740382B9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25" w:lineRule="exact"/>
        <w:ind w:left="1080"/>
        <w:rPr>
          <w:sz w:val="20"/>
        </w:rPr>
      </w:pPr>
      <w:r>
        <w:rPr>
          <w:sz w:val="20"/>
        </w:rPr>
        <w:t>H.</w:t>
      </w:r>
      <w:r>
        <w:rPr>
          <w:spacing w:val="6"/>
          <w:sz w:val="20"/>
        </w:rPr>
        <w:t xml:space="preserve"> </w:t>
      </w:r>
      <w:proofErr w:type="spellStart"/>
      <w:r>
        <w:rPr>
          <w:sz w:val="20"/>
        </w:rPr>
        <w:t>Guzey</w:t>
      </w:r>
      <w:proofErr w:type="spellEnd"/>
      <w:r>
        <w:rPr>
          <w:sz w:val="20"/>
        </w:rPr>
        <w:t>*,</w:t>
      </w:r>
      <w:r>
        <w:rPr>
          <w:spacing w:val="9"/>
          <w:sz w:val="20"/>
        </w:rPr>
        <w:t xml:space="preserve"> </w:t>
      </w:r>
      <w:r>
        <w:rPr>
          <w:sz w:val="20"/>
        </w:rPr>
        <w:t>T.</w:t>
      </w:r>
      <w:r>
        <w:rPr>
          <w:spacing w:val="9"/>
          <w:sz w:val="20"/>
        </w:rPr>
        <w:t xml:space="preserve"> </w:t>
      </w:r>
      <w:r>
        <w:rPr>
          <w:sz w:val="20"/>
        </w:rPr>
        <w:t>Dierks*</w:t>
      </w:r>
      <w:r>
        <w:rPr>
          <w:spacing w:val="9"/>
          <w:sz w:val="20"/>
        </w:rPr>
        <w:t xml:space="preserve"> </w:t>
      </w:r>
      <w:r>
        <w:rPr>
          <w:sz w:val="20"/>
        </w:rPr>
        <w:t>and</w:t>
      </w:r>
      <w:r>
        <w:rPr>
          <w:spacing w:val="9"/>
          <w:sz w:val="20"/>
        </w:rPr>
        <w:t xml:space="preserve"> </w:t>
      </w:r>
      <w:r>
        <w:rPr>
          <w:sz w:val="20"/>
        </w:rPr>
        <w:t>S.</w:t>
      </w:r>
      <w:r>
        <w:rPr>
          <w:spacing w:val="9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8"/>
          <w:sz w:val="20"/>
        </w:rPr>
        <w:t xml:space="preserve"> </w:t>
      </w:r>
      <w:r>
        <w:rPr>
          <w:sz w:val="20"/>
        </w:rPr>
        <w:t>“Hybrid</w:t>
      </w:r>
      <w:r>
        <w:rPr>
          <w:spacing w:val="9"/>
          <w:sz w:val="20"/>
        </w:rPr>
        <w:t xml:space="preserve"> </w:t>
      </w:r>
      <w:r>
        <w:rPr>
          <w:sz w:val="20"/>
        </w:rPr>
        <w:t>consensus-based</w:t>
      </w:r>
      <w:r>
        <w:rPr>
          <w:spacing w:val="9"/>
          <w:sz w:val="20"/>
        </w:rPr>
        <w:t xml:space="preserve"> </w:t>
      </w:r>
      <w:r>
        <w:rPr>
          <w:sz w:val="20"/>
        </w:rPr>
        <w:t>formation</w:t>
      </w:r>
      <w:r>
        <w:rPr>
          <w:spacing w:val="8"/>
          <w:sz w:val="20"/>
        </w:rPr>
        <w:t xml:space="preserve"> </w:t>
      </w:r>
      <w:r>
        <w:rPr>
          <w:sz w:val="20"/>
        </w:rPr>
        <w:t>control</w:t>
      </w:r>
      <w:r>
        <w:rPr>
          <w:spacing w:val="9"/>
          <w:sz w:val="20"/>
        </w:rPr>
        <w:t xml:space="preserve"> </w:t>
      </w:r>
      <w:r>
        <w:rPr>
          <w:sz w:val="20"/>
        </w:rPr>
        <w:t>of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agents</w:t>
      </w:r>
    </w:p>
    <w:p w14:paraId="45BADAE8" w14:textId="77777777" w:rsidR="001A1863" w:rsidRDefault="00C8003C">
      <w:pPr>
        <w:pStyle w:val="BodyText"/>
        <w:spacing w:line="225" w:lineRule="exact"/>
        <w:jc w:val="left"/>
      </w:pPr>
      <w:r>
        <w:t>with</w:t>
      </w:r>
      <w:r>
        <w:rPr>
          <w:spacing w:val="-1"/>
        </w:rPr>
        <w:t xml:space="preserve"> </w:t>
      </w:r>
      <w:r>
        <w:t>second order</w:t>
      </w:r>
      <w:r>
        <w:rPr>
          <w:spacing w:val="-2"/>
        </w:rPr>
        <w:t xml:space="preserve"> </w:t>
      </w:r>
      <w:r>
        <w:t>dynamics”,</w:t>
      </w:r>
      <w:r>
        <w:rPr>
          <w:spacing w:val="1"/>
        </w:rPr>
        <w:t xml:space="preserve"> </w:t>
      </w:r>
      <w:r>
        <w:rPr>
          <w:u w:val="single"/>
        </w:rPr>
        <w:t>Proc. of</w:t>
      </w:r>
      <w:r>
        <w:rPr>
          <w:spacing w:val="-2"/>
          <w:u w:val="single"/>
        </w:rPr>
        <w:t xml:space="preserve"> </w:t>
      </w:r>
      <w:r>
        <w:rPr>
          <w:u w:val="single"/>
        </w:rPr>
        <w:t>the American Controls</w:t>
      </w:r>
      <w:r>
        <w:rPr>
          <w:spacing w:val="-4"/>
          <w:u w:val="single"/>
        </w:rPr>
        <w:t xml:space="preserve"> </w:t>
      </w:r>
      <w:r>
        <w:rPr>
          <w:u w:val="single"/>
        </w:rPr>
        <w:t>Conference</w:t>
      </w:r>
      <w:r>
        <w:t>, pp.</w:t>
      </w:r>
      <w:r>
        <w:rPr>
          <w:spacing w:val="48"/>
        </w:rPr>
        <w:t xml:space="preserve"> </w:t>
      </w:r>
      <w:r>
        <w:t xml:space="preserve">4386-4391, July </w:t>
      </w:r>
      <w:r>
        <w:rPr>
          <w:spacing w:val="-2"/>
        </w:rPr>
        <w:t>2015.</w:t>
      </w:r>
    </w:p>
    <w:p w14:paraId="2C6CDF1C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3" w:line="230" w:lineRule="auto"/>
        <w:ind w:left="360" w:right="356" w:firstLine="0"/>
        <w:jc w:val="both"/>
        <w:rPr>
          <w:sz w:val="20"/>
        </w:rPr>
      </w:pPr>
      <w:r>
        <w:rPr>
          <w:sz w:val="20"/>
        </w:rPr>
        <w:t xml:space="preserve">Jose Santiago Elvira Ceja*, Edgar N. Sanchez, and S. Jagannathan, “Stochastic inverse optimal control of unknown linear networked control system in the presence of random delays and packet losses”, </w:t>
      </w:r>
      <w:r>
        <w:rPr>
          <w:sz w:val="20"/>
          <w:u w:val="single"/>
        </w:rPr>
        <w:t>Proc. of the American Controls Conference</w:t>
      </w:r>
      <w:r>
        <w:rPr>
          <w:sz w:val="20"/>
        </w:rPr>
        <w:t>, pp. 799-804, July 2015.</w:t>
      </w:r>
    </w:p>
    <w:p w14:paraId="67B7ED11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7" w:line="230" w:lineRule="auto"/>
        <w:ind w:left="360" w:right="348" w:firstLine="0"/>
        <w:jc w:val="both"/>
        <w:rPr>
          <w:sz w:val="20"/>
        </w:rPr>
      </w:pPr>
      <w:r>
        <w:rPr>
          <w:sz w:val="20"/>
        </w:rPr>
        <w:t xml:space="preserve">V. Narayanan*, A. Sahoo* and S. Jagannathan, “Optimal regulation of uncertain linear discrete-time systems using event-sampled Q-learning and adaptive dynamic programming”, </w:t>
      </w:r>
      <w:r>
        <w:rPr>
          <w:sz w:val="20"/>
          <w:u w:val="single"/>
        </w:rPr>
        <w:t>Proc. of the Yale</w:t>
      </w:r>
      <w:r>
        <w:rPr>
          <w:sz w:val="20"/>
        </w:rPr>
        <w:t xml:space="preserve"> </w:t>
      </w:r>
      <w:r>
        <w:rPr>
          <w:sz w:val="20"/>
          <w:u w:val="single"/>
        </w:rPr>
        <w:t>Workshop on Adaptive and Learning Systems</w:t>
      </w:r>
      <w:r>
        <w:rPr>
          <w:sz w:val="20"/>
        </w:rPr>
        <w:t>, pp. 90-94, June 2015.</w:t>
      </w:r>
    </w:p>
    <w:p w14:paraId="160E9259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2" w:line="232" w:lineRule="auto"/>
        <w:ind w:left="360" w:right="418" w:firstLine="0"/>
        <w:jc w:val="both"/>
        <w:rPr>
          <w:sz w:val="20"/>
        </w:rPr>
      </w:pPr>
      <w:r>
        <w:rPr>
          <w:sz w:val="20"/>
        </w:rPr>
        <w:t>Jia</w:t>
      </w:r>
      <w:r>
        <w:rPr>
          <w:spacing w:val="-2"/>
          <w:sz w:val="20"/>
        </w:rPr>
        <w:t xml:space="preserve"> </w:t>
      </w:r>
      <w:r>
        <w:rPr>
          <w:sz w:val="20"/>
        </w:rPr>
        <w:t>Cai*,</w:t>
      </w:r>
      <w:r>
        <w:rPr>
          <w:spacing w:val="-2"/>
          <w:sz w:val="20"/>
        </w:rPr>
        <w:t xml:space="preserve"> </w:t>
      </w:r>
      <w:r>
        <w:rPr>
          <w:sz w:val="20"/>
        </w:rPr>
        <w:t>Hasan</w:t>
      </w:r>
      <w:r>
        <w:rPr>
          <w:spacing w:val="-2"/>
          <w:sz w:val="20"/>
        </w:rPr>
        <w:t xml:space="preserve"> </w:t>
      </w:r>
      <w:r>
        <w:rPr>
          <w:sz w:val="20"/>
        </w:rPr>
        <w:t>Ferdowsi*,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S.</w:t>
      </w:r>
      <w:r>
        <w:rPr>
          <w:spacing w:val="-7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-7"/>
          <w:sz w:val="20"/>
        </w:rPr>
        <w:t xml:space="preserve"> </w:t>
      </w:r>
      <w:r>
        <w:rPr>
          <w:sz w:val="20"/>
        </w:rPr>
        <w:t>“Model-based</w:t>
      </w:r>
      <w:r>
        <w:rPr>
          <w:spacing w:val="-7"/>
          <w:sz w:val="20"/>
        </w:rPr>
        <w:t xml:space="preserve"> </w:t>
      </w:r>
      <w:r>
        <w:rPr>
          <w:sz w:val="20"/>
        </w:rPr>
        <w:t>fault</w:t>
      </w:r>
      <w:r>
        <w:rPr>
          <w:spacing w:val="-3"/>
          <w:sz w:val="20"/>
        </w:rPr>
        <w:t xml:space="preserve"> </w:t>
      </w:r>
      <w:r>
        <w:rPr>
          <w:sz w:val="20"/>
        </w:rPr>
        <w:t>diagnosis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prediction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a class of</w:t>
      </w:r>
      <w:r>
        <w:rPr>
          <w:spacing w:val="-2"/>
          <w:sz w:val="20"/>
        </w:rPr>
        <w:t xml:space="preserve"> </w:t>
      </w:r>
      <w:r>
        <w:rPr>
          <w:sz w:val="20"/>
        </w:rPr>
        <w:t>distributed parameter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systems, “ </w:t>
      </w:r>
      <w:r>
        <w:rPr>
          <w:sz w:val="20"/>
          <w:u w:val="single"/>
        </w:rPr>
        <w:t>Proc. of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the IEEE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Conference on Decision and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Control</w:t>
      </w:r>
      <w:r>
        <w:rPr>
          <w:sz w:val="20"/>
        </w:rPr>
        <w:t>, pp. 5758-5763, Dec 2014.</w:t>
      </w:r>
    </w:p>
    <w:p w14:paraId="48112CC2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1" w:line="232" w:lineRule="auto"/>
        <w:ind w:left="360" w:right="622" w:firstLine="0"/>
        <w:jc w:val="both"/>
        <w:rPr>
          <w:sz w:val="20"/>
        </w:rPr>
      </w:pPr>
      <w:r>
        <w:rPr>
          <w:sz w:val="20"/>
        </w:rPr>
        <w:t>A.</w:t>
      </w:r>
      <w:r>
        <w:rPr>
          <w:spacing w:val="-3"/>
          <w:sz w:val="20"/>
        </w:rPr>
        <w:t xml:space="preserve"> </w:t>
      </w:r>
      <w:r>
        <w:rPr>
          <w:sz w:val="20"/>
        </w:rPr>
        <w:t>Sahoo*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S.</w:t>
      </w:r>
      <w:r>
        <w:rPr>
          <w:spacing w:val="-3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-8"/>
          <w:sz w:val="20"/>
        </w:rPr>
        <w:t xml:space="preserve"> </w:t>
      </w:r>
      <w:r>
        <w:rPr>
          <w:sz w:val="20"/>
        </w:rPr>
        <w:t>“Event-triggered</w:t>
      </w:r>
      <w:r>
        <w:rPr>
          <w:spacing w:val="-3"/>
          <w:sz w:val="20"/>
        </w:rPr>
        <w:t xml:space="preserve"> </w:t>
      </w:r>
      <w:r>
        <w:rPr>
          <w:sz w:val="20"/>
        </w:rPr>
        <w:t>optimal</w:t>
      </w:r>
      <w:r>
        <w:rPr>
          <w:spacing w:val="-4"/>
          <w:sz w:val="20"/>
        </w:rPr>
        <w:t xml:space="preserve"> </w:t>
      </w:r>
      <w:r>
        <w:rPr>
          <w:sz w:val="20"/>
        </w:rPr>
        <w:t>regulation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uncertain</w:t>
      </w:r>
      <w:r>
        <w:rPr>
          <w:spacing w:val="-4"/>
          <w:sz w:val="20"/>
        </w:rPr>
        <w:t xml:space="preserve"> </w:t>
      </w:r>
      <w:r>
        <w:rPr>
          <w:sz w:val="20"/>
        </w:rPr>
        <w:t>linear</w:t>
      </w:r>
      <w:r>
        <w:rPr>
          <w:spacing w:val="-5"/>
          <w:sz w:val="20"/>
        </w:rPr>
        <w:t xml:space="preserve"> </w:t>
      </w:r>
      <w:r>
        <w:rPr>
          <w:sz w:val="20"/>
        </w:rPr>
        <w:t>discrete-time systems by using Q-learning scheme,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“ </w:t>
      </w:r>
      <w:r>
        <w:rPr>
          <w:sz w:val="20"/>
          <w:u w:val="single"/>
        </w:rPr>
        <w:t>Proc. of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the IEEE Conference on Decision and Control</w:t>
      </w:r>
      <w:r>
        <w:rPr>
          <w:sz w:val="20"/>
        </w:rPr>
        <w:t>, pp. 1227-1232, Dec 2014.</w:t>
      </w:r>
    </w:p>
    <w:p w14:paraId="55EEF2CE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5" w:line="232" w:lineRule="auto"/>
        <w:ind w:left="360" w:right="357" w:firstLine="0"/>
        <w:jc w:val="both"/>
        <w:rPr>
          <w:sz w:val="20"/>
        </w:rPr>
      </w:pPr>
      <w:r>
        <w:rPr>
          <w:sz w:val="20"/>
        </w:rPr>
        <w:t>A. Sahoo*, Hao Xu*, T. Dierks*, and S. Jagannathan, “Event-triggered optimal control of nonlinear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continuous-time systems in affine form by using neural networks,” </w:t>
      </w:r>
      <w:r>
        <w:rPr>
          <w:sz w:val="20"/>
          <w:u w:val="single"/>
        </w:rPr>
        <w:t>Proc. of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the IEEE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Conference</w:t>
      </w:r>
      <w:r>
        <w:rPr>
          <w:sz w:val="20"/>
        </w:rPr>
        <w:t xml:space="preserve"> </w:t>
      </w:r>
      <w:r>
        <w:rPr>
          <w:sz w:val="20"/>
          <w:u w:val="single"/>
        </w:rPr>
        <w:t>on Decision and Control</w:t>
      </w:r>
      <w:r>
        <w:rPr>
          <w:sz w:val="20"/>
        </w:rPr>
        <w:t>, pp. 1233-1238, Dec 2014.</w:t>
      </w:r>
    </w:p>
    <w:p w14:paraId="4AE5AAFE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3" w:line="230" w:lineRule="auto"/>
        <w:ind w:left="360" w:right="359" w:firstLine="0"/>
        <w:jc w:val="both"/>
        <w:rPr>
          <w:sz w:val="20"/>
        </w:rPr>
      </w:pPr>
      <w:r>
        <w:rPr>
          <w:sz w:val="20"/>
        </w:rPr>
        <w:t xml:space="preserve">B. </w:t>
      </w:r>
      <w:proofErr w:type="spellStart"/>
      <w:r>
        <w:rPr>
          <w:sz w:val="20"/>
        </w:rPr>
        <w:t>Talaei</w:t>
      </w:r>
      <w:proofErr w:type="spellEnd"/>
      <w:r>
        <w:rPr>
          <w:sz w:val="20"/>
        </w:rPr>
        <w:t>*, Hao Xu*, and S. Jagannathan, “Near optimal boundary control of distributed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parameter systems modeled as parabolic PDEs by using finite difference neural network approximation”, </w:t>
      </w:r>
      <w:r>
        <w:rPr>
          <w:sz w:val="20"/>
          <w:u w:val="single"/>
        </w:rPr>
        <w:t>Proc. of the IEEE Conference on Decision and Control</w:t>
      </w:r>
      <w:r>
        <w:rPr>
          <w:sz w:val="20"/>
        </w:rPr>
        <w:t>, pp, 6776-6781, Dec 2014.</w:t>
      </w:r>
    </w:p>
    <w:p w14:paraId="67DDAA2A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3" w:line="230" w:lineRule="auto"/>
        <w:ind w:left="360" w:right="353" w:firstLine="0"/>
        <w:jc w:val="both"/>
        <w:rPr>
          <w:sz w:val="20"/>
        </w:rPr>
      </w:pPr>
      <w:r>
        <w:rPr>
          <w:sz w:val="20"/>
        </w:rPr>
        <w:t xml:space="preserve">B. </w:t>
      </w:r>
      <w:proofErr w:type="spellStart"/>
      <w:r>
        <w:rPr>
          <w:sz w:val="20"/>
        </w:rPr>
        <w:t>Thumati</w:t>
      </w:r>
      <w:proofErr w:type="spellEnd"/>
      <w:r>
        <w:rPr>
          <w:sz w:val="20"/>
        </w:rPr>
        <w:t>*, and S. Jagannathan, “A fault prediction scheme for Takagi-</w:t>
      </w:r>
      <w:proofErr w:type="spellStart"/>
      <w:r>
        <w:rPr>
          <w:sz w:val="20"/>
        </w:rPr>
        <w:t>Sugeno</w:t>
      </w:r>
      <w:proofErr w:type="spellEnd"/>
      <w:r>
        <w:rPr>
          <w:sz w:val="20"/>
        </w:rPr>
        <w:t xml:space="preserve"> fuzzy systems with immeasurable premise variables and disturbance”, </w:t>
      </w:r>
      <w:r>
        <w:rPr>
          <w:sz w:val="20"/>
          <w:u w:val="single"/>
        </w:rPr>
        <w:t>Proc. of the IEEE Conference on Decision and</w:t>
      </w:r>
      <w:r>
        <w:rPr>
          <w:sz w:val="20"/>
        </w:rPr>
        <w:t xml:space="preserve"> </w:t>
      </w:r>
      <w:r>
        <w:rPr>
          <w:sz w:val="20"/>
          <w:u w:val="single"/>
        </w:rPr>
        <w:t>Control</w:t>
      </w:r>
      <w:r>
        <w:rPr>
          <w:sz w:val="20"/>
        </w:rPr>
        <w:t>, pp. 6758-6763, Dec 2014.</w:t>
      </w:r>
    </w:p>
    <w:p w14:paraId="3DD5E992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2" w:line="232" w:lineRule="auto"/>
        <w:ind w:left="360" w:right="350" w:firstLine="0"/>
        <w:jc w:val="both"/>
        <w:rPr>
          <w:sz w:val="20"/>
        </w:rPr>
      </w:pPr>
      <w:proofErr w:type="spellStart"/>
      <w:r>
        <w:rPr>
          <w:sz w:val="20"/>
        </w:rPr>
        <w:t>Avimanyu</w:t>
      </w:r>
      <w:proofErr w:type="spellEnd"/>
      <w:r>
        <w:rPr>
          <w:sz w:val="20"/>
        </w:rPr>
        <w:t xml:space="preserve"> Sahoo*, Hao Xu* and S. Jagannathan, “Event-based optimal regulator design for nonlinear networked control systems”, </w:t>
      </w:r>
      <w:r>
        <w:rPr>
          <w:sz w:val="20"/>
          <w:u w:val="single"/>
        </w:rPr>
        <w:t>Proc. of the Adaptive Dynamic Programming and Reinforcement</w:t>
      </w:r>
      <w:r>
        <w:rPr>
          <w:sz w:val="20"/>
        </w:rPr>
        <w:t xml:space="preserve"> </w:t>
      </w:r>
      <w:r>
        <w:rPr>
          <w:sz w:val="20"/>
          <w:u w:val="single"/>
        </w:rPr>
        <w:t>Learning</w:t>
      </w:r>
      <w:r>
        <w:rPr>
          <w:sz w:val="20"/>
        </w:rPr>
        <w:t>, pp. 295-300, Dec 2014.</w:t>
      </w:r>
    </w:p>
    <w:p w14:paraId="526E577C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5" w:line="232" w:lineRule="auto"/>
        <w:ind w:left="360" w:right="350" w:firstLine="0"/>
        <w:jc w:val="both"/>
        <w:rPr>
          <w:sz w:val="20"/>
        </w:rPr>
      </w:pPr>
      <w:proofErr w:type="spellStart"/>
      <w:r>
        <w:rPr>
          <w:sz w:val="20"/>
        </w:rPr>
        <w:t>Haci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Guzey</w:t>
      </w:r>
      <w:proofErr w:type="spellEnd"/>
      <w:r>
        <w:rPr>
          <w:sz w:val="20"/>
        </w:rPr>
        <w:t xml:space="preserve">*, Hao Xu* and Jagannathan Sarangapani, “Neural network-based adaptive optimal consensus control of leaderless networked mobile robots”, </w:t>
      </w:r>
      <w:r>
        <w:rPr>
          <w:sz w:val="20"/>
          <w:u w:val="single"/>
        </w:rPr>
        <w:t>Proc. of the Adaptive Dynamic Programming</w:t>
      </w:r>
      <w:r>
        <w:rPr>
          <w:sz w:val="20"/>
        </w:rPr>
        <w:t xml:space="preserve"> </w:t>
      </w:r>
      <w:r>
        <w:rPr>
          <w:sz w:val="20"/>
          <w:u w:val="single"/>
        </w:rPr>
        <w:t>and Reinforcement Learning</w:t>
      </w:r>
      <w:r>
        <w:rPr>
          <w:sz w:val="20"/>
        </w:rPr>
        <w:t>, pp. 198-205, Dec 2014.</w:t>
      </w:r>
    </w:p>
    <w:p w14:paraId="6E1F1AE4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32" w:lineRule="auto"/>
        <w:ind w:left="360" w:right="358" w:firstLine="0"/>
        <w:jc w:val="both"/>
        <w:rPr>
          <w:sz w:val="20"/>
        </w:rPr>
      </w:pPr>
      <w:r>
        <w:rPr>
          <w:sz w:val="20"/>
        </w:rPr>
        <w:t xml:space="preserve">Hao Xu* and S. Jagannathan, “Model-free Q-learning over finite horizon for uncertain linear continuous-time systems”, </w:t>
      </w:r>
      <w:r>
        <w:rPr>
          <w:sz w:val="20"/>
          <w:u w:val="single"/>
        </w:rPr>
        <w:t>Proc. of the Adaptive Dynamic Programming and Reinforcement Learning</w:t>
      </w:r>
      <w:r>
        <w:rPr>
          <w:sz w:val="20"/>
        </w:rPr>
        <w:t>, pp. 164-169, Dec 2014.</w:t>
      </w:r>
    </w:p>
    <w:p w14:paraId="3A579DC8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7" w:line="232" w:lineRule="auto"/>
        <w:ind w:left="360" w:right="355" w:firstLine="0"/>
        <w:jc w:val="both"/>
        <w:rPr>
          <w:sz w:val="20"/>
        </w:rPr>
      </w:pPr>
      <w:r>
        <w:rPr>
          <w:sz w:val="20"/>
        </w:rPr>
        <w:t xml:space="preserve">Haifeng </w:t>
      </w:r>
      <w:proofErr w:type="spellStart"/>
      <w:r>
        <w:rPr>
          <w:sz w:val="20"/>
        </w:rPr>
        <w:t>Niu</w:t>
      </w:r>
      <w:proofErr w:type="spellEnd"/>
      <w:r>
        <w:rPr>
          <w:sz w:val="20"/>
        </w:rPr>
        <w:t xml:space="preserve">* and S. Jagannathan, “'A Gen2v2 Compliant RFID authentication and ownership management protocol”, </w:t>
      </w:r>
      <w:r>
        <w:rPr>
          <w:sz w:val="20"/>
          <w:u w:val="single"/>
        </w:rPr>
        <w:t>Proc. of the IEEE Conference on Local Computer Networks</w:t>
      </w:r>
      <w:r>
        <w:rPr>
          <w:sz w:val="20"/>
        </w:rPr>
        <w:t>, pp. 331-336, September 2014.</w:t>
      </w:r>
    </w:p>
    <w:p w14:paraId="4E4CCC5C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2" w:line="230" w:lineRule="auto"/>
        <w:ind w:left="360" w:right="353" w:firstLine="0"/>
        <w:jc w:val="both"/>
        <w:rPr>
          <w:sz w:val="20"/>
        </w:rPr>
      </w:pPr>
      <w:r>
        <w:rPr>
          <w:sz w:val="20"/>
        </w:rPr>
        <w:t xml:space="preserve">Haifeng </w:t>
      </w:r>
      <w:proofErr w:type="spellStart"/>
      <w:r>
        <w:rPr>
          <w:sz w:val="20"/>
        </w:rPr>
        <w:t>Niu</w:t>
      </w:r>
      <w:proofErr w:type="spellEnd"/>
      <w:r>
        <w:rPr>
          <w:sz w:val="20"/>
        </w:rPr>
        <w:t xml:space="preserve">* and S. Jagannathan, “'A cross layer routing scheme for passive RFID tag-to-tag communication”, </w:t>
      </w:r>
      <w:r>
        <w:rPr>
          <w:sz w:val="20"/>
          <w:u w:val="single"/>
        </w:rPr>
        <w:t>Proc. of the IEEE Conference on Local Computer Networks</w:t>
      </w:r>
      <w:r>
        <w:rPr>
          <w:sz w:val="20"/>
        </w:rPr>
        <w:t xml:space="preserve">, pp. 438-441, September </w:t>
      </w:r>
      <w:r>
        <w:rPr>
          <w:spacing w:val="-2"/>
          <w:sz w:val="20"/>
        </w:rPr>
        <w:t>2014.</w:t>
      </w:r>
    </w:p>
    <w:p w14:paraId="7348C2EE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3" w:line="230" w:lineRule="auto"/>
        <w:ind w:left="360" w:right="360" w:firstLine="0"/>
        <w:jc w:val="both"/>
        <w:rPr>
          <w:sz w:val="20"/>
        </w:rPr>
      </w:pPr>
      <w:r>
        <w:rPr>
          <w:sz w:val="20"/>
        </w:rPr>
        <w:t>B.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Talaei</w:t>
      </w:r>
      <w:proofErr w:type="spellEnd"/>
      <w:r>
        <w:rPr>
          <w:sz w:val="20"/>
        </w:rPr>
        <w:t>*,</w:t>
      </w:r>
      <w:r>
        <w:rPr>
          <w:spacing w:val="-2"/>
          <w:sz w:val="20"/>
        </w:rPr>
        <w:t xml:space="preserve"> </w:t>
      </w:r>
      <w:r>
        <w:rPr>
          <w:sz w:val="20"/>
        </w:rPr>
        <w:t>Hao</w:t>
      </w:r>
      <w:r>
        <w:rPr>
          <w:spacing w:val="-2"/>
          <w:sz w:val="20"/>
        </w:rPr>
        <w:t xml:space="preserve"> </w:t>
      </w:r>
      <w:r>
        <w:rPr>
          <w:sz w:val="20"/>
        </w:rPr>
        <w:t>Xu*,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S.</w:t>
      </w:r>
      <w:r>
        <w:rPr>
          <w:spacing w:val="-2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-2"/>
          <w:sz w:val="20"/>
        </w:rPr>
        <w:t xml:space="preserve"> </w:t>
      </w:r>
      <w:r>
        <w:rPr>
          <w:sz w:val="20"/>
        </w:rPr>
        <w:t>“Neural</w:t>
      </w:r>
      <w:r>
        <w:rPr>
          <w:spacing w:val="-3"/>
          <w:sz w:val="20"/>
        </w:rPr>
        <w:t xml:space="preserve"> </w:t>
      </w:r>
      <w:r>
        <w:rPr>
          <w:sz w:val="20"/>
        </w:rPr>
        <w:t>network-based</w:t>
      </w:r>
      <w:r>
        <w:rPr>
          <w:spacing w:val="-2"/>
          <w:sz w:val="20"/>
        </w:rPr>
        <w:t xml:space="preserve"> </w:t>
      </w:r>
      <w:r>
        <w:rPr>
          <w:sz w:val="20"/>
        </w:rPr>
        <w:t>near</w:t>
      </w:r>
      <w:r>
        <w:rPr>
          <w:spacing w:val="-4"/>
          <w:sz w:val="20"/>
        </w:rPr>
        <w:t xml:space="preserve"> </w:t>
      </w:r>
      <w:r>
        <w:rPr>
          <w:sz w:val="20"/>
        </w:rPr>
        <w:t>optimal</w:t>
      </w:r>
      <w:r>
        <w:rPr>
          <w:spacing w:val="-3"/>
          <w:sz w:val="20"/>
        </w:rPr>
        <w:t xml:space="preserve"> </w:t>
      </w:r>
      <w:r>
        <w:rPr>
          <w:sz w:val="20"/>
        </w:rPr>
        <w:t>constrained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control of distributed parameter systems with application to diffusion-reaction processes,” </w:t>
      </w:r>
      <w:r>
        <w:rPr>
          <w:sz w:val="20"/>
          <w:u w:val="single"/>
        </w:rPr>
        <w:t>Proc. of the IEEE Multi</w:t>
      </w:r>
      <w:r>
        <w:rPr>
          <w:sz w:val="20"/>
        </w:rPr>
        <w:t xml:space="preserve"> </w:t>
      </w:r>
      <w:r>
        <w:rPr>
          <w:sz w:val="20"/>
          <w:u w:val="single"/>
        </w:rPr>
        <w:t>Conference on Systems and Control</w:t>
      </w:r>
      <w:r>
        <w:rPr>
          <w:sz w:val="20"/>
        </w:rPr>
        <w:t>, pp. 1861-1866, Oct. 2014.</w:t>
      </w:r>
    </w:p>
    <w:p w14:paraId="496B18AD" w14:textId="77777777" w:rsidR="001A1863" w:rsidRDefault="001A1863">
      <w:pPr>
        <w:pStyle w:val="ListParagraph"/>
        <w:spacing w:line="230" w:lineRule="auto"/>
        <w:rPr>
          <w:sz w:val="20"/>
        </w:rPr>
        <w:sectPr w:rsidR="001A1863">
          <w:pgSz w:w="12240" w:h="15840"/>
          <w:pgMar w:top="1360" w:right="1440" w:bottom="280" w:left="1440" w:header="720" w:footer="720" w:gutter="0"/>
          <w:cols w:space="720"/>
        </w:sectPr>
      </w:pPr>
    </w:p>
    <w:p w14:paraId="2C9E7433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79" w:line="232" w:lineRule="auto"/>
        <w:ind w:left="360" w:right="349" w:firstLine="0"/>
        <w:jc w:val="both"/>
        <w:rPr>
          <w:sz w:val="20"/>
        </w:rPr>
      </w:pPr>
      <w:r>
        <w:rPr>
          <w:sz w:val="20"/>
        </w:rPr>
        <w:lastRenderedPageBreak/>
        <w:t>Hao Xu* and S. Jagannathan, “Near optimal event triggered control of nonlinear continuous-time systems using input-output data”,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>World Congress of Intelligent Control and Automation</w:t>
      </w:r>
      <w:r>
        <w:rPr>
          <w:sz w:val="20"/>
        </w:rPr>
        <w:t>, Shenyang</w:t>
      </w:r>
      <w:r>
        <w:rPr>
          <w:spacing w:val="-2"/>
          <w:sz w:val="20"/>
        </w:rPr>
        <w:t xml:space="preserve"> </w:t>
      </w:r>
      <w:r>
        <w:rPr>
          <w:sz w:val="20"/>
        </w:rPr>
        <w:t>China, July 2014.</w:t>
      </w:r>
    </w:p>
    <w:p w14:paraId="55DC89B7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1" w:line="232" w:lineRule="auto"/>
        <w:ind w:left="360" w:right="352" w:firstLine="0"/>
        <w:jc w:val="both"/>
        <w:rPr>
          <w:sz w:val="20"/>
        </w:rPr>
      </w:pPr>
      <w:r>
        <w:rPr>
          <w:sz w:val="20"/>
        </w:rPr>
        <w:t>Hao Xu* and S.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Jagannathan, “Finite horizon stochastic optimal control of nonlinear two-player zero-sum games under communication constraint”, </w:t>
      </w:r>
      <w:r>
        <w:rPr>
          <w:sz w:val="20"/>
          <w:u w:val="single"/>
        </w:rPr>
        <w:t>Proc. of the International Joint Conference on Neural</w:t>
      </w:r>
      <w:r>
        <w:rPr>
          <w:sz w:val="20"/>
        </w:rPr>
        <w:t xml:space="preserve"> </w:t>
      </w:r>
      <w:r>
        <w:rPr>
          <w:sz w:val="20"/>
          <w:u w:val="single"/>
        </w:rPr>
        <w:t>Networks</w:t>
      </w:r>
      <w:r>
        <w:rPr>
          <w:sz w:val="20"/>
        </w:rPr>
        <w:t>, Beijing China, pp. 239-244, July 2014.</w:t>
      </w:r>
    </w:p>
    <w:p w14:paraId="089C0C5F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32" w:lineRule="auto"/>
        <w:ind w:left="360" w:right="349" w:firstLine="0"/>
        <w:jc w:val="both"/>
        <w:rPr>
          <w:sz w:val="20"/>
        </w:rPr>
      </w:pPr>
      <w:proofErr w:type="spellStart"/>
      <w:r>
        <w:rPr>
          <w:sz w:val="20"/>
        </w:rPr>
        <w:t>Avimanyu</w:t>
      </w:r>
      <w:proofErr w:type="spellEnd"/>
      <w:r>
        <w:rPr>
          <w:sz w:val="20"/>
        </w:rPr>
        <w:t xml:space="preserve"> Sahoo*, Hao Xu* and S. Jagannathan, “Near optimal event-based control of nonlinear discrete-time systems in affine form with measured input-output data”,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Proc. of the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International Joint</w:t>
      </w:r>
      <w:r>
        <w:rPr>
          <w:sz w:val="20"/>
        </w:rPr>
        <w:t xml:space="preserve"> </w:t>
      </w:r>
      <w:r>
        <w:rPr>
          <w:sz w:val="20"/>
          <w:u w:val="single"/>
        </w:rPr>
        <w:t>Conference on Neural Networks</w:t>
      </w:r>
      <w:r>
        <w:rPr>
          <w:sz w:val="20"/>
        </w:rPr>
        <w:t>, Beijing China, pp. 3671-3676, July 2014.</w:t>
      </w:r>
    </w:p>
    <w:p w14:paraId="659358A6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32" w:lineRule="auto"/>
        <w:ind w:left="360" w:right="354" w:firstLine="0"/>
        <w:jc w:val="both"/>
        <w:rPr>
          <w:sz w:val="20"/>
        </w:rPr>
      </w:pPr>
      <w:r>
        <w:rPr>
          <w:sz w:val="20"/>
        </w:rPr>
        <w:t xml:space="preserve">Hao Xu*, </w:t>
      </w:r>
      <w:proofErr w:type="spellStart"/>
      <w:r>
        <w:rPr>
          <w:sz w:val="20"/>
        </w:rPr>
        <w:t>Qiming</w:t>
      </w:r>
      <w:proofErr w:type="spellEnd"/>
      <w:r>
        <w:rPr>
          <w:sz w:val="20"/>
        </w:rPr>
        <w:t xml:space="preserve"> Zhao*, Travis Dierks*, and S. Jagannathan “Finite-horizon approximately optimal control of uncertain affine nonlinear continuous-time systems”, </w:t>
      </w:r>
      <w:r>
        <w:rPr>
          <w:sz w:val="20"/>
          <w:u w:val="single"/>
        </w:rPr>
        <w:t>Proc. of the American Controls</w:t>
      </w:r>
      <w:r>
        <w:rPr>
          <w:sz w:val="20"/>
        </w:rPr>
        <w:t xml:space="preserve"> </w:t>
      </w:r>
      <w:r>
        <w:rPr>
          <w:sz w:val="20"/>
          <w:u w:val="single"/>
        </w:rPr>
        <w:t>Conference</w:t>
      </w:r>
      <w:r>
        <w:rPr>
          <w:sz w:val="20"/>
        </w:rPr>
        <w:t>, pp. 1243-1248, June 2014.</w:t>
      </w:r>
    </w:p>
    <w:p w14:paraId="60BCC4B9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3" w:line="230" w:lineRule="auto"/>
        <w:ind w:left="360" w:right="358" w:firstLine="0"/>
        <w:jc w:val="both"/>
        <w:rPr>
          <w:sz w:val="20"/>
        </w:rPr>
      </w:pPr>
      <w:proofErr w:type="spellStart"/>
      <w:r>
        <w:rPr>
          <w:sz w:val="20"/>
        </w:rPr>
        <w:t>Qiming</w:t>
      </w:r>
      <w:proofErr w:type="spellEnd"/>
      <w:r>
        <w:rPr>
          <w:sz w:val="20"/>
        </w:rPr>
        <w:t xml:space="preserve"> Zhao*, Hao Xu*, and S. Jagannathan, “Fixed final-time near optimal regulation of nonlinear discrete-time systems in affine form using output feedback”, </w:t>
      </w:r>
      <w:r>
        <w:rPr>
          <w:sz w:val="20"/>
          <w:u w:val="single"/>
        </w:rPr>
        <w:t>Proc. of the American Controls</w:t>
      </w:r>
      <w:r>
        <w:rPr>
          <w:sz w:val="20"/>
        </w:rPr>
        <w:t xml:space="preserve"> </w:t>
      </w:r>
      <w:r>
        <w:rPr>
          <w:sz w:val="20"/>
          <w:u w:val="single"/>
        </w:rPr>
        <w:t>Conference</w:t>
      </w:r>
      <w:r>
        <w:rPr>
          <w:sz w:val="20"/>
        </w:rPr>
        <w:t>, pp. 4643-4648, June 2014.</w:t>
      </w:r>
    </w:p>
    <w:p w14:paraId="44D3E70A" w14:textId="77777777" w:rsidR="001A1863" w:rsidRDefault="001A1863">
      <w:pPr>
        <w:pStyle w:val="BodyText"/>
        <w:spacing w:before="2"/>
        <w:ind w:left="0"/>
        <w:jc w:val="left"/>
      </w:pPr>
    </w:p>
    <w:p w14:paraId="105351D0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line="225" w:lineRule="auto"/>
        <w:ind w:left="360" w:right="408" w:firstLine="0"/>
        <w:jc w:val="both"/>
        <w:rPr>
          <w:sz w:val="24"/>
        </w:rPr>
      </w:pPr>
      <w:r>
        <w:rPr>
          <w:sz w:val="20"/>
        </w:rPr>
        <w:t>Hasan Ferdowsi* and S.</w:t>
      </w:r>
      <w:r>
        <w:rPr>
          <w:spacing w:val="-5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-5"/>
          <w:sz w:val="20"/>
        </w:rPr>
        <w:t xml:space="preserve"> </w:t>
      </w:r>
      <w:r>
        <w:rPr>
          <w:sz w:val="20"/>
        </w:rPr>
        <w:t>“Fault diagnosis of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class of</w:t>
      </w:r>
      <w:r>
        <w:rPr>
          <w:spacing w:val="-1"/>
          <w:sz w:val="20"/>
        </w:rPr>
        <w:t xml:space="preserve"> </w:t>
      </w:r>
      <w:r>
        <w:rPr>
          <w:sz w:val="20"/>
        </w:rPr>
        <w:t>distributed parameter</w:t>
      </w:r>
      <w:r>
        <w:rPr>
          <w:spacing w:val="-1"/>
          <w:sz w:val="20"/>
        </w:rPr>
        <w:t xml:space="preserve"> </w:t>
      </w:r>
      <w:r>
        <w:rPr>
          <w:sz w:val="20"/>
        </w:rPr>
        <w:t>systems modeled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parabolic</w:t>
      </w:r>
      <w:r>
        <w:rPr>
          <w:spacing w:val="-3"/>
          <w:sz w:val="20"/>
        </w:rPr>
        <w:t xml:space="preserve"> </w:t>
      </w:r>
      <w:r>
        <w:rPr>
          <w:sz w:val="20"/>
        </w:rPr>
        <w:t>partial</w:t>
      </w:r>
      <w:r>
        <w:rPr>
          <w:spacing w:val="-4"/>
          <w:sz w:val="20"/>
        </w:rPr>
        <w:t xml:space="preserve"> </w:t>
      </w:r>
      <w:r>
        <w:rPr>
          <w:sz w:val="20"/>
        </w:rPr>
        <w:t>differential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equations”, </w:t>
      </w:r>
      <w:r>
        <w:rPr>
          <w:sz w:val="20"/>
          <w:u w:val="single"/>
        </w:rPr>
        <w:t>Proc.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the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American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Controls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Conference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pp.</w:t>
      </w:r>
      <w:r>
        <w:rPr>
          <w:spacing w:val="-3"/>
          <w:sz w:val="20"/>
        </w:rPr>
        <w:t xml:space="preserve"> </w:t>
      </w:r>
      <w:r>
        <w:rPr>
          <w:sz w:val="20"/>
        </w:rPr>
        <w:t>5434-5439, June 2014.</w:t>
      </w:r>
    </w:p>
    <w:p w14:paraId="6776509B" w14:textId="77777777" w:rsidR="001A1863" w:rsidRDefault="001A1863">
      <w:pPr>
        <w:pStyle w:val="BodyText"/>
        <w:spacing w:before="5"/>
        <w:ind w:left="0"/>
        <w:jc w:val="left"/>
      </w:pPr>
    </w:p>
    <w:p w14:paraId="40FF456B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line="223" w:lineRule="auto"/>
        <w:ind w:left="360" w:right="475" w:firstLine="0"/>
        <w:rPr>
          <w:sz w:val="24"/>
        </w:rPr>
      </w:pPr>
      <w:r>
        <w:rPr>
          <w:sz w:val="20"/>
        </w:rPr>
        <w:t xml:space="preserve">H. </w:t>
      </w:r>
      <w:proofErr w:type="spellStart"/>
      <w:r>
        <w:rPr>
          <w:sz w:val="20"/>
        </w:rPr>
        <w:t>Zargarzadeh</w:t>
      </w:r>
      <w:proofErr w:type="spellEnd"/>
      <w:r>
        <w:rPr>
          <w:sz w:val="20"/>
        </w:rPr>
        <w:t xml:space="preserve">*, S. Jagannathan, James A. </w:t>
      </w:r>
      <w:proofErr w:type="spellStart"/>
      <w:r>
        <w:rPr>
          <w:sz w:val="20"/>
        </w:rPr>
        <w:t>Drallmeier</w:t>
      </w:r>
      <w:proofErr w:type="spellEnd"/>
      <w:r>
        <w:rPr>
          <w:sz w:val="20"/>
        </w:rPr>
        <w:t>, “Extremum-seeking for nonlinear discrete-time</w:t>
      </w:r>
      <w:r>
        <w:rPr>
          <w:spacing w:val="-2"/>
          <w:sz w:val="20"/>
        </w:rPr>
        <w:t xml:space="preserve"> </w:t>
      </w:r>
      <w:r>
        <w:rPr>
          <w:sz w:val="20"/>
        </w:rPr>
        <w:t>systems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HCCI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Engines”, </w:t>
      </w:r>
      <w:r>
        <w:rPr>
          <w:sz w:val="20"/>
          <w:u w:val="single"/>
        </w:rPr>
        <w:t>Proc.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the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American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Controls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Conference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pp. 861-866, June 2014.</w:t>
      </w:r>
    </w:p>
    <w:p w14:paraId="1C16DE0F" w14:textId="77777777" w:rsidR="001A1863" w:rsidRDefault="001A1863">
      <w:pPr>
        <w:pStyle w:val="BodyText"/>
        <w:spacing w:before="4"/>
        <w:ind w:left="0"/>
        <w:jc w:val="left"/>
      </w:pPr>
    </w:p>
    <w:p w14:paraId="3451A42A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115"/>
        </w:tabs>
        <w:spacing w:line="225" w:lineRule="auto"/>
        <w:ind w:left="360" w:right="353" w:firstLine="0"/>
        <w:jc w:val="both"/>
        <w:rPr>
          <w:sz w:val="24"/>
        </w:rPr>
      </w:pPr>
      <w:proofErr w:type="spellStart"/>
      <w:r>
        <w:rPr>
          <w:sz w:val="20"/>
        </w:rPr>
        <w:t>Avimanyu</w:t>
      </w:r>
      <w:proofErr w:type="spellEnd"/>
      <w:r>
        <w:rPr>
          <w:sz w:val="20"/>
        </w:rPr>
        <w:t xml:space="preserve"> Sahoo*, Hao Xu*, S. Jagannathan, “Neural network approximation-based event-triggered control of uncertain MIMO nonlinear discrete time systems”, </w:t>
      </w:r>
      <w:r>
        <w:rPr>
          <w:sz w:val="20"/>
          <w:u w:val="single"/>
        </w:rPr>
        <w:t>Proc. of the American Controls</w:t>
      </w:r>
      <w:r>
        <w:rPr>
          <w:sz w:val="20"/>
        </w:rPr>
        <w:t xml:space="preserve"> </w:t>
      </w:r>
      <w:r>
        <w:rPr>
          <w:sz w:val="20"/>
          <w:u w:val="single"/>
        </w:rPr>
        <w:t>Conference</w:t>
      </w:r>
      <w:r>
        <w:rPr>
          <w:sz w:val="20"/>
        </w:rPr>
        <w:t>, pp. 2017-2022, June 2014.</w:t>
      </w:r>
    </w:p>
    <w:p w14:paraId="3B13BA5F" w14:textId="77777777" w:rsidR="001A1863" w:rsidRDefault="001A1863">
      <w:pPr>
        <w:pStyle w:val="BodyText"/>
        <w:ind w:left="0"/>
        <w:jc w:val="left"/>
      </w:pPr>
    </w:p>
    <w:p w14:paraId="7EE1A38D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line="230" w:lineRule="auto"/>
        <w:ind w:left="360" w:right="349" w:firstLine="0"/>
        <w:jc w:val="both"/>
        <w:rPr>
          <w:sz w:val="20"/>
        </w:rPr>
      </w:pPr>
      <w:proofErr w:type="spellStart"/>
      <w:r>
        <w:rPr>
          <w:sz w:val="20"/>
        </w:rPr>
        <w:t>Qiming</w:t>
      </w:r>
      <w:proofErr w:type="spellEnd"/>
      <w:r>
        <w:rPr>
          <w:sz w:val="20"/>
        </w:rPr>
        <w:t xml:space="preserve"> Zhao*, Hao Xu*, and S. Jagannathan. “Finite horizon neural network-based optimal adaptive control design for affine nonlinear discrete-time systems”, </w:t>
      </w:r>
      <w:r>
        <w:rPr>
          <w:sz w:val="20"/>
          <w:u w:val="single"/>
        </w:rPr>
        <w:t>Proc. of the Multi Conference on</w:t>
      </w:r>
      <w:r>
        <w:rPr>
          <w:sz w:val="20"/>
        </w:rPr>
        <w:t xml:space="preserve"> </w:t>
      </w:r>
      <w:r>
        <w:rPr>
          <w:sz w:val="20"/>
          <w:u w:val="single"/>
        </w:rPr>
        <w:t>Systems and Control</w:t>
      </w:r>
      <w:r>
        <w:rPr>
          <w:sz w:val="20"/>
        </w:rPr>
        <w:t>, pp. 41-46, August 2013.</w:t>
      </w:r>
    </w:p>
    <w:p w14:paraId="314C5EA5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3" w:line="230" w:lineRule="auto"/>
        <w:ind w:left="360" w:right="353" w:firstLine="0"/>
        <w:jc w:val="both"/>
        <w:rPr>
          <w:sz w:val="20"/>
        </w:rPr>
      </w:pPr>
      <w:r>
        <w:rPr>
          <w:sz w:val="20"/>
        </w:rPr>
        <w:t xml:space="preserve">A. Sahoo*, Hao Xu*, S. Jagannathan, “Neural network-based adaptive event-triggered control of nonlinear continuous-time systems in affine form”, </w:t>
      </w:r>
      <w:r>
        <w:rPr>
          <w:sz w:val="20"/>
          <w:u w:val="single"/>
        </w:rPr>
        <w:t>Proc. of the Multi Conference on Systems and Control</w:t>
      </w:r>
      <w:r>
        <w:rPr>
          <w:sz w:val="20"/>
        </w:rPr>
        <w:t>,</w:t>
      </w:r>
    </w:p>
    <w:p w14:paraId="59D7B4AF" w14:textId="77777777" w:rsidR="001A1863" w:rsidRDefault="00C8003C">
      <w:pPr>
        <w:pStyle w:val="BodyText"/>
        <w:spacing w:line="221" w:lineRule="exact"/>
      </w:pPr>
      <w:r>
        <w:t>pp.</w:t>
      </w:r>
      <w:r>
        <w:rPr>
          <w:spacing w:val="-2"/>
        </w:rPr>
        <w:t xml:space="preserve"> </w:t>
      </w:r>
      <w:r>
        <w:t>35-40,</w:t>
      </w:r>
      <w:r>
        <w:rPr>
          <w:spacing w:val="-1"/>
        </w:rPr>
        <w:t xml:space="preserve"> </w:t>
      </w:r>
      <w:r>
        <w:t>August</w:t>
      </w:r>
      <w:r>
        <w:rPr>
          <w:spacing w:val="-2"/>
        </w:rPr>
        <w:t xml:space="preserve"> 2013.</w:t>
      </w:r>
    </w:p>
    <w:p w14:paraId="433B881F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5" w:line="228" w:lineRule="auto"/>
        <w:ind w:left="360" w:right="352" w:firstLine="0"/>
        <w:jc w:val="both"/>
        <w:rPr>
          <w:sz w:val="20"/>
        </w:rPr>
      </w:pPr>
      <w:r>
        <w:rPr>
          <w:sz w:val="20"/>
        </w:rPr>
        <w:t xml:space="preserve">Ivo </w:t>
      </w:r>
      <w:proofErr w:type="spellStart"/>
      <w:r>
        <w:rPr>
          <w:sz w:val="20"/>
        </w:rPr>
        <w:t>Grondman</w:t>
      </w:r>
      <w:proofErr w:type="spellEnd"/>
      <w:r>
        <w:rPr>
          <w:sz w:val="20"/>
        </w:rPr>
        <w:t xml:space="preserve">*, Hao Xu*, S. Jagannathan and Robert </w:t>
      </w:r>
      <w:proofErr w:type="spellStart"/>
      <w:r>
        <w:rPr>
          <w:sz w:val="20"/>
        </w:rPr>
        <w:t>Babuska</w:t>
      </w:r>
      <w:proofErr w:type="spellEnd"/>
      <w:r>
        <w:rPr>
          <w:sz w:val="20"/>
        </w:rPr>
        <w:t xml:space="preserve">, “Solutions to finite horizon cost problems using actor-critic reinforcement learning”, </w:t>
      </w:r>
      <w:r>
        <w:rPr>
          <w:sz w:val="20"/>
          <w:u w:val="single"/>
        </w:rPr>
        <w:t>Proc. of the International Joint Conference on Neural</w:t>
      </w:r>
      <w:r>
        <w:rPr>
          <w:sz w:val="20"/>
        </w:rPr>
        <w:t xml:space="preserve"> </w:t>
      </w:r>
      <w:r>
        <w:rPr>
          <w:sz w:val="20"/>
          <w:u w:val="single"/>
        </w:rPr>
        <w:t>Networks</w:t>
      </w:r>
      <w:r>
        <w:rPr>
          <w:sz w:val="20"/>
        </w:rPr>
        <w:t xml:space="preserve">, </w:t>
      </w:r>
      <w:r>
        <w:rPr>
          <w:sz w:val="21"/>
        </w:rPr>
        <w:t xml:space="preserve">pp. 325-331, </w:t>
      </w:r>
      <w:r>
        <w:rPr>
          <w:sz w:val="20"/>
        </w:rPr>
        <w:t>August 2013.</w:t>
      </w:r>
    </w:p>
    <w:p w14:paraId="5DE1F257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0" w:line="232" w:lineRule="auto"/>
        <w:ind w:left="360" w:right="353" w:firstLine="0"/>
        <w:jc w:val="both"/>
        <w:rPr>
          <w:sz w:val="20"/>
        </w:rPr>
      </w:pPr>
      <w:r>
        <w:rPr>
          <w:sz w:val="20"/>
        </w:rPr>
        <w:t xml:space="preserve">H. Xu* and S. Jagannathan*, “Neural network based finite horizon stochastic optimal controller design for nonlinear networked control systems”, </w:t>
      </w:r>
      <w:r>
        <w:rPr>
          <w:sz w:val="20"/>
          <w:u w:val="single"/>
        </w:rPr>
        <w:t>Proc. of the International Joint Conference on Neural</w:t>
      </w:r>
      <w:r>
        <w:rPr>
          <w:sz w:val="20"/>
        </w:rPr>
        <w:t xml:space="preserve"> </w:t>
      </w:r>
      <w:r>
        <w:rPr>
          <w:sz w:val="20"/>
          <w:u w:val="single"/>
        </w:rPr>
        <w:t>Networks</w:t>
      </w:r>
      <w:r>
        <w:rPr>
          <w:sz w:val="20"/>
        </w:rPr>
        <w:t>, pp. 318-324, August 2013.</w:t>
      </w:r>
    </w:p>
    <w:p w14:paraId="401ACEB8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3" w:line="230" w:lineRule="auto"/>
        <w:ind w:left="360" w:right="349" w:firstLine="0"/>
        <w:jc w:val="both"/>
        <w:rPr>
          <w:sz w:val="20"/>
        </w:rPr>
      </w:pPr>
      <w:proofErr w:type="spellStart"/>
      <w:r>
        <w:rPr>
          <w:sz w:val="20"/>
        </w:rPr>
        <w:t>Qiming</w:t>
      </w:r>
      <w:proofErr w:type="spellEnd"/>
      <w:r>
        <w:rPr>
          <w:sz w:val="20"/>
        </w:rPr>
        <w:t xml:space="preserve"> Zhao*, Hao Xu*, Travis Dierks* and Jagannathan Sarangapani. “Finite-horizon neural network-based optimal control design for affine nonlinear continuous-time systems”, </w:t>
      </w:r>
      <w:r>
        <w:rPr>
          <w:sz w:val="20"/>
          <w:u w:val="single"/>
        </w:rPr>
        <w:t>Proc. of the</w:t>
      </w:r>
      <w:r>
        <w:rPr>
          <w:sz w:val="20"/>
        </w:rPr>
        <w:t xml:space="preserve"> </w:t>
      </w:r>
      <w:r>
        <w:rPr>
          <w:sz w:val="20"/>
          <w:u w:val="single"/>
        </w:rPr>
        <w:t>International Joint Conference on Neural Networks</w:t>
      </w:r>
      <w:r>
        <w:rPr>
          <w:sz w:val="20"/>
        </w:rPr>
        <w:t>, pp. 2545-2550, August 2013.</w:t>
      </w:r>
    </w:p>
    <w:p w14:paraId="5F793DE3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1" w:line="232" w:lineRule="auto"/>
        <w:ind w:left="360" w:right="353" w:firstLine="0"/>
        <w:jc w:val="both"/>
        <w:rPr>
          <w:sz w:val="20"/>
        </w:rPr>
      </w:pPr>
      <w:r>
        <w:rPr>
          <w:sz w:val="20"/>
        </w:rPr>
        <w:t xml:space="preserve">Hasan Ferdowsi*, S. Jagannathan and M. Zawodniok*, “A neural network-based outlier identification and removal scheme”, </w:t>
      </w:r>
      <w:r>
        <w:rPr>
          <w:sz w:val="20"/>
          <w:u w:val="single"/>
        </w:rPr>
        <w:t>Proc. of the IEEE International Conference on Prognostics and Health</w:t>
      </w:r>
      <w:r>
        <w:rPr>
          <w:sz w:val="20"/>
        </w:rPr>
        <w:t xml:space="preserve"> </w:t>
      </w:r>
      <w:r>
        <w:rPr>
          <w:sz w:val="20"/>
          <w:u w:val="single"/>
        </w:rPr>
        <w:t>Management</w:t>
      </w:r>
      <w:r>
        <w:rPr>
          <w:sz w:val="20"/>
        </w:rPr>
        <w:t>, pp. 1-6, June 2013.</w:t>
      </w:r>
    </w:p>
    <w:p w14:paraId="49480D86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5"/>
        <w:ind w:left="1080"/>
        <w:rPr>
          <w:sz w:val="20"/>
        </w:rPr>
      </w:pPr>
      <w:r>
        <w:rPr>
          <w:sz w:val="20"/>
        </w:rPr>
        <w:t>Hasan</w:t>
      </w:r>
      <w:r>
        <w:rPr>
          <w:spacing w:val="3"/>
          <w:sz w:val="20"/>
        </w:rPr>
        <w:t xml:space="preserve"> </w:t>
      </w:r>
      <w:r>
        <w:rPr>
          <w:sz w:val="20"/>
        </w:rPr>
        <w:t>Ferdowsi*,</w:t>
      </w:r>
      <w:r>
        <w:rPr>
          <w:spacing w:val="3"/>
          <w:sz w:val="20"/>
        </w:rPr>
        <w:t xml:space="preserve"> </w:t>
      </w:r>
      <w:r>
        <w:rPr>
          <w:sz w:val="20"/>
        </w:rPr>
        <w:t>S. Jagannathan</w:t>
      </w:r>
      <w:r>
        <w:rPr>
          <w:spacing w:val="3"/>
          <w:sz w:val="20"/>
        </w:rPr>
        <w:t xml:space="preserve"> </w:t>
      </w:r>
      <w:r>
        <w:rPr>
          <w:sz w:val="20"/>
        </w:rPr>
        <w:t>and</w:t>
      </w:r>
      <w:r>
        <w:rPr>
          <w:spacing w:val="4"/>
          <w:sz w:val="20"/>
        </w:rPr>
        <w:t xml:space="preserve"> </w:t>
      </w:r>
      <w:r>
        <w:rPr>
          <w:sz w:val="20"/>
        </w:rPr>
        <w:t>M.</w:t>
      </w:r>
      <w:r>
        <w:rPr>
          <w:spacing w:val="3"/>
          <w:sz w:val="20"/>
        </w:rPr>
        <w:t xml:space="preserve"> </w:t>
      </w:r>
      <w:r>
        <w:rPr>
          <w:sz w:val="20"/>
        </w:rPr>
        <w:t>Zawodniok*, “Neural</w:t>
      </w:r>
      <w:r>
        <w:rPr>
          <w:spacing w:val="3"/>
          <w:sz w:val="20"/>
        </w:rPr>
        <w:t xml:space="preserve"> </w:t>
      </w:r>
      <w:r>
        <w:rPr>
          <w:sz w:val="20"/>
        </w:rPr>
        <w:t>network-based</w:t>
      </w:r>
      <w:r>
        <w:rPr>
          <w:spacing w:val="4"/>
          <w:sz w:val="20"/>
        </w:rPr>
        <w:t xml:space="preserve"> </w:t>
      </w:r>
      <w:r>
        <w:rPr>
          <w:sz w:val="20"/>
        </w:rPr>
        <w:t>fault</w:t>
      </w:r>
      <w:r>
        <w:rPr>
          <w:spacing w:val="3"/>
          <w:sz w:val="20"/>
        </w:rPr>
        <w:t xml:space="preserve"> </w:t>
      </w:r>
      <w:r>
        <w:rPr>
          <w:sz w:val="20"/>
        </w:rPr>
        <w:t>detection</w:t>
      </w:r>
      <w:r>
        <w:rPr>
          <w:spacing w:val="4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6C3BA245" w14:textId="77777777" w:rsidR="001A1863" w:rsidRDefault="001A1863">
      <w:pPr>
        <w:pStyle w:val="ListParagraph"/>
        <w:jc w:val="left"/>
        <w:rPr>
          <w:sz w:val="20"/>
        </w:rPr>
        <w:sectPr w:rsidR="001A1863">
          <w:pgSz w:w="12240" w:h="15840"/>
          <w:pgMar w:top="1360" w:right="1440" w:bottom="280" w:left="1440" w:header="720" w:footer="720" w:gutter="0"/>
          <w:cols w:space="720"/>
        </w:sectPr>
      </w:pPr>
    </w:p>
    <w:p w14:paraId="46CD340A" w14:textId="77777777" w:rsidR="001A1863" w:rsidRDefault="00C8003C">
      <w:pPr>
        <w:pStyle w:val="BodyText"/>
        <w:spacing w:before="81" w:line="230" w:lineRule="auto"/>
        <w:jc w:val="left"/>
      </w:pPr>
      <w:r>
        <w:lastRenderedPageBreak/>
        <w:t>accommodation</w:t>
      </w:r>
      <w:r>
        <w:rPr>
          <w:spacing w:val="80"/>
        </w:rPr>
        <w:t xml:space="preserve"> </w:t>
      </w:r>
      <w:r>
        <w:t>scheme</w:t>
      </w:r>
      <w:r>
        <w:rPr>
          <w:spacing w:val="80"/>
        </w:rPr>
        <w:t xml:space="preserve"> </w:t>
      </w:r>
      <w:r>
        <w:t>for</w:t>
      </w:r>
      <w:r>
        <w:rPr>
          <w:spacing w:val="80"/>
        </w:rPr>
        <w:t xml:space="preserve"> </w:t>
      </w:r>
      <w:r>
        <w:t>distributed</w:t>
      </w:r>
      <w:r>
        <w:rPr>
          <w:spacing w:val="80"/>
        </w:rPr>
        <w:t xml:space="preserve"> </w:t>
      </w:r>
      <w:r>
        <w:t>systems”,</w:t>
      </w:r>
      <w:r>
        <w:rPr>
          <w:spacing w:val="80"/>
        </w:rPr>
        <w:t xml:space="preserve"> </w:t>
      </w:r>
      <w:r>
        <w:rPr>
          <w:u w:val="single"/>
        </w:rPr>
        <w:t>Proc.</w:t>
      </w:r>
      <w:r>
        <w:rPr>
          <w:spacing w:val="80"/>
          <w:u w:val="single"/>
        </w:rPr>
        <w:t xml:space="preserve"> </w:t>
      </w:r>
      <w:r>
        <w:rPr>
          <w:u w:val="single"/>
        </w:rPr>
        <w:t>of</w:t>
      </w:r>
      <w:r>
        <w:rPr>
          <w:spacing w:val="80"/>
          <w:u w:val="single"/>
        </w:rPr>
        <w:t xml:space="preserve"> </w:t>
      </w:r>
      <w:r>
        <w:rPr>
          <w:u w:val="single"/>
        </w:rPr>
        <w:t>the</w:t>
      </w:r>
      <w:r>
        <w:rPr>
          <w:spacing w:val="80"/>
          <w:u w:val="single"/>
        </w:rPr>
        <w:t xml:space="preserve"> </w:t>
      </w:r>
      <w:r>
        <w:rPr>
          <w:u w:val="single"/>
        </w:rPr>
        <w:t>IEEE</w:t>
      </w:r>
      <w:r>
        <w:rPr>
          <w:spacing w:val="80"/>
          <w:u w:val="single"/>
        </w:rPr>
        <w:t xml:space="preserve"> </w:t>
      </w:r>
      <w:r>
        <w:rPr>
          <w:u w:val="single"/>
        </w:rPr>
        <w:t>International</w:t>
      </w:r>
      <w:r>
        <w:rPr>
          <w:spacing w:val="80"/>
          <w:u w:val="single"/>
        </w:rPr>
        <w:t xml:space="preserve"> </w:t>
      </w:r>
      <w:r>
        <w:rPr>
          <w:u w:val="single"/>
        </w:rPr>
        <w:t>Conference</w:t>
      </w:r>
      <w:r>
        <w:rPr>
          <w:spacing w:val="80"/>
          <w:u w:val="single"/>
        </w:rPr>
        <w:t xml:space="preserve"> </w:t>
      </w:r>
      <w:r>
        <w:rPr>
          <w:u w:val="single"/>
        </w:rPr>
        <w:t>on</w:t>
      </w:r>
      <w:r>
        <w:t xml:space="preserve"> </w:t>
      </w:r>
      <w:r>
        <w:rPr>
          <w:u w:val="single"/>
        </w:rPr>
        <w:t>Prognostics and Health Management</w:t>
      </w:r>
      <w:r>
        <w:t>, pp. 1-6, June 2013.</w:t>
      </w:r>
    </w:p>
    <w:p w14:paraId="495250F4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3" w:line="230" w:lineRule="auto"/>
        <w:ind w:left="360" w:right="348" w:firstLine="0"/>
        <w:jc w:val="both"/>
        <w:rPr>
          <w:sz w:val="20"/>
        </w:rPr>
      </w:pPr>
      <w:r>
        <w:rPr>
          <w:sz w:val="20"/>
        </w:rPr>
        <w:t>A. Sahoo*, Hao Xu*, S. Jagannathan, “Adaptive event-triggered control of an uncertain linear discrete</w:t>
      </w:r>
      <w:r>
        <w:rPr>
          <w:spacing w:val="19"/>
          <w:sz w:val="20"/>
        </w:rPr>
        <w:t xml:space="preserve"> </w:t>
      </w:r>
      <w:r>
        <w:rPr>
          <w:sz w:val="20"/>
        </w:rPr>
        <w:t>time</w:t>
      </w:r>
      <w:r>
        <w:rPr>
          <w:spacing w:val="14"/>
          <w:sz w:val="20"/>
        </w:rPr>
        <w:t xml:space="preserve"> </w:t>
      </w:r>
      <w:r>
        <w:rPr>
          <w:sz w:val="20"/>
        </w:rPr>
        <w:t>system</w:t>
      </w:r>
      <w:r>
        <w:rPr>
          <w:spacing w:val="13"/>
          <w:sz w:val="20"/>
        </w:rPr>
        <w:t xml:space="preserve"> </w:t>
      </w:r>
      <w:r>
        <w:rPr>
          <w:sz w:val="20"/>
        </w:rPr>
        <w:t>using</w:t>
      </w:r>
      <w:r>
        <w:rPr>
          <w:spacing w:val="13"/>
          <w:sz w:val="20"/>
        </w:rPr>
        <w:t xml:space="preserve"> </w:t>
      </w:r>
      <w:r>
        <w:rPr>
          <w:sz w:val="20"/>
        </w:rPr>
        <w:t>measured</w:t>
      </w:r>
      <w:r>
        <w:rPr>
          <w:spacing w:val="13"/>
          <w:sz w:val="20"/>
        </w:rPr>
        <w:t xml:space="preserve"> </w:t>
      </w:r>
      <w:r>
        <w:rPr>
          <w:sz w:val="20"/>
        </w:rPr>
        <w:t>input</w:t>
      </w:r>
      <w:r>
        <w:rPr>
          <w:spacing w:val="18"/>
          <w:sz w:val="20"/>
        </w:rPr>
        <w:t xml:space="preserve"> </w:t>
      </w:r>
      <w:r>
        <w:rPr>
          <w:sz w:val="20"/>
        </w:rPr>
        <w:t>and</w:t>
      </w:r>
      <w:r>
        <w:rPr>
          <w:spacing w:val="13"/>
          <w:sz w:val="20"/>
        </w:rPr>
        <w:t xml:space="preserve"> </w:t>
      </w:r>
      <w:r>
        <w:rPr>
          <w:sz w:val="20"/>
        </w:rPr>
        <w:t>output</w:t>
      </w:r>
      <w:r>
        <w:rPr>
          <w:spacing w:val="18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  <w:u w:val="single"/>
        </w:rPr>
        <w:t>”,</w:t>
      </w:r>
      <w:r>
        <w:rPr>
          <w:spacing w:val="13"/>
          <w:sz w:val="20"/>
          <w:u w:val="single"/>
        </w:rPr>
        <w:t xml:space="preserve"> </w:t>
      </w:r>
      <w:r>
        <w:rPr>
          <w:sz w:val="20"/>
          <w:u w:val="single"/>
        </w:rPr>
        <w:t>Proc.</w:t>
      </w:r>
      <w:r>
        <w:rPr>
          <w:spacing w:val="19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17"/>
          <w:sz w:val="20"/>
          <w:u w:val="single"/>
        </w:rPr>
        <w:t xml:space="preserve"> </w:t>
      </w:r>
      <w:r>
        <w:rPr>
          <w:sz w:val="20"/>
          <w:u w:val="single"/>
        </w:rPr>
        <w:t>the</w:t>
      </w:r>
      <w:r>
        <w:rPr>
          <w:spacing w:val="19"/>
          <w:sz w:val="20"/>
          <w:u w:val="single"/>
        </w:rPr>
        <w:t xml:space="preserve"> </w:t>
      </w:r>
      <w:r>
        <w:rPr>
          <w:sz w:val="20"/>
          <w:u w:val="single"/>
        </w:rPr>
        <w:t>American</w:t>
      </w:r>
      <w:r>
        <w:rPr>
          <w:spacing w:val="13"/>
          <w:sz w:val="20"/>
          <w:u w:val="single"/>
        </w:rPr>
        <w:t xml:space="preserve"> </w:t>
      </w:r>
      <w:r>
        <w:rPr>
          <w:sz w:val="20"/>
          <w:u w:val="single"/>
        </w:rPr>
        <w:t>Controls</w:t>
      </w:r>
      <w:r>
        <w:rPr>
          <w:spacing w:val="15"/>
          <w:sz w:val="20"/>
          <w:u w:val="single"/>
        </w:rPr>
        <w:t xml:space="preserve"> </w:t>
      </w:r>
      <w:r>
        <w:rPr>
          <w:sz w:val="20"/>
          <w:u w:val="single"/>
        </w:rPr>
        <w:t>Conference</w:t>
      </w:r>
      <w:r>
        <w:rPr>
          <w:sz w:val="20"/>
        </w:rPr>
        <w:t>,</w:t>
      </w:r>
    </w:p>
    <w:p w14:paraId="75F87B00" w14:textId="77777777" w:rsidR="001A1863" w:rsidRDefault="00C8003C">
      <w:pPr>
        <w:pStyle w:val="BodyText"/>
        <w:spacing w:line="221" w:lineRule="exact"/>
      </w:pPr>
      <w:r>
        <w:t>pp.</w:t>
      </w:r>
      <w:r>
        <w:rPr>
          <w:spacing w:val="-1"/>
        </w:rPr>
        <w:t xml:space="preserve"> </w:t>
      </w:r>
      <w:r>
        <w:t>5692-5697, June</w:t>
      </w:r>
      <w:r>
        <w:rPr>
          <w:spacing w:val="1"/>
        </w:rPr>
        <w:t xml:space="preserve"> </w:t>
      </w:r>
      <w:r>
        <w:rPr>
          <w:spacing w:val="-2"/>
        </w:rPr>
        <w:t>2013.</w:t>
      </w:r>
    </w:p>
    <w:p w14:paraId="5893B173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32" w:lineRule="auto"/>
        <w:ind w:left="360" w:right="353" w:firstLine="0"/>
        <w:jc w:val="both"/>
        <w:rPr>
          <w:sz w:val="20"/>
        </w:rPr>
      </w:pPr>
      <w:r>
        <w:rPr>
          <w:sz w:val="20"/>
        </w:rPr>
        <w:t xml:space="preserve">A. Sahoo*, Hao Xu*, S. Jagannathan, “Neural network-based adaptive event trigger control of affine nonlinear discrete time systems with unknown internal dynamics”, </w:t>
      </w:r>
      <w:r>
        <w:rPr>
          <w:sz w:val="20"/>
          <w:u w:val="single"/>
        </w:rPr>
        <w:t>Proc. of the American Controls</w:t>
      </w:r>
      <w:r>
        <w:rPr>
          <w:sz w:val="20"/>
        </w:rPr>
        <w:t xml:space="preserve"> </w:t>
      </w:r>
      <w:r>
        <w:rPr>
          <w:sz w:val="20"/>
          <w:u w:val="single"/>
        </w:rPr>
        <w:t>Conference</w:t>
      </w:r>
      <w:r>
        <w:rPr>
          <w:sz w:val="20"/>
        </w:rPr>
        <w:t>, pp. 6433-6438, June 2013.</w:t>
      </w:r>
    </w:p>
    <w:p w14:paraId="350B6BC2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32" w:lineRule="auto"/>
        <w:ind w:left="360" w:right="348" w:firstLine="0"/>
        <w:jc w:val="both"/>
        <w:rPr>
          <w:sz w:val="20"/>
        </w:rPr>
      </w:pPr>
      <w:r>
        <w:rPr>
          <w:sz w:val="20"/>
        </w:rPr>
        <w:t xml:space="preserve">Hao Xu* and S. Jagannathan, “Finite horizon optimal adaptive control of uncertain continuous-time systems”, </w:t>
      </w:r>
      <w:r>
        <w:rPr>
          <w:sz w:val="20"/>
          <w:u w:val="single"/>
        </w:rPr>
        <w:t>Proc. Of the Yale Workshop on Adaptive and Learning Systems</w:t>
      </w:r>
      <w:r>
        <w:rPr>
          <w:sz w:val="20"/>
        </w:rPr>
        <w:t xml:space="preserve">, New Haven, CT, June 4-6 </w:t>
      </w:r>
      <w:r>
        <w:rPr>
          <w:spacing w:val="-2"/>
          <w:sz w:val="20"/>
        </w:rPr>
        <w:t>2013.</w:t>
      </w:r>
    </w:p>
    <w:p w14:paraId="1231C94C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94" w:line="235" w:lineRule="auto"/>
        <w:ind w:left="360" w:right="352" w:firstLine="0"/>
        <w:jc w:val="both"/>
        <w:rPr>
          <w:sz w:val="20"/>
        </w:rPr>
      </w:pPr>
      <w:r>
        <w:rPr>
          <w:sz w:val="20"/>
        </w:rPr>
        <w:t xml:space="preserve">V. </w:t>
      </w:r>
      <w:proofErr w:type="spellStart"/>
      <w:r>
        <w:rPr>
          <w:sz w:val="20"/>
        </w:rPr>
        <w:t>Thotla</w:t>
      </w:r>
      <w:proofErr w:type="spellEnd"/>
      <w:r>
        <w:rPr>
          <w:sz w:val="20"/>
        </w:rPr>
        <w:t xml:space="preserve">*, M. </w:t>
      </w:r>
      <w:proofErr w:type="spellStart"/>
      <w:r>
        <w:rPr>
          <w:sz w:val="20"/>
        </w:rPr>
        <w:t>Ghasr</w:t>
      </w:r>
      <w:proofErr w:type="spellEnd"/>
      <w:r>
        <w:rPr>
          <w:sz w:val="20"/>
        </w:rPr>
        <w:t>, M. Zawodniok and S. Jagannathan</w:t>
      </w:r>
      <w:r>
        <w:rPr>
          <w:i/>
          <w:sz w:val="20"/>
        </w:rPr>
        <w:t>, “</w:t>
      </w:r>
      <w:r>
        <w:rPr>
          <w:sz w:val="20"/>
        </w:rPr>
        <w:t>Correlation based detection and localization of R/C Electronic devices using array detectors</w:t>
      </w:r>
      <w:r>
        <w:rPr>
          <w:i/>
          <w:sz w:val="20"/>
        </w:rPr>
        <w:t xml:space="preserve">”, </w:t>
      </w:r>
      <w:r>
        <w:rPr>
          <w:sz w:val="20"/>
          <w:u w:val="single"/>
        </w:rPr>
        <w:t>Proceedings of the IEEE International</w:t>
      </w:r>
      <w:r>
        <w:rPr>
          <w:sz w:val="20"/>
        </w:rPr>
        <w:t xml:space="preserve"> </w:t>
      </w:r>
      <w:r>
        <w:rPr>
          <w:sz w:val="20"/>
          <w:u w:val="single"/>
        </w:rPr>
        <w:t>Instrumentation and Measurement Technology Conference</w:t>
      </w:r>
      <w:r>
        <w:rPr>
          <w:sz w:val="20"/>
        </w:rPr>
        <w:t xml:space="preserve"> (I2MTC), May 2013.</w:t>
      </w:r>
    </w:p>
    <w:p w14:paraId="1B041798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91" w:line="232" w:lineRule="auto"/>
        <w:ind w:left="360" w:right="358" w:firstLine="0"/>
        <w:jc w:val="both"/>
        <w:rPr>
          <w:sz w:val="20"/>
        </w:rPr>
      </w:pPr>
      <w:r>
        <w:rPr>
          <w:sz w:val="20"/>
        </w:rPr>
        <w:t xml:space="preserve">Haifeng </w:t>
      </w:r>
      <w:proofErr w:type="spellStart"/>
      <w:r>
        <w:rPr>
          <w:sz w:val="20"/>
        </w:rPr>
        <w:t>Niu</w:t>
      </w:r>
      <w:proofErr w:type="spellEnd"/>
      <w:r>
        <w:rPr>
          <w:sz w:val="20"/>
        </w:rPr>
        <w:t xml:space="preserve">* and S. Jagannathan, “Passive RFID tag with multimodal sensors with applications”, </w:t>
      </w:r>
      <w:r>
        <w:rPr>
          <w:sz w:val="20"/>
          <w:u w:val="single"/>
        </w:rPr>
        <w:t>Proceedings of the IEEE International Instrumentation and Measurement Technology Conference</w:t>
      </w:r>
      <w:r>
        <w:rPr>
          <w:spacing w:val="40"/>
          <w:sz w:val="20"/>
        </w:rPr>
        <w:t xml:space="preserve"> </w:t>
      </w:r>
      <w:r>
        <w:rPr>
          <w:sz w:val="20"/>
        </w:rPr>
        <w:t>(I2MTC), May 2013.</w:t>
      </w:r>
    </w:p>
    <w:p w14:paraId="0709D16D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32" w:lineRule="auto"/>
        <w:ind w:left="360" w:right="351" w:firstLine="0"/>
        <w:jc w:val="both"/>
        <w:rPr>
          <w:sz w:val="20"/>
        </w:rPr>
      </w:pPr>
      <w:proofErr w:type="spellStart"/>
      <w:r>
        <w:rPr>
          <w:sz w:val="20"/>
        </w:rPr>
        <w:t>Qiming</w:t>
      </w:r>
      <w:proofErr w:type="spellEnd"/>
      <w:r>
        <w:rPr>
          <w:sz w:val="20"/>
        </w:rPr>
        <w:t xml:space="preserve"> Zhao*, Hao Xu* and S. Jagannathan, “Finite horizon optimal control design for uncertain linear discrete-time systems”, </w:t>
      </w:r>
      <w:r>
        <w:rPr>
          <w:sz w:val="20"/>
          <w:u w:val="single"/>
        </w:rPr>
        <w:t>Proc. Of the IEEE Symposium on Adaptive Dynamic Programming and</w:t>
      </w:r>
      <w:r>
        <w:rPr>
          <w:sz w:val="20"/>
        </w:rPr>
        <w:t xml:space="preserve"> </w:t>
      </w:r>
      <w:r>
        <w:rPr>
          <w:sz w:val="20"/>
          <w:u w:val="single"/>
        </w:rPr>
        <w:t>Reinforcement Learning</w:t>
      </w:r>
      <w:r>
        <w:rPr>
          <w:sz w:val="20"/>
        </w:rPr>
        <w:t>, pp. 6-12, April 2013.</w:t>
      </w:r>
    </w:p>
    <w:p w14:paraId="1EB406B6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32" w:lineRule="auto"/>
        <w:ind w:left="360" w:right="347" w:firstLine="0"/>
        <w:jc w:val="both"/>
        <w:rPr>
          <w:sz w:val="20"/>
        </w:rPr>
      </w:pPr>
      <w:r>
        <w:rPr>
          <w:sz w:val="20"/>
        </w:rPr>
        <w:t xml:space="preserve">Hao Xu* and S. Jagannathan, “Finite-horizon stochastic optimal control of uncertain linear networked control systems”, </w:t>
      </w:r>
      <w:r>
        <w:rPr>
          <w:sz w:val="20"/>
          <w:u w:val="single"/>
        </w:rPr>
        <w:t>Proc. Of the IEEE Symposium on Adaptive Dynamic Programming and</w:t>
      </w:r>
      <w:r>
        <w:rPr>
          <w:sz w:val="20"/>
        </w:rPr>
        <w:t xml:space="preserve"> </w:t>
      </w:r>
      <w:r>
        <w:rPr>
          <w:sz w:val="20"/>
          <w:u w:val="single"/>
        </w:rPr>
        <w:t>Reinforcement Learning,</w:t>
      </w:r>
      <w:r>
        <w:rPr>
          <w:sz w:val="20"/>
        </w:rPr>
        <w:t xml:space="preserve"> pp. 24-30, April 2013.</w:t>
      </w:r>
    </w:p>
    <w:p w14:paraId="7B722BDC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1" w:line="227" w:lineRule="exact"/>
        <w:ind w:left="1080"/>
        <w:jc w:val="both"/>
        <w:rPr>
          <w:sz w:val="20"/>
        </w:rPr>
      </w:pPr>
      <w:proofErr w:type="spellStart"/>
      <w:r>
        <w:rPr>
          <w:sz w:val="20"/>
        </w:rPr>
        <w:t>Haci</w:t>
      </w:r>
      <w:proofErr w:type="spellEnd"/>
      <w:r>
        <w:rPr>
          <w:spacing w:val="12"/>
          <w:sz w:val="20"/>
        </w:rPr>
        <w:t xml:space="preserve"> </w:t>
      </w:r>
      <w:proofErr w:type="spellStart"/>
      <w:r>
        <w:rPr>
          <w:sz w:val="20"/>
        </w:rPr>
        <w:t>Guzey</w:t>
      </w:r>
      <w:proofErr w:type="spellEnd"/>
      <w:r>
        <w:rPr>
          <w:sz w:val="20"/>
        </w:rPr>
        <w:t>*</w:t>
      </w:r>
      <w:r>
        <w:rPr>
          <w:spacing w:val="15"/>
          <w:sz w:val="20"/>
        </w:rPr>
        <w:t xml:space="preserve"> </w:t>
      </w:r>
      <w:r>
        <w:rPr>
          <w:sz w:val="20"/>
        </w:rPr>
        <w:t>and</w:t>
      </w:r>
      <w:r>
        <w:rPr>
          <w:spacing w:val="14"/>
          <w:sz w:val="20"/>
        </w:rPr>
        <w:t xml:space="preserve"> </w:t>
      </w:r>
      <w:r>
        <w:rPr>
          <w:sz w:val="20"/>
        </w:rPr>
        <w:t>S.</w:t>
      </w:r>
      <w:r>
        <w:rPr>
          <w:spacing w:val="14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14"/>
          <w:sz w:val="20"/>
        </w:rPr>
        <w:t xml:space="preserve"> </w:t>
      </w:r>
      <w:r>
        <w:rPr>
          <w:sz w:val="20"/>
        </w:rPr>
        <w:t>“Neural</w:t>
      </w:r>
      <w:r>
        <w:rPr>
          <w:spacing w:val="14"/>
          <w:sz w:val="20"/>
        </w:rPr>
        <w:t xml:space="preserve"> </w:t>
      </w:r>
      <w:r>
        <w:rPr>
          <w:sz w:val="20"/>
        </w:rPr>
        <w:t>network-based</w:t>
      </w:r>
      <w:r>
        <w:rPr>
          <w:spacing w:val="14"/>
          <w:sz w:val="20"/>
        </w:rPr>
        <w:t xml:space="preserve"> </w:t>
      </w:r>
      <w:r>
        <w:rPr>
          <w:sz w:val="20"/>
        </w:rPr>
        <w:t>consensus</w:t>
      </w:r>
      <w:r>
        <w:rPr>
          <w:spacing w:val="16"/>
          <w:sz w:val="20"/>
        </w:rPr>
        <w:t xml:space="preserve"> </w:t>
      </w:r>
      <w:r>
        <w:rPr>
          <w:sz w:val="20"/>
        </w:rPr>
        <w:t>formation</w:t>
      </w:r>
      <w:r>
        <w:rPr>
          <w:spacing w:val="14"/>
          <w:sz w:val="20"/>
        </w:rPr>
        <w:t xml:space="preserve"> </w:t>
      </w:r>
      <w:r>
        <w:rPr>
          <w:sz w:val="20"/>
        </w:rPr>
        <w:t>control</w:t>
      </w:r>
      <w:r>
        <w:rPr>
          <w:spacing w:val="14"/>
          <w:sz w:val="20"/>
        </w:rPr>
        <w:t xml:space="preserve"> </w:t>
      </w:r>
      <w:r>
        <w:rPr>
          <w:sz w:val="20"/>
        </w:rPr>
        <w:t>of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mobile</w:t>
      </w:r>
    </w:p>
    <w:p w14:paraId="66099C84" w14:textId="77777777" w:rsidR="001A1863" w:rsidRDefault="00C8003C">
      <w:pPr>
        <w:pStyle w:val="BodyText"/>
        <w:spacing w:line="227" w:lineRule="exact"/>
        <w:jc w:val="left"/>
      </w:pPr>
      <w:r>
        <w:t>robots”,</w:t>
      </w:r>
      <w:r>
        <w:rPr>
          <w:spacing w:val="-2"/>
        </w:rPr>
        <w:t xml:space="preserve"> </w:t>
      </w:r>
      <w:r>
        <w:rPr>
          <w:u w:val="single"/>
        </w:rPr>
        <w:t>Proc.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4"/>
          <w:u w:val="single"/>
        </w:rPr>
        <w:t xml:space="preserve"> </w:t>
      </w:r>
      <w:r>
        <w:rPr>
          <w:u w:val="single"/>
        </w:rPr>
        <w:t>the</w:t>
      </w:r>
      <w:r>
        <w:rPr>
          <w:spacing w:val="-1"/>
          <w:u w:val="single"/>
        </w:rPr>
        <w:t xml:space="preserve"> </w:t>
      </w:r>
      <w:r>
        <w:rPr>
          <w:u w:val="single"/>
        </w:rPr>
        <w:t>SPIE</w:t>
      </w:r>
      <w:r>
        <w:t>,</w:t>
      </w:r>
      <w:r>
        <w:rPr>
          <w:spacing w:val="-2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rPr>
          <w:spacing w:val="-2"/>
        </w:rPr>
        <w:t>2013.</w:t>
      </w:r>
    </w:p>
    <w:p w14:paraId="19C66F10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32" w:lineRule="auto"/>
        <w:ind w:left="360" w:right="356" w:firstLine="0"/>
        <w:jc w:val="both"/>
        <w:rPr>
          <w:sz w:val="20"/>
        </w:rPr>
      </w:pPr>
      <w:r>
        <w:rPr>
          <w:sz w:val="20"/>
        </w:rPr>
        <w:t xml:space="preserve">E. </w:t>
      </w:r>
      <w:proofErr w:type="spellStart"/>
      <w:r>
        <w:rPr>
          <w:sz w:val="20"/>
        </w:rPr>
        <w:t>Taqieddin</w:t>
      </w:r>
      <w:proofErr w:type="spellEnd"/>
      <w:r>
        <w:rPr>
          <w:sz w:val="20"/>
        </w:rPr>
        <w:t xml:space="preserve">* and J. Sarangapani, "Vulnerability analysis of two ultra-lightweight RFID authentication protocols: RAPP and gossamer," </w:t>
      </w:r>
      <w:r>
        <w:rPr>
          <w:sz w:val="20"/>
          <w:u w:val="single"/>
        </w:rPr>
        <w:t>Proc. Of the International Conference For Internet</w:t>
      </w:r>
      <w:r>
        <w:rPr>
          <w:sz w:val="20"/>
        </w:rPr>
        <w:t xml:space="preserve"> </w:t>
      </w:r>
      <w:r>
        <w:rPr>
          <w:sz w:val="20"/>
          <w:u w:val="single"/>
        </w:rPr>
        <w:t>Technology And Secured Transactions</w:t>
      </w:r>
      <w:r>
        <w:rPr>
          <w:sz w:val="20"/>
        </w:rPr>
        <w:t xml:space="preserve">, </w:t>
      </w:r>
      <w:r>
        <w:rPr>
          <w:i/>
          <w:sz w:val="20"/>
        </w:rPr>
        <w:t>2012</w:t>
      </w:r>
      <w:r>
        <w:rPr>
          <w:sz w:val="20"/>
        </w:rPr>
        <w:t>, vol., no., pp.80-86, 10-12 Dec. 2012.</w:t>
      </w:r>
    </w:p>
    <w:p w14:paraId="6C9F7CFF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2" w:line="230" w:lineRule="auto"/>
        <w:ind w:left="360" w:right="356" w:firstLine="0"/>
        <w:jc w:val="both"/>
        <w:rPr>
          <w:sz w:val="20"/>
        </w:rPr>
      </w:pPr>
      <w:r>
        <w:rPr>
          <w:sz w:val="20"/>
        </w:rPr>
        <w:t xml:space="preserve">Hao Xu* and S. Jagannathan, “Distributed joint optimal network scheduling and controller design for wireless networks,” </w:t>
      </w:r>
      <w:r>
        <w:rPr>
          <w:sz w:val="20"/>
          <w:u w:val="single"/>
        </w:rPr>
        <w:t>Fourth International Conference on Networks and Communications</w:t>
      </w:r>
      <w:r>
        <w:rPr>
          <w:sz w:val="20"/>
        </w:rPr>
        <w:t xml:space="preserve"> (</w:t>
      </w:r>
      <w:proofErr w:type="spellStart"/>
      <w:r>
        <w:rPr>
          <w:sz w:val="20"/>
        </w:rPr>
        <w:t>NeTCoM</w:t>
      </w:r>
      <w:proofErr w:type="spellEnd"/>
      <w:r>
        <w:rPr>
          <w:sz w:val="20"/>
        </w:rPr>
        <w:t>), Springer Lecture Notes in Electrical Engineering, Vol. 2, pp. 147-162, Dec. 2012.</w:t>
      </w:r>
    </w:p>
    <w:p w14:paraId="3D8B27B7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3" w:line="230" w:lineRule="auto"/>
        <w:ind w:left="360" w:right="354" w:firstLine="0"/>
        <w:jc w:val="both"/>
        <w:rPr>
          <w:sz w:val="20"/>
        </w:rPr>
      </w:pPr>
      <w:r>
        <w:rPr>
          <w:sz w:val="20"/>
        </w:rPr>
        <w:t xml:space="preserve">Hao Xu* and S. Jagannathan, “Adaptive optimal distributed power allocation for enhanced cognitive radio network in presence of channel uncertainties,” </w:t>
      </w:r>
      <w:r>
        <w:rPr>
          <w:sz w:val="20"/>
          <w:u w:val="single"/>
        </w:rPr>
        <w:t>The Fourth International conference on</w:t>
      </w:r>
      <w:r>
        <w:rPr>
          <w:sz w:val="20"/>
        </w:rPr>
        <w:t xml:space="preserve"> </w:t>
      </w:r>
      <w:r>
        <w:rPr>
          <w:sz w:val="20"/>
          <w:u w:val="single"/>
        </w:rPr>
        <w:t>Networks and Communications (</w:t>
      </w:r>
      <w:proofErr w:type="spellStart"/>
      <w:r>
        <w:rPr>
          <w:sz w:val="20"/>
          <w:u w:val="single"/>
        </w:rPr>
        <w:t>NeTCoM</w:t>
      </w:r>
      <w:proofErr w:type="spellEnd"/>
      <w:r>
        <w:rPr>
          <w:sz w:val="20"/>
          <w:u w:val="single"/>
        </w:rPr>
        <w:t>)</w:t>
      </w:r>
      <w:r>
        <w:rPr>
          <w:sz w:val="20"/>
        </w:rPr>
        <w:t>, Springer Lecture Notes in Electrical Engineering, vol. 2, pp. 359-370, Dec. 2012.</w:t>
      </w:r>
    </w:p>
    <w:p w14:paraId="1E7F72AC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0" w:line="232" w:lineRule="auto"/>
        <w:ind w:left="360" w:right="352" w:firstLine="0"/>
        <w:jc w:val="both"/>
        <w:rPr>
          <w:sz w:val="20"/>
        </w:rPr>
      </w:pPr>
      <w:r>
        <w:rPr>
          <w:sz w:val="20"/>
        </w:rPr>
        <w:t xml:space="preserve">H. </w:t>
      </w:r>
      <w:proofErr w:type="spellStart"/>
      <w:r>
        <w:rPr>
          <w:sz w:val="20"/>
        </w:rPr>
        <w:t>Zargarzadeh</w:t>
      </w:r>
      <w:proofErr w:type="spellEnd"/>
      <w:r>
        <w:rPr>
          <w:sz w:val="20"/>
        </w:rPr>
        <w:t xml:space="preserve">*, Travis Dierks* and S. Jagannathan, “Optimal adaptive control of nonlinear continuous-time systems in strict feedback form with unknown internal dynamics”, </w:t>
      </w:r>
      <w:r>
        <w:rPr>
          <w:sz w:val="20"/>
          <w:u w:val="single"/>
        </w:rPr>
        <w:t>Proceedings of the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>IEEE Conference on Decision and Control</w:t>
      </w:r>
      <w:r>
        <w:rPr>
          <w:sz w:val="20"/>
        </w:rPr>
        <w:t>, pp. 4127-4132, Dec 2012.</w:t>
      </w:r>
    </w:p>
    <w:p w14:paraId="1A5EE623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7" w:line="232" w:lineRule="auto"/>
        <w:ind w:left="360" w:right="354" w:firstLine="0"/>
        <w:jc w:val="both"/>
        <w:rPr>
          <w:sz w:val="20"/>
        </w:rPr>
      </w:pPr>
      <w:r>
        <w:rPr>
          <w:sz w:val="20"/>
        </w:rPr>
        <w:t xml:space="preserve">T. Dierks* and S. Jagannathan, “A self-tuning optimal controller for affine nonlinear continuous-time systems with unknown internal dynamics”, </w:t>
      </w:r>
      <w:r>
        <w:rPr>
          <w:sz w:val="20"/>
          <w:u w:val="single"/>
        </w:rPr>
        <w:t>Proceedings of the IEEE Conference on Decision and</w:t>
      </w:r>
      <w:r>
        <w:rPr>
          <w:sz w:val="20"/>
        </w:rPr>
        <w:t xml:space="preserve"> </w:t>
      </w:r>
      <w:r>
        <w:rPr>
          <w:sz w:val="20"/>
          <w:u w:val="single"/>
        </w:rPr>
        <w:t>Control</w:t>
      </w:r>
      <w:r>
        <w:rPr>
          <w:sz w:val="20"/>
        </w:rPr>
        <w:t>, pp. 5392-5397, Dec 2012.</w:t>
      </w:r>
    </w:p>
    <w:p w14:paraId="45AF824A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3" w:line="230" w:lineRule="auto"/>
        <w:ind w:left="360" w:right="349" w:firstLine="0"/>
        <w:jc w:val="both"/>
        <w:rPr>
          <w:sz w:val="20"/>
        </w:rPr>
      </w:pPr>
      <w:r>
        <w:rPr>
          <w:sz w:val="20"/>
        </w:rPr>
        <w:t xml:space="preserve">Q. Zhao*, H. Xu*, and S. Jagannathan, “Optimal adaptive controller scheme for uncertain quantized linear discrete-time system”, </w:t>
      </w:r>
      <w:r>
        <w:rPr>
          <w:sz w:val="20"/>
          <w:u w:val="single"/>
        </w:rPr>
        <w:t>Proceedings of the IEEE Conference on Decision and Control</w:t>
      </w:r>
      <w:r>
        <w:rPr>
          <w:sz w:val="20"/>
        </w:rPr>
        <w:t>, pp. 6132-6137, Dec 2012.</w:t>
      </w:r>
    </w:p>
    <w:p w14:paraId="792625D9" w14:textId="77777777" w:rsidR="001A1863" w:rsidRDefault="001A1863">
      <w:pPr>
        <w:pStyle w:val="ListParagraph"/>
        <w:spacing w:line="230" w:lineRule="auto"/>
        <w:rPr>
          <w:sz w:val="20"/>
        </w:rPr>
        <w:sectPr w:rsidR="001A1863">
          <w:pgSz w:w="12240" w:h="15840"/>
          <w:pgMar w:top="1360" w:right="1440" w:bottom="280" w:left="1440" w:header="720" w:footer="720" w:gutter="0"/>
          <w:cols w:space="720"/>
        </w:sectPr>
      </w:pPr>
    </w:p>
    <w:p w14:paraId="4786F549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74" w:line="232" w:lineRule="auto"/>
        <w:ind w:left="360" w:right="353" w:firstLine="0"/>
        <w:jc w:val="both"/>
        <w:rPr>
          <w:sz w:val="20"/>
        </w:rPr>
      </w:pPr>
      <w:r>
        <w:rPr>
          <w:sz w:val="20"/>
        </w:rPr>
        <w:lastRenderedPageBreak/>
        <w:t>Hao Xu* and</w:t>
      </w:r>
      <w:r>
        <w:rPr>
          <w:spacing w:val="-3"/>
          <w:sz w:val="20"/>
        </w:rPr>
        <w:t xml:space="preserve"> </w:t>
      </w:r>
      <w:r>
        <w:rPr>
          <w:sz w:val="20"/>
        </w:rPr>
        <w:t>S. Jagannathan,</w:t>
      </w:r>
      <w:r>
        <w:rPr>
          <w:spacing w:val="-3"/>
          <w:sz w:val="20"/>
        </w:rPr>
        <w:t xml:space="preserve"> </w:t>
      </w:r>
      <w:r>
        <w:rPr>
          <w:sz w:val="20"/>
        </w:rPr>
        <w:t>“A</w:t>
      </w:r>
      <w:r>
        <w:rPr>
          <w:spacing w:val="-2"/>
          <w:sz w:val="20"/>
        </w:rPr>
        <w:t xml:space="preserve"> </w:t>
      </w:r>
      <w:r>
        <w:rPr>
          <w:sz w:val="20"/>
        </w:rPr>
        <w:t>cross layer approach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to the novel distributed scheduling protocol and event-triggered controller design for cyber physical systems”, </w:t>
      </w:r>
      <w:r>
        <w:rPr>
          <w:sz w:val="20"/>
          <w:u w:val="single"/>
        </w:rPr>
        <w:t>Proceedings of the IEEE Conference on</w:t>
      </w:r>
      <w:r>
        <w:rPr>
          <w:sz w:val="20"/>
        </w:rPr>
        <w:t xml:space="preserve"> </w:t>
      </w:r>
      <w:r>
        <w:rPr>
          <w:sz w:val="20"/>
          <w:u w:val="single"/>
        </w:rPr>
        <w:t>Local Computer Networks</w:t>
      </w:r>
      <w:r>
        <w:rPr>
          <w:sz w:val="20"/>
        </w:rPr>
        <w:t>, pp. 232-235, Oct 2012.</w:t>
      </w:r>
    </w:p>
    <w:p w14:paraId="1F7CCA50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8" w:line="230" w:lineRule="auto"/>
        <w:ind w:left="360" w:right="350" w:firstLine="0"/>
        <w:jc w:val="both"/>
        <w:rPr>
          <w:sz w:val="20"/>
        </w:rPr>
      </w:pPr>
      <w:r>
        <w:rPr>
          <w:sz w:val="20"/>
        </w:rPr>
        <w:t xml:space="preserve">V. </w:t>
      </w:r>
      <w:proofErr w:type="spellStart"/>
      <w:r>
        <w:rPr>
          <w:sz w:val="20"/>
        </w:rPr>
        <w:t>Thotla</w:t>
      </w:r>
      <w:proofErr w:type="spellEnd"/>
      <w:r>
        <w:rPr>
          <w:sz w:val="20"/>
        </w:rPr>
        <w:t xml:space="preserve">*, </w:t>
      </w:r>
      <w:proofErr w:type="spellStart"/>
      <w:r>
        <w:rPr>
          <w:sz w:val="20"/>
        </w:rPr>
        <w:t>Ghasr</w:t>
      </w:r>
      <w:proofErr w:type="spellEnd"/>
      <w:r>
        <w:rPr>
          <w:sz w:val="20"/>
        </w:rPr>
        <w:t>, Mohammad Tayeb Ahmad, Zawodniok, Maciej, Jagannathan, S.; Agarwal, Sanjeev; "Detection</w:t>
      </w:r>
      <w:r>
        <w:rPr>
          <w:spacing w:val="-4"/>
          <w:sz w:val="20"/>
        </w:rPr>
        <w:t xml:space="preserve"> </w:t>
      </w:r>
      <w:r>
        <w:rPr>
          <w:sz w:val="20"/>
        </w:rPr>
        <w:t>and localization of</w:t>
      </w:r>
      <w:r>
        <w:rPr>
          <w:spacing w:val="-1"/>
          <w:sz w:val="20"/>
        </w:rPr>
        <w:t xml:space="preserve"> </w:t>
      </w:r>
      <w:r>
        <w:rPr>
          <w:sz w:val="20"/>
        </w:rPr>
        <w:t>multiple</w:t>
      </w:r>
      <w:r>
        <w:rPr>
          <w:spacing w:val="-3"/>
          <w:sz w:val="20"/>
        </w:rPr>
        <w:t xml:space="preserve"> </w:t>
      </w:r>
      <w:r>
        <w:rPr>
          <w:sz w:val="20"/>
        </w:rPr>
        <w:t>R/C electronic</w:t>
      </w:r>
      <w:r>
        <w:rPr>
          <w:spacing w:val="-3"/>
          <w:sz w:val="20"/>
        </w:rPr>
        <w:t xml:space="preserve"> </w:t>
      </w:r>
      <w:r>
        <w:rPr>
          <w:sz w:val="20"/>
        </w:rPr>
        <w:t>devices using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array detectors," </w:t>
      </w:r>
      <w:r>
        <w:rPr>
          <w:i/>
          <w:sz w:val="20"/>
          <w:u w:val="single"/>
        </w:rPr>
        <w:t>Proceedings</w:t>
      </w:r>
      <w:r>
        <w:rPr>
          <w:i/>
          <w:sz w:val="20"/>
        </w:rPr>
        <w:t xml:space="preserve"> </w:t>
      </w:r>
      <w:r>
        <w:rPr>
          <w:i/>
          <w:sz w:val="20"/>
          <w:u w:val="single"/>
        </w:rPr>
        <w:t xml:space="preserve">of the </w:t>
      </w:r>
      <w:r>
        <w:rPr>
          <w:sz w:val="20"/>
          <w:u w:val="single"/>
        </w:rPr>
        <w:t>IEEE International</w:t>
      </w:r>
      <w:r>
        <w:rPr>
          <w:spacing w:val="40"/>
          <w:sz w:val="20"/>
          <w:u w:val="single"/>
        </w:rPr>
        <w:t xml:space="preserve"> </w:t>
      </w:r>
      <w:r>
        <w:rPr>
          <w:sz w:val="20"/>
          <w:u w:val="single"/>
        </w:rPr>
        <w:t xml:space="preserve">Instrumentation and </w:t>
      </w:r>
      <w:r>
        <w:rPr>
          <w:i/>
          <w:sz w:val="20"/>
          <w:u w:val="single"/>
        </w:rPr>
        <w:t>Measurement Technology Conference (I2MTC</w:t>
      </w:r>
      <w:r>
        <w:rPr>
          <w:i/>
          <w:sz w:val="20"/>
        </w:rPr>
        <w:t xml:space="preserve">), </w:t>
      </w:r>
      <w:r>
        <w:rPr>
          <w:sz w:val="20"/>
        </w:rPr>
        <w:t>pp.1687-1691, 13-16 May 2012.</w:t>
      </w:r>
    </w:p>
    <w:p w14:paraId="116A1BE8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7" w:line="230" w:lineRule="auto"/>
        <w:ind w:left="360" w:right="349" w:firstLine="0"/>
        <w:jc w:val="both"/>
        <w:rPr>
          <w:sz w:val="20"/>
        </w:rPr>
      </w:pPr>
      <w:r>
        <w:rPr>
          <w:sz w:val="20"/>
        </w:rPr>
        <w:t xml:space="preserve">David </w:t>
      </w:r>
      <w:proofErr w:type="spellStart"/>
      <w:r>
        <w:rPr>
          <w:sz w:val="20"/>
        </w:rPr>
        <w:t>Nodland</w:t>
      </w:r>
      <w:proofErr w:type="spellEnd"/>
      <w:r>
        <w:rPr>
          <w:sz w:val="20"/>
        </w:rPr>
        <w:t xml:space="preserve">*, H. </w:t>
      </w:r>
      <w:proofErr w:type="spellStart"/>
      <w:r>
        <w:rPr>
          <w:sz w:val="20"/>
        </w:rPr>
        <w:t>Zargarzadeh</w:t>
      </w:r>
      <w:proofErr w:type="spellEnd"/>
      <w:r>
        <w:rPr>
          <w:sz w:val="20"/>
        </w:rPr>
        <w:t xml:space="preserve">*, V. </w:t>
      </w:r>
      <w:proofErr w:type="spellStart"/>
      <w:r>
        <w:rPr>
          <w:sz w:val="20"/>
        </w:rPr>
        <w:t>Thotla</w:t>
      </w:r>
      <w:proofErr w:type="spellEnd"/>
      <w:r>
        <w:rPr>
          <w:sz w:val="20"/>
        </w:rPr>
        <w:t xml:space="preserve">* and S. Jagannathan, “Neuro optimal control of UAV helicopter to detect unintended emissions”, </w:t>
      </w:r>
      <w:r>
        <w:rPr>
          <w:sz w:val="20"/>
          <w:u w:val="single"/>
        </w:rPr>
        <w:t>Proc. of the SPIE Conference</w:t>
      </w:r>
      <w:r>
        <w:rPr>
          <w:sz w:val="20"/>
        </w:rPr>
        <w:t>, Baltimore, vol. 8387, pp. 83870H, Baltimore, MD,2012.</w:t>
      </w:r>
    </w:p>
    <w:p w14:paraId="2EBD59A4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3" w:line="230" w:lineRule="auto"/>
        <w:ind w:left="360" w:right="350" w:firstLine="0"/>
        <w:jc w:val="both"/>
        <w:rPr>
          <w:sz w:val="20"/>
        </w:rPr>
      </w:pPr>
      <w:r>
        <w:rPr>
          <w:sz w:val="20"/>
        </w:rPr>
        <w:t xml:space="preserve">Vivek </w:t>
      </w:r>
      <w:proofErr w:type="spellStart"/>
      <w:r>
        <w:rPr>
          <w:sz w:val="20"/>
        </w:rPr>
        <w:t>Thotla</w:t>
      </w:r>
      <w:proofErr w:type="spellEnd"/>
      <w:r>
        <w:rPr>
          <w:sz w:val="20"/>
        </w:rPr>
        <w:t xml:space="preserve">*, Mohammad T. A. </w:t>
      </w:r>
      <w:proofErr w:type="spellStart"/>
      <w:r>
        <w:rPr>
          <w:sz w:val="20"/>
        </w:rPr>
        <w:t>Ghasr</w:t>
      </w:r>
      <w:proofErr w:type="spellEnd"/>
      <w:r>
        <w:rPr>
          <w:sz w:val="20"/>
        </w:rPr>
        <w:t xml:space="preserve">, M. Zawodniok, S. Jagannathan, and S. Agarwal, “Detection and localization of R/C electronic devices using Hurst parameter”, </w:t>
      </w:r>
      <w:r>
        <w:rPr>
          <w:sz w:val="20"/>
          <w:u w:val="single"/>
        </w:rPr>
        <w:t>Proc. of the SPIE</w:t>
      </w:r>
      <w:r>
        <w:rPr>
          <w:sz w:val="20"/>
        </w:rPr>
        <w:t xml:space="preserve"> </w:t>
      </w:r>
      <w:r>
        <w:rPr>
          <w:sz w:val="20"/>
          <w:u w:val="single"/>
        </w:rPr>
        <w:t>Conference</w:t>
      </w:r>
      <w:r>
        <w:rPr>
          <w:sz w:val="20"/>
        </w:rPr>
        <w:t>, vol. 8359, pp. 835915, Baltimore, MD, 2012.</w:t>
      </w:r>
    </w:p>
    <w:p w14:paraId="3124B18F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1" w:line="232" w:lineRule="auto"/>
        <w:ind w:left="360" w:right="354" w:firstLine="0"/>
        <w:jc w:val="both"/>
        <w:rPr>
          <w:sz w:val="20"/>
        </w:rPr>
      </w:pPr>
      <w:r>
        <w:rPr>
          <w:sz w:val="20"/>
        </w:rPr>
        <w:t xml:space="preserve">R. </w:t>
      </w:r>
      <w:proofErr w:type="spellStart"/>
      <w:r>
        <w:rPr>
          <w:sz w:val="20"/>
        </w:rPr>
        <w:t>Kraleti</w:t>
      </w:r>
      <w:proofErr w:type="spellEnd"/>
      <w:r>
        <w:rPr>
          <w:sz w:val="20"/>
        </w:rPr>
        <w:t xml:space="preserve">*, M. Zawodniok and S. Jagannathan, “Model-based diagnostics and prognostics of a three Phase induction motor for vapor compressor applications”, </w:t>
      </w:r>
      <w:r>
        <w:rPr>
          <w:sz w:val="20"/>
          <w:u w:val="single"/>
        </w:rPr>
        <w:t>Proc. of the IEEE International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>Conference on Prognostics and Health Management</w:t>
      </w:r>
      <w:r>
        <w:rPr>
          <w:sz w:val="20"/>
        </w:rPr>
        <w:t>, June 2012.</w:t>
      </w:r>
    </w:p>
    <w:p w14:paraId="67BC91A4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32" w:lineRule="auto"/>
        <w:ind w:left="360" w:right="349" w:firstLine="0"/>
        <w:jc w:val="both"/>
        <w:rPr>
          <w:sz w:val="20"/>
        </w:rPr>
      </w:pPr>
      <w:r>
        <w:rPr>
          <w:sz w:val="20"/>
        </w:rPr>
        <w:t xml:space="preserve">Hasan Ferdowsi*, Deepthi S. L. Raja* and S. Jagannathan, “A decentralized fault detection and prediction scheme for nonlinear interconnected continuous-time systems”, </w:t>
      </w:r>
      <w:r>
        <w:rPr>
          <w:sz w:val="20"/>
          <w:u w:val="single"/>
        </w:rPr>
        <w:t>Proc. of the International Joint</w:t>
      </w:r>
      <w:r>
        <w:rPr>
          <w:sz w:val="20"/>
        </w:rPr>
        <w:t xml:space="preserve"> </w:t>
      </w:r>
      <w:r>
        <w:rPr>
          <w:sz w:val="20"/>
          <w:u w:val="single"/>
        </w:rPr>
        <w:t>Conference on Neural Networks</w:t>
      </w:r>
      <w:r>
        <w:rPr>
          <w:sz w:val="20"/>
        </w:rPr>
        <w:t>, pp. 791-797, June 10-15, Brisbane, Australia, 2012.</w:t>
      </w:r>
    </w:p>
    <w:p w14:paraId="482C207C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32" w:lineRule="auto"/>
        <w:ind w:left="360" w:right="350" w:firstLine="0"/>
        <w:jc w:val="both"/>
        <w:rPr>
          <w:sz w:val="20"/>
        </w:rPr>
      </w:pPr>
      <w:proofErr w:type="spellStart"/>
      <w:r>
        <w:rPr>
          <w:sz w:val="20"/>
        </w:rPr>
        <w:t>Qiming</w:t>
      </w:r>
      <w:proofErr w:type="spellEnd"/>
      <w:r>
        <w:rPr>
          <w:sz w:val="20"/>
        </w:rPr>
        <w:t xml:space="preserve"> Zhao*, Hao Xu* and S. Jagannathan, “Adaptive dynamic programming-based state quantized networked control system without value and/or policy iterations”, </w:t>
      </w:r>
      <w:r>
        <w:rPr>
          <w:sz w:val="20"/>
          <w:u w:val="single"/>
        </w:rPr>
        <w:t>Proc. of the International Joint</w:t>
      </w:r>
      <w:r>
        <w:rPr>
          <w:sz w:val="20"/>
        </w:rPr>
        <w:t xml:space="preserve"> </w:t>
      </w:r>
      <w:r>
        <w:rPr>
          <w:sz w:val="20"/>
          <w:u w:val="single"/>
        </w:rPr>
        <w:t>Conference on Neural Networks</w:t>
      </w:r>
      <w:r>
        <w:rPr>
          <w:sz w:val="20"/>
        </w:rPr>
        <w:t>, pp. 1168-1174, June 10-15, Brisbane, Australia, 2012.</w:t>
      </w:r>
    </w:p>
    <w:p w14:paraId="5FE72211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3" w:line="230" w:lineRule="auto"/>
        <w:ind w:left="360" w:right="348" w:firstLine="0"/>
        <w:jc w:val="both"/>
        <w:rPr>
          <w:sz w:val="20"/>
        </w:rPr>
      </w:pPr>
      <w:r>
        <w:rPr>
          <w:sz w:val="20"/>
        </w:rPr>
        <w:t xml:space="preserve">Hao Xu* and S. Jagannathan, “Stochastic optimal controller design for unknown networked control systems under TCP”, </w:t>
      </w:r>
      <w:r>
        <w:rPr>
          <w:sz w:val="20"/>
          <w:u w:val="single"/>
        </w:rPr>
        <w:t>Proc. of the American Controls Conference</w:t>
      </w:r>
      <w:r>
        <w:rPr>
          <w:sz w:val="20"/>
        </w:rPr>
        <w:t>, pp. 6503-6508, Montreal,</w:t>
      </w:r>
      <w:r>
        <w:rPr>
          <w:spacing w:val="40"/>
          <w:sz w:val="20"/>
        </w:rPr>
        <w:t xml:space="preserve"> </w:t>
      </w:r>
      <w:r>
        <w:rPr>
          <w:sz w:val="20"/>
        </w:rPr>
        <w:t>Canada, 2012.</w:t>
      </w:r>
    </w:p>
    <w:p w14:paraId="4112CB08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3" w:line="230" w:lineRule="auto"/>
        <w:ind w:left="360" w:right="351" w:firstLine="0"/>
        <w:jc w:val="both"/>
        <w:rPr>
          <w:sz w:val="20"/>
        </w:rPr>
      </w:pPr>
      <w:r>
        <w:rPr>
          <w:sz w:val="20"/>
        </w:rPr>
        <w:t xml:space="preserve">Hassan </w:t>
      </w:r>
      <w:proofErr w:type="spellStart"/>
      <w:r>
        <w:rPr>
          <w:sz w:val="20"/>
        </w:rPr>
        <w:t>Zargarzadeh</w:t>
      </w:r>
      <w:proofErr w:type="spellEnd"/>
      <w:r>
        <w:rPr>
          <w:sz w:val="20"/>
        </w:rPr>
        <w:t xml:space="preserve">*, T. Dierks*, and S. Jagannathan, “State and output feedback-based adaptive optimal control of nonlinear continuous-time systems in strict feedback form”, </w:t>
      </w:r>
      <w:r>
        <w:rPr>
          <w:sz w:val="20"/>
          <w:u w:val="single"/>
        </w:rPr>
        <w:t>Proc. of the American</w:t>
      </w:r>
      <w:r>
        <w:rPr>
          <w:sz w:val="20"/>
        </w:rPr>
        <w:t xml:space="preserve"> </w:t>
      </w:r>
      <w:r>
        <w:rPr>
          <w:sz w:val="20"/>
          <w:u w:val="single"/>
        </w:rPr>
        <w:t>Controls Conference</w:t>
      </w:r>
      <w:r>
        <w:rPr>
          <w:sz w:val="20"/>
        </w:rPr>
        <w:t>, pp.6412-6417, June 27-29, Montreal, Canada, 2012.</w:t>
      </w:r>
    </w:p>
    <w:p w14:paraId="0903B81E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1" w:line="232" w:lineRule="auto"/>
        <w:ind w:left="360" w:right="348" w:firstLine="0"/>
        <w:jc w:val="both"/>
        <w:rPr>
          <w:sz w:val="20"/>
        </w:rPr>
      </w:pPr>
      <w:r>
        <w:rPr>
          <w:sz w:val="20"/>
        </w:rPr>
        <w:t xml:space="preserve">Hasan Ferdowsi*, Deepthi. L. Raja* and S. Jagannathan, “Decentralized fault prognosis scheme for nonlinear interconnected discrete-time systems”, </w:t>
      </w:r>
      <w:r>
        <w:rPr>
          <w:sz w:val="20"/>
          <w:u w:val="single"/>
        </w:rPr>
        <w:t>Proc. of the American Controls Conference</w:t>
      </w:r>
      <w:r>
        <w:rPr>
          <w:sz w:val="20"/>
        </w:rPr>
        <w:t>, pp. 5900-5905, Montreal, Canada, 2012.</w:t>
      </w:r>
    </w:p>
    <w:p w14:paraId="6EBB11F0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32" w:lineRule="auto"/>
        <w:ind w:left="360" w:right="351" w:firstLine="0"/>
        <w:jc w:val="both"/>
        <w:rPr>
          <w:sz w:val="20"/>
        </w:rPr>
      </w:pPr>
      <w:r>
        <w:rPr>
          <w:sz w:val="20"/>
        </w:rPr>
        <w:t xml:space="preserve">Shahab </w:t>
      </w:r>
      <w:proofErr w:type="spellStart"/>
      <w:r>
        <w:rPr>
          <w:sz w:val="20"/>
        </w:rPr>
        <w:t>Mehraeen</w:t>
      </w:r>
      <w:proofErr w:type="spellEnd"/>
      <w:r>
        <w:rPr>
          <w:sz w:val="20"/>
        </w:rPr>
        <w:t xml:space="preserve">* and S. Jagannathan, “Decentralized adaptive neural network state and output feedback control of a class of interconnected nonlinear discrete-time systems”, </w:t>
      </w:r>
      <w:r>
        <w:rPr>
          <w:sz w:val="20"/>
          <w:u w:val="single"/>
        </w:rPr>
        <w:t>Proc. of the American</w:t>
      </w:r>
      <w:r>
        <w:rPr>
          <w:sz w:val="20"/>
        </w:rPr>
        <w:t xml:space="preserve"> </w:t>
      </w:r>
      <w:r>
        <w:rPr>
          <w:sz w:val="20"/>
          <w:u w:val="single"/>
        </w:rPr>
        <w:t>Controls Conference</w:t>
      </w:r>
      <w:r>
        <w:rPr>
          <w:sz w:val="20"/>
        </w:rPr>
        <w:t>, pp. 6406-6411, Montreal, Canada, 2012.</w:t>
      </w:r>
    </w:p>
    <w:p w14:paraId="19AC297D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32" w:lineRule="auto"/>
        <w:ind w:left="360" w:right="349" w:firstLine="0"/>
        <w:jc w:val="both"/>
        <w:rPr>
          <w:sz w:val="20"/>
        </w:rPr>
      </w:pPr>
      <w:r>
        <w:rPr>
          <w:sz w:val="20"/>
        </w:rPr>
        <w:t xml:space="preserve">David J. </w:t>
      </w:r>
      <w:proofErr w:type="spellStart"/>
      <w:r>
        <w:rPr>
          <w:sz w:val="20"/>
        </w:rPr>
        <w:t>Nodland</w:t>
      </w:r>
      <w:proofErr w:type="spellEnd"/>
      <w:r>
        <w:rPr>
          <w:sz w:val="20"/>
        </w:rPr>
        <w:t xml:space="preserve">*, Hassan </w:t>
      </w:r>
      <w:proofErr w:type="spellStart"/>
      <w:r>
        <w:rPr>
          <w:sz w:val="20"/>
        </w:rPr>
        <w:t>Zargarzadeh</w:t>
      </w:r>
      <w:proofErr w:type="spellEnd"/>
      <w:r>
        <w:rPr>
          <w:sz w:val="20"/>
        </w:rPr>
        <w:t xml:space="preserve">*, and S. Jagannathan, “Neural network-based optimal control for trajectory tracking of a Helicopter UAV”, </w:t>
      </w:r>
      <w:r>
        <w:rPr>
          <w:sz w:val="20"/>
          <w:u w:val="single"/>
        </w:rPr>
        <w:t>Proc. of the IEEE Conference on Decision and</w:t>
      </w:r>
      <w:r>
        <w:rPr>
          <w:sz w:val="20"/>
        </w:rPr>
        <w:t xml:space="preserve"> </w:t>
      </w:r>
      <w:r>
        <w:rPr>
          <w:sz w:val="20"/>
          <w:u w:val="single"/>
        </w:rPr>
        <w:t>Control</w:t>
      </w:r>
      <w:r>
        <w:rPr>
          <w:sz w:val="20"/>
        </w:rPr>
        <w:t>, pp. 3876-3881, Dec 2011.</w:t>
      </w:r>
    </w:p>
    <w:p w14:paraId="7CC05947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3" w:line="230" w:lineRule="auto"/>
        <w:ind w:left="360" w:right="353" w:firstLine="0"/>
        <w:jc w:val="both"/>
        <w:rPr>
          <w:sz w:val="20"/>
        </w:rPr>
      </w:pPr>
      <w:proofErr w:type="spellStart"/>
      <w:r>
        <w:rPr>
          <w:sz w:val="20"/>
        </w:rPr>
        <w:t>Qinmin</w:t>
      </w:r>
      <w:proofErr w:type="spellEnd"/>
      <w:r>
        <w:rPr>
          <w:sz w:val="20"/>
        </w:rPr>
        <w:t xml:space="preserve"> Yang* and S. Jagannathan, “Robust integral of neural network and sign of tracking error control of uncertain nonlinear affine systems using state and output feedback”, </w:t>
      </w:r>
      <w:r>
        <w:rPr>
          <w:sz w:val="20"/>
          <w:u w:val="single"/>
        </w:rPr>
        <w:t>Proc. of the IEEE</w:t>
      </w:r>
      <w:r>
        <w:rPr>
          <w:sz w:val="20"/>
        </w:rPr>
        <w:t xml:space="preserve"> </w:t>
      </w:r>
      <w:r>
        <w:rPr>
          <w:sz w:val="20"/>
          <w:u w:val="single"/>
        </w:rPr>
        <w:t>Conference on Decision and Control</w:t>
      </w:r>
      <w:r>
        <w:rPr>
          <w:sz w:val="20"/>
        </w:rPr>
        <w:t>, pp. 6765-6770, Dec 2011.</w:t>
      </w:r>
    </w:p>
    <w:p w14:paraId="7A2DF3D2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3" w:line="230" w:lineRule="auto"/>
        <w:ind w:left="360" w:right="351" w:firstLine="0"/>
        <w:jc w:val="both"/>
        <w:rPr>
          <w:sz w:val="20"/>
        </w:rPr>
      </w:pPr>
      <w:r>
        <w:rPr>
          <w:sz w:val="20"/>
        </w:rPr>
        <w:t>Hasan Ferdowsi* and S. Jagannathan, “A unified model-based fault diagnosis scheme for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nonlinear discrete-time systems with additive and multiplicative faults”, </w:t>
      </w:r>
      <w:r>
        <w:rPr>
          <w:sz w:val="20"/>
          <w:u w:val="single"/>
        </w:rPr>
        <w:t>Proc. of the IEEE Conference on</w:t>
      </w:r>
      <w:r>
        <w:rPr>
          <w:sz w:val="20"/>
        </w:rPr>
        <w:t xml:space="preserve"> </w:t>
      </w:r>
      <w:r>
        <w:rPr>
          <w:sz w:val="20"/>
          <w:u w:val="single"/>
        </w:rPr>
        <w:t>Decision and Control</w:t>
      </w:r>
      <w:r>
        <w:rPr>
          <w:sz w:val="20"/>
        </w:rPr>
        <w:t>, pp.1570-1575, Dec 2011</w:t>
      </w:r>
    </w:p>
    <w:p w14:paraId="4FEFC962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/>
        <w:ind w:left="1080"/>
        <w:rPr>
          <w:sz w:val="20"/>
        </w:rPr>
      </w:pPr>
      <w:r>
        <w:rPr>
          <w:sz w:val="20"/>
        </w:rPr>
        <w:t>Hao</w:t>
      </w:r>
      <w:r>
        <w:rPr>
          <w:spacing w:val="7"/>
          <w:sz w:val="20"/>
        </w:rPr>
        <w:t xml:space="preserve"> </w:t>
      </w:r>
      <w:r>
        <w:rPr>
          <w:sz w:val="20"/>
        </w:rPr>
        <w:t>Xu*</w:t>
      </w:r>
      <w:r>
        <w:rPr>
          <w:spacing w:val="11"/>
          <w:sz w:val="20"/>
        </w:rPr>
        <w:t xml:space="preserve"> </w:t>
      </w:r>
      <w:r>
        <w:rPr>
          <w:sz w:val="20"/>
        </w:rPr>
        <w:t>and</w:t>
      </w:r>
      <w:r>
        <w:rPr>
          <w:spacing w:val="10"/>
          <w:sz w:val="20"/>
        </w:rPr>
        <w:t xml:space="preserve"> </w:t>
      </w:r>
      <w:r>
        <w:rPr>
          <w:sz w:val="20"/>
        </w:rPr>
        <w:t>S.</w:t>
      </w:r>
      <w:r>
        <w:rPr>
          <w:spacing w:val="9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10"/>
          <w:sz w:val="20"/>
        </w:rPr>
        <w:t xml:space="preserve"> </w:t>
      </w:r>
      <w:r>
        <w:rPr>
          <w:sz w:val="20"/>
        </w:rPr>
        <w:t>“Stochastic</w:t>
      </w:r>
      <w:r>
        <w:rPr>
          <w:spacing w:val="11"/>
          <w:sz w:val="20"/>
        </w:rPr>
        <w:t xml:space="preserve"> </w:t>
      </w:r>
      <w:r>
        <w:rPr>
          <w:sz w:val="20"/>
        </w:rPr>
        <w:t>optimal</w:t>
      </w:r>
      <w:r>
        <w:rPr>
          <w:spacing w:val="9"/>
          <w:sz w:val="20"/>
        </w:rPr>
        <w:t xml:space="preserve"> </w:t>
      </w:r>
      <w:r>
        <w:rPr>
          <w:sz w:val="20"/>
        </w:rPr>
        <w:t>control</w:t>
      </w:r>
      <w:r>
        <w:rPr>
          <w:spacing w:val="10"/>
          <w:sz w:val="20"/>
        </w:rPr>
        <w:t xml:space="preserve"> </w:t>
      </w:r>
      <w:r>
        <w:rPr>
          <w:sz w:val="20"/>
        </w:rPr>
        <w:t>design</w:t>
      </w:r>
      <w:r>
        <w:rPr>
          <w:spacing w:val="10"/>
          <w:sz w:val="20"/>
        </w:rPr>
        <w:t xml:space="preserve"> </w:t>
      </w:r>
      <w:r>
        <w:rPr>
          <w:sz w:val="20"/>
        </w:rPr>
        <w:t>for</w:t>
      </w:r>
      <w:r>
        <w:rPr>
          <w:spacing w:val="8"/>
          <w:sz w:val="20"/>
        </w:rPr>
        <w:t xml:space="preserve"> </w:t>
      </w:r>
      <w:r>
        <w:rPr>
          <w:sz w:val="20"/>
        </w:rPr>
        <w:t>nonlinear</w:t>
      </w:r>
      <w:r>
        <w:rPr>
          <w:spacing w:val="9"/>
          <w:sz w:val="20"/>
        </w:rPr>
        <w:t xml:space="preserve"> </w:t>
      </w:r>
      <w:r>
        <w:rPr>
          <w:sz w:val="20"/>
        </w:rPr>
        <w:t>networked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control</w:t>
      </w:r>
    </w:p>
    <w:p w14:paraId="3D0D8573" w14:textId="77777777" w:rsidR="001A1863" w:rsidRDefault="001A1863">
      <w:pPr>
        <w:pStyle w:val="ListParagraph"/>
        <w:jc w:val="left"/>
        <w:rPr>
          <w:sz w:val="20"/>
        </w:rPr>
        <w:sectPr w:rsidR="001A1863">
          <w:pgSz w:w="12240" w:h="15840"/>
          <w:pgMar w:top="1360" w:right="1440" w:bottom="280" w:left="1440" w:header="720" w:footer="720" w:gutter="0"/>
          <w:cols w:space="720"/>
        </w:sectPr>
      </w:pPr>
    </w:p>
    <w:p w14:paraId="4AC5663E" w14:textId="77777777" w:rsidR="001A1863" w:rsidRDefault="00C8003C">
      <w:pPr>
        <w:pStyle w:val="BodyText"/>
        <w:spacing w:before="76" w:line="230" w:lineRule="auto"/>
        <w:ind w:right="353"/>
        <w:jc w:val="left"/>
      </w:pPr>
      <w:r>
        <w:lastRenderedPageBreak/>
        <w:t xml:space="preserve">system via neuro dynamic programming using input-output measurements”, </w:t>
      </w:r>
      <w:r>
        <w:rPr>
          <w:u w:val="single"/>
        </w:rPr>
        <w:t>Proc. of the IEEE Conference</w:t>
      </w:r>
      <w:r>
        <w:t xml:space="preserve"> </w:t>
      </w:r>
      <w:r>
        <w:rPr>
          <w:u w:val="single"/>
        </w:rPr>
        <w:t>on Decision and Control</w:t>
      </w:r>
      <w:r>
        <w:t>, pp. 136-141, Dec 2011.</w:t>
      </w:r>
    </w:p>
    <w:p w14:paraId="11F02DB8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25" w:lineRule="exact"/>
        <w:ind w:left="1080"/>
        <w:rPr>
          <w:sz w:val="20"/>
        </w:rPr>
      </w:pPr>
      <w:r>
        <w:rPr>
          <w:sz w:val="20"/>
        </w:rPr>
        <w:t>M. Rana</w:t>
      </w:r>
      <w:r>
        <w:rPr>
          <w:spacing w:val="3"/>
          <w:sz w:val="20"/>
        </w:rPr>
        <w:t xml:space="preserve"> </w:t>
      </w:r>
      <w:r>
        <w:rPr>
          <w:sz w:val="20"/>
        </w:rPr>
        <w:t>Basheer*</w:t>
      </w:r>
      <w:r>
        <w:rPr>
          <w:spacing w:val="4"/>
          <w:sz w:val="20"/>
        </w:rPr>
        <w:t xml:space="preserve"> </w:t>
      </w:r>
      <w:r>
        <w:rPr>
          <w:sz w:val="20"/>
        </w:rPr>
        <w:t>and</w:t>
      </w:r>
      <w:r>
        <w:rPr>
          <w:spacing w:val="2"/>
          <w:sz w:val="20"/>
        </w:rPr>
        <w:t xml:space="preserve"> </w:t>
      </w:r>
      <w:r>
        <w:rPr>
          <w:sz w:val="20"/>
        </w:rPr>
        <w:t>S.</w:t>
      </w:r>
      <w:r>
        <w:rPr>
          <w:spacing w:val="-1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2"/>
          <w:sz w:val="20"/>
        </w:rPr>
        <w:t xml:space="preserve"> </w:t>
      </w:r>
      <w:r>
        <w:rPr>
          <w:sz w:val="20"/>
        </w:rPr>
        <w:t>“'Localization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objects</w:t>
      </w:r>
      <w:r>
        <w:rPr>
          <w:spacing w:val="5"/>
          <w:sz w:val="20"/>
        </w:rPr>
        <w:t xml:space="preserve"> </w:t>
      </w:r>
      <w:r>
        <w:rPr>
          <w:sz w:val="20"/>
        </w:rPr>
        <w:t>using</w:t>
      </w:r>
      <w:r>
        <w:rPr>
          <w:spacing w:val="-3"/>
          <w:sz w:val="20"/>
        </w:rPr>
        <w:t xml:space="preserve"> </w:t>
      </w:r>
      <w:r>
        <w:rPr>
          <w:sz w:val="20"/>
        </w:rPr>
        <w:t>cross-correlation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shadow</w:t>
      </w:r>
    </w:p>
    <w:p w14:paraId="4616B37A" w14:textId="77777777" w:rsidR="001A1863" w:rsidRDefault="00C8003C">
      <w:pPr>
        <w:pStyle w:val="BodyText"/>
        <w:spacing w:line="225" w:lineRule="exact"/>
        <w:jc w:val="left"/>
      </w:pPr>
      <w:r>
        <w:t>fading</w:t>
      </w:r>
      <w:r>
        <w:rPr>
          <w:spacing w:val="-2"/>
        </w:rPr>
        <w:t xml:space="preserve"> </w:t>
      </w:r>
      <w:r>
        <w:t>noise and</w:t>
      </w:r>
      <w:r>
        <w:rPr>
          <w:spacing w:val="-1"/>
        </w:rPr>
        <w:t xml:space="preserve"> </w:t>
      </w:r>
      <w:r>
        <w:t>copulas”,</w:t>
      </w:r>
      <w:r>
        <w:rPr>
          <w:spacing w:val="1"/>
        </w:rPr>
        <w:t xml:space="preserve"> </w:t>
      </w:r>
      <w:r>
        <w:rPr>
          <w:u w:val="single"/>
        </w:rPr>
        <w:t>Proc.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the </w:t>
      </w:r>
      <w:proofErr w:type="spellStart"/>
      <w:r>
        <w:rPr>
          <w:u w:val="single"/>
        </w:rPr>
        <w:t>Globecom</w:t>
      </w:r>
      <w:proofErr w:type="spellEnd"/>
      <w:r>
        <w:t>,</w:t>
      </w:r>
      <w:r>
        <w:rPr>
          <w:spacing w:val="-1"/>
        </w:rPr>
        <w:t xml:space="preserve"> </w:t>
      </w:r>
      <w:r>
        <w:t>pp.</w:t>
      </w:r>
      <w:r>
        <w:rPr>
          <w:spacing w:val="-1"/>
        </w:rPr>
        <w:t xml:space="preserve"> </w:t>
      </w:r>
      <w:r>
        <w:t>1-5,</w:t>
      </w:r>
      <w:r>
        <w:rPr>
          <w:spacing w:val="-1"/>
        </w:rPr>
        <w:t xml:space="preserve"> </w:t>
      </w:r>
      <w:r>
        <w:t xml:space="preserve">Dec </w:t>
      </w:r>
      <w:r>
        <w:rPr>
          <w:spacing w:val="-2"/>
        </w:rPr>
        <w:t>2011.</w:t>
      </w:r>
    </w:p>
    <w:p w14:paraId="6FF01BAB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3" w:line="230" w:lineRule="auto"/>
        <w:ind w:left="360" w:right="348" w:firstLine="0"/>
        <w:jc w:val="both"/>
        <w:rPr>
          <w:sz w:val="20"/>
        </w:rPr>
      </w:pPr>
      <w:r>
        <w:rPr>
          <w:sz w:val="20"/>
        </w:rPr>
        <w:t xml:space="preserve">G. Halligan*, B. </w:t>
      </w:r>
      <w:proofErr w:type="spellStart"/>
      <w:r>
        <w:rPr>
          <w:sz w:val="20"/>
        </w:rPr>
        <w:t>Thumati</w:t>
      </w:r>
      <w:proofErr w:type="spellEnd"/>
      <w:r>
        <w:rPr>
          <w:sz w:val="20"/>
        </w:rPr>
        <w:t>* and S. Jagannathan, “Artificial immune system-based diagnostics and prognostics</w:t>
      </w:r>
      <w:r>
        <w:rPr>
          <w:spacing w:val="-2"/>
          <w:sz w:val="20"/>
        </w:rPr>
        <w:t xml:space="preserve"> </w:t>
      </w:r>
      <w:r>
        <w:rPr>
          <w:sz w:val="20"/>
        </w:rPr>
        <w:t>scheme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its</w:t>
      </w:r>
      <w:r>
        <w:rPr>
          <w:spacing w:val="-2"/>
          <w:sz w:val="20"/>
        </w:rPr>
        <w:t xml:space="preserve"> </w:t>
      </w:r>
      <w:r>
        <w:rPr>
          <w:sz w:val="20"/>
        </w:rPr>
        <w:t>experimental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verification”, </w:t>
      </w:r>
      <w:r>
        <w:rPr>
          <w:sz w:val="20"/>
          <w:u w:val="single"/>
        </w:rPr>
        <w:t>Proc.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the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Conference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on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Control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Applications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pp. 958-963. Sept. 2011.</w:t>
      </w:r>
    </w:p>
    <w:p w14:paraId="696272D8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0" w:line="232" w:lineRule="auto"/>
        <w:ind w:left="360" w:right="350" w:firstLine="0"/>
        <w:jc w:val="both"/>
        <w:rPr>
          <w:sz w:val="20"/>
        </w:rPr>
      </w:pPr>
      <w:proofErr w:type="spellStart"/>
      <w:r>
        <w:rPr>
          <w:sz w:val="20"/>
        </w:rPr>
        <w:t>Balaje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Thumati</w:t>
      </w:r>
      <w:proofErr w:type="spellEnd"/>
      <w:r>
        <w:rPr>
          <w:sz w:val="20"/>
        </w:rPr>
        <w:t>*, Miles Feinstein, James W. Fonda, Alfred Turnbull, Fay Weaver, Mark Calkins, Sarangapani Jagannathan</w:t>
      </w:r>
      <w:r>
        <w:rPr>
          <w:spacing w:val="-2"/>
          <w:sz w:val="20"/>
        </w:rPr>
        <w:t xml:space="preserve"> </w:t>
      </w:r>
      <w:r>
        <w:rPr>
          <w:sz w:val="20"/>
        </w:rPr>
        <w:t>“An online</w:t>
      </w:r>
      <w:r>
        <w:rPr>
          <w:spacing w:val="-1"/>
          <w:sz w:val="20"/>
        </w:rPr>
        <w:t xml:space="preserve"> </w:t>
      </w:r>
      <w:r>
        <w:rPr>
          <w:sz w:val="20"/>
        </w:rPr>
        <w:t>model-based</w:t>
      </w:r>
      <w:r>
        <w:rPr>
          <w:spacing w:val="-3"/>
          <w:sz w:val="20"/>
        </w:rPr>
        <w:t xml:space="preserve"> </w:t>
      </w:r>
      <w:r>
        <w:rPr>
          <w:sz w:val="20"/>
        </w:rPr>
        <w:t>fault diagnosis</w:t>
      </w:r>
      <w:r>
        <w:rPr>
          <w:spacing w:val="-1"/>
          <w:sz w:val="20"/>
        </w:rPr>
        <w:t xml:space="preserve"> </w:t>
      </w:r>
      <w:r>
        <w:rPr>
          <w:sz w:val="20"/>
        </w:rPr>
        <w:t>scheme</w:t>
      </w:r>
      <w:r>
        <w:rPr>
          <w:spacing w:val="-1"/>
          <w:sz w:val="20"/>
        </w:rPr>
        <w:t xml:space="preserve"> </w:t>
      </w:r>
      <w:r>
        <w:rPr>
          <w:sz w:val="20"/>
        </w:rPr>
        <w:t>for HVAC</w:t>
      </w:r>
      <w:r>
        <w:rPr>
          <w:spacing w:val="-1"/>
          <w:sz w:val="20"/>
        </w:rPr>
        <w:t xml:space="preserve"> </w:t>
      </w:r>
      <w:r>
        <w:rPr>
          <w:sz w:val="20"/>
        </w:rPr>
        <w:t>systems”,</w:t>
      </w:r>
      <w:r>
        <w:rPr>
          <w:sz w:val="20"/>
          <w:u w:val="single"/>
        </w:rPr>
        <w:t xml:space="preserve"> Proc. of the</w:t>
      </w:r>
      <w:r>
        <w:rPr>
          <w:sz w:val="20"/>
        </w:rPr>
        <w:t xml:space="preserve"> </w:t>
      </w:r>
      <w:r>
        <w:rPr>
          <w:sz w:val="20"/>
          <w:u w:val="single"/>
        </w:rPr>
        <w:t>Conference on Control Applications</w:t>
      </w:r>
      <w:r>
        <w:rPr>
          <w:sz w:val="20"/>
        </w:rPr>
        <w:t>, pp. 70-75, Sept. 2011.</w:t>
      </w:r>
    </w:p>
    <w:p w14:paraId="00DCAEE6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7" w:line="232" w:lineRule="auto"/>
        <w:ind w:left="360" w:right="352" w:firstLine="0"/>
        <w:jc w:val="both"/>
        <w:rPr>
          <w:sz w:val="20"/>
        </w:rPr>
      </w:pPr>
      <w:r>
        <w:rPr>
          <w:sz w:val="20"/>
        </w:rPr>
        <w:t xml:space="preserve">Hao Xu*, S. Jagannathan “Model-free H-infinite stochastic optimal design for unknown linear networked control system zero-sum games via Q-learning”, </w:t>
      </w:r>
      <w:r>
        <w:rPr>
          <w:sz w:val="20"/>
          <w:u w:val="single"/>
        </w:rPr>
        <w:t>Proc. of the IEEE Symposium on Intelligent</w:t>
      </w:r>
      <w:r>
        <w:rPr>
          <w:sz w:val="20"/>
        </w:rPr>
        <w:t xml:space="preserve"> </w:t>
      </w:r>
      <w:r>
        <w:rPr>
          <w:sz w:val="20"/>
          <w:u w:val="single"/>
        </w:rPr>
        <w:t>Control</w:t>
      </w:r>
      <w:r>
        <w:rPr>
          <w:sz w:val="20"/>
        </w:rPr>
        <w:t>, pp. 198-203, Sept. 2011.</w:t>
      </w:r>
    </w:p>
    <w:p w14:paraId="2D2E6CA5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0" w:line="227" w:lineRule="exact"/>
        <w:ind w:left="1080"/>
        <w:jc w:val="both"/>
        <w:rPr>
          <w:sz w:val="20"/>
        </w:rPr>
      </w:pPr>
      <w:proofErr w:type="spellStart"/>
      <w:r>
        <w:rPr>
          <w:sz w:val="20"/>
        </w:rPr>
        <w:t>Qinmin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Yang*, S. Jagannathan, Y. Sun, “NN/RISE-based asymptotic tracking control</w:t>
      </w:r>
      <w:r>
        <w:rPr>
          <w:spacing w:val="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uncertain</w:t>
      </w:r>
    </w:p>
    <w:p w14:paraId="690ACD88" w14:textId="77777777" w:rsidR="001A1863" w:rsidRDefault="00C8003C">
      <w:pPr>
        <w:pStyle w:val="BodyText"/>
        <w:spacing w:line="227" w:lineRule="exact"/>
        <w:jc w:val="left"/>
      </w:pPr>
      <w:r>
        <w:t>nonlinear</w:t>
      </w:r>
      <w:r>
        <w:rPr>
          <w:spacing w:val="-4"/>
        </w:rPr>
        <w:t xml:space="preserve"> </w:t>
      </w:r>
      <w:r>
        <w:t xml:space="preserve">systems”, </w:t>
      </w:r>
      <w:r>
        <w:rPr>
          <w:u w:val="single"/>
        </w:rPr>
        <w:t>Proc.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 IEEE</w:t>
      </w:r>
      <w:r>
        <w:rPr>
          <w:spacing w:val="-5"/>
          <w:u w:val="single"/>
        </w:rPr>
        <w:t xml:space="preserve"> </w:t>
      </w:r>
      <w:r>
        <w:rPr>
          <w:u w:val="single"/>
        </w:rPr>
        <w:t>Symposium</w:t>
      </w:r>
      <w:r>
        <w:rPr>
          <w:spacing w:val="-2"/>
          <w:u w:val="single"/>
        </w:rPr>
        <w:t xml:space="preserve"> </w:t>
      </w:r>
      <w:r>
        <w:rPr>
          <w:u w:val="single"/>
        </w:rPr>
        <w:t>on</w:t>
      </w:r>
      <w:r>
        <w:rPr>
          <w:spacing w:val="-2"/>
          <w:u w:val="single"/>
        </w:rPr>
        <w:t xml:space="preserve"> </w:t>
      </w:r>
      <w:r>
        <w:rPr>
          <w:u w:val="single"/>
        </w:rPr>
        <w:t>Intelligent</w:t>
      </w:r>
      <w:r>
        <w:rPr>
          <w:spacing w:val="-2"/>
          <w:u w:val="single"/>
        </w:rPr>
        <w:t xml:space="preserve"> </w:t>
      </w:r>
      <w:r>
        <w:rPr>
          <w:u w:val="single"/>
        </w:rPr>
        <w:t>Control</w:t>
      </w:r>
      <w:r>
        <w:t>,</w:t>
      </w:r>
      <w:r>
        <w:rPr>
          <w:spacing w:val="-1"/>
        </w:rPr>
        <w:t xml:space="preserve"> </w:t>
      </w:r>
      <w:r>
        <w:t>pp.</w:t>
      </w:r>
      <w:r>
        <w:rPr>
          <w:spacing w:val="-2"/>
        </w:rPr>
        <w:t xml:space="preserve"> </w:t>
      </w:r>
      <w:r>
        <w:t>1361-1366,</w:t>
      </w:r>
      <w:r>
        <w:rPr>
          <w:spacing w:val="-1"/>
        </w:rPr>
        <w:t xml:space="preserve"> </w:t>
      </w:r>
      <w:r>
        <w:t>Sept.</w:t>
      </w:r>
      <w:r>
        <w:rPr>
          <w:spacing w:val="-1"/>
        </w:rPr>
        <w:t xml:space="preserve"> </w:t>
      </w:r>
      <w:r>
        <w:rPr>
          <w:spacing w:val="-2"/>
        </w:rPr>
        <w:t>2011.</w:t>
      </w:r>
    </w:p>
    <w:p w14:paraId="5E7BCCB5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32" w:lineRule="auto"/>
        <w:ind w:left="360" w:right="351" w:firstLine="0"/>
        <w:jc w:val="both"/>
        <w:rPr>
          <w:sz w:val="20"/>
        </w:rPr>
      </w:pPr>
      <w:r>
        <w:rPr>
          <w:sz w:val="20"/>
        </w:rPr>
        <w:t xml:space="preserve">E. </w:t>
      </w:r>
      <w:proofErr w:type="spellStart"/>
      <w:r>
        <w:rPr>
          <w:sz w:val="20"/>
        </w:rPr>
        <w:t>Taqieddin</w:t>
      </w:r>
      <w:proofErr w:type="spellEnd"/>
      <w:r>
        <w:rPr>
          <w:sz w:val="20"/>
        </w:rPr>
        <w:t xml:space="preserve">*, M. Zawodniok, S. Jagannathan, and A. Miller, "Hardware implementation of the energy-efficient hybrid key management protocol for wireless sensor networks", </w:t>
      </w:r>
      <w:r>
        <w:rPr>
          <w:sz w:val="20"/>
          <w:u w:val="single"/>
        </w:rPr>
        <w:t>Proceedings of the</w:t>
      </w:r>
      <w:r>
        <w:rPr>
          <w:sz w:val="20"/>
        </w:rPr>
        <w:t xml:space="preserve"> </w:t>
      </w:r>
      <w:r>
        <w:rPr>
          <w:sz w:val="20"/>
          <w:u w:val="single"/>
        </w:rPr>
        <w:t>International Conference on Wireless Networks</w:t>
      </w:r>
      <w:r>
        <w:rPr>
          <w:sz w:val="20"/>
        </w:rPr>
        <w:t>, Las Vegas, USA, 223 – 229, 2011.</w:t>
      </w:r>
    </w:p>
    <w:p w14:paraId="4E692C4C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32" w:lineRule="auto"/>
        <w:ind w:left="360" w:right="350" w:firstLine="0"/>
        <w:jc w:val="both"/>
        <w:rPr>
          <w:sz w:val="20"/>
        </w:rPr>
      </w:pPr>
      <w:r>
        <w:rPr>
          <w:sz w:val="20"/>
        </w:rPr>
        <w:t xml:space="preserve">Hao Xu* and S. Jagannathan, “Stochastic optimal control of unknown linear networked control system using Q-learning methodology”, </w:t>
      </w:r>
      <w:r>
        <w:rPr>
          <w:sz w:val="20"/>
          <w:u w:val="single"/>
        </w:rPr>
        <w:t>Proc. of the American Controls Conference</w:t>
      </w:r>
      <w:r>
        <w:rPr>
          <w:sz w:val="20"/>
        </w:rPr>
        <w:t xml:space="preserve">, pp. 2819-2824, June </w:t>
      </w:r>
      <w:r>
        <w:rPr>
          <w:spacing w:val="-2"/>
          <w:sz w:val="20"/>
        </w:rPr>
        <w:t>2011.</w:t>
      </w:r>
    </w:p>
    <w:p w14:paraId="33D532B5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5" w:line="225" w:lineRule="exact"/>
        <w:ind w:left="1080"/>
        <w:jc w:val="both"/>
        <w:rPr>
          <w:sz w:val="20"/>
        </w:rPr>
      </w:pPr>
      <w:r>
        <w:rPr>
          <w:sz w:val="20"/>
        </w:rPr>
        <w:t>Hao</w:t>
      </w:r>
      <w:r>
        <w:rPr>
          <w:spacing w:val="51"/>
          <w:sz w:val="20"/>
        </w:rPr>
        <w:t xml:space="preserve"> </w:t>
      </w:r>
      <w:r>
        <w:rPr>
          <w:sz w:val="20"/>
        </w:rPr>
        <w:t>Xu*</w:t>
      </w:r>
      <w:r>
        <w:rPr>
          <w:spacing w:val="55"/>
          <w:sz w:val="20"/>
        </w:rPr>
        <w:t xml:space="preserve"> </w:t>
      </w:r>
      <w:r>
        <w:rPr>
          <w:sz w:val="20"/>
        </w:rPr>
        <w:t>and</w:t>
      </w:r>
      <w:r>
        <w:rPr>
          <w:spacing w:val="54"/>
          <w:sz w:val="20"/>
        </w:rPr>
        <w:t xml:space="preserve"> </w:t>
      </w:r>
      <w:r>
        <w:rPr>
          <w:sz w:val="20"/>
        </w:rPr>
        <w:t>S.</w:t>
      </w:r>
      <w:r>
        <w:rPr>
          <w:spacing w:val="54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53"/>
          <w:sz w:val="20"/>
        </w:rPr>
        <w:t xml:space="preserve"> </w:t>
      </w:r>
      <w:r>
        <w:rPr>
          <w:sz w:val="20"/>
        </w:rPr>
        <w:t>“Optimal</w:t>
      </w:r>
      <w:r>
        <w:rPr>
          <w:spacing w:val="54"/>
          <w:sz w:val="20"/>
        </w:rPr>
        <w:t xml:space="preserve"> </w:t>
      </w:r>
      <w:r>
        <w:rPr>
          <w:sz w:val="20"/>
        </w:rPr>
        <w:t>controller</w:t>
      </w:r>
      <w:r>
        <w:rPr>
          <w:spacing w:val="53"/>
          <w:sz w:val="20"/>
        </w:rPr>
        <w:t xml:space="preserve"> </w:t>
      </w:r>
      <w:r>
        <w:rPr>
          <w:sz w:val="20"/>
        </w:rPr>
        <w:t>design</w:t>
      </w:r>
      <w:r>
        <w:rPr>
          <w:spacing w:val="54"/>
          <w:sz w:val="20"/>
        </w:rPr>
        <w:t xml:space="preserve"> </w:t>
      </w:r>
      <w:r>
        <w:rPr>
          <w:sz w:val="20"/>
        </w:rPr>
        <w:t>for</w:t>
      </w:r>
      <w:r>
        <w:rPr>
          <w:spacing w:val="52"/>
          <w:sz w:val="20"/>
        </w:rPr>
        <w:t xml:space="preserve"> </w:t>
      </w:r>
      <w:r>
        <w:rPr>
          <w:sz w:val="20"/>
        </w:rPr>
        <w:t>networked</w:t>
      </w:r>
      <w:r>
        <w:rPr>
          <w:spacing w:val="54"/>
          <w:sz w:val="20"/>
        </w:rPr>
        <w:t xml:space="preserve"> </w:t>
      </w:r>
      <w:r>
        <w:rPr>
          <w:sz w:val="20"/>
        </w:rPr>
        <w:t>control</w:t>
      </w:r>
      <w:r>
        <w:rPr>
          <w:spacing w:val="54"/>
          <w:sz w:val="20"/>
        </w:rPr>
        <w:t xml:space="preserve"> </w:t>
      </w:r>
      <w:r>
        <w:rPr>
          <w:sz w:val="20"/>
        </w:rPr>
        <w:t>system</w:t>
      </w:r>
      <w:r>
        <w:rPr>
          <w:spacing w:val="54"/>
          <w:sz w:val="20"/>
        </w:rPr>
        <w:t xml:space="preserve"> </w:t>
      </w:r>
      <w:r>
        <w:rPr>
          <w:spacing w:val="-5"/>
          <w:sz w:val="20"/>
        </w:rPr>
        <w:t>via</w:t>
      </w:r>
    </w:p>
    <w:p w14:paraId="15070E17" w14:textId="77777777" w:rsidR="001A1863" w:rsidRDefault="00C8003C">
      <w:pPr>
        <w:pStyle w:val="BodyText"/>
        <w:spacing w:line="225" w:lineRule="exact"/>
        <w:jc w:val="left"/>
      </w:pPr>
      <w:r>
        <w:t>adaptive dynamic</w:t>
      </w:r>
      <w:r>
        <w:rPr>
          <w:spacing w:val="-1"/>
        </w:rPr>
        <w:t xml:space="preserve"> </w:t>
      </w:r>
      <w:r>
        <w:t>programming”,</w:t>
      </w:r>
      <w:r>
        <w:rPr>
          <w:spacing w:val="1"/>
        </w:rPr>
        <w:t xml:space="preserve"> </w:t>
      </w:r>
      <w:r>
        <w:rPr>
          <w:u w:val="single"/>
        </w:rPr>
        <w:t>Proc.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the Yale</w:t>
      </w:r>
      <w:r>
        <w:rPr>
          <w:spacing w:val="-1"/>
          <w:u w:val="single"/>
        </w:rPr>
        <w:t xml:space="preserve"> </w:t>
      </w:r>
      <w:r>
        <w:rPr>
          <w:u w:val="single"/>
        </w:rPr>
        <w:t>Workshop</w:t>
      </w:r>
      <w:r>
        <w:t>,</w:t>
      </w:r>
      <w:r>
        <w:rPr>
          <w:spacing w:val="-6"/>
        </w:rPr>
        <w:t xml:space="preserve"> </w:t>
      </w:r>
      <w:r>
        <w:t>June</w:t>
      </w:r>
      <w:r>
        <w:rPr>
          <w:spacing w:val="1"/>
        </w:rPr>
        <w:t xml:space="preserve"> </w:t>
      </w:r>
      <w:r>
        <w:rPr>
          <w:spacing w:val="-2"/>
        </w:rPr>
        <w:t>2011.</w:t>
      </w:r>
    </w:p>
    <w:p w14:paraId="4AB45502" w14:textId="211FB092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3" w:line="230" w:lineRule="auto"/>
        <w:ind w:left="360" w:right="357" w:firstLine="0"/>
        <w:jc w:val="both"/>
        <w:rPr>
          <w:sz w:val="20"/>
        </w:rPr>
      </w:pPr>
      <w:r>
        <w:rPr>
          <w:sz w:val="20"/>
        </w:rPr>
        <w:t xml:space="preserve">J. </w:t>
      </w:r>
      <w:proofErr w:type="spellStart"/>
      <w:r>
        <w:rPr>
          <w:sz w:val="20"/>
        </w:rPr>
        <w:t>Hertenstein</w:t>
      </w:r>
      <w:proofErr w:type="spellEnd"/>
      <w:r>
        <w:rPr>
          <w:sz w:val="20"/>
        </w:rPr>
        <w:t xml:space="preserve">* and S. Jagannathan, “Unintended emission detection and identification”, </w:t>
      </w:r>
      <w:r>
        <w:rPr>
          <w:sz w:val="20"/>
          <w:u w:val="single"/>
        </w:rPr>
        <w:t>Proc. of</w:t>
      </w:r>
      <w:r>
        <w:rPr>
          <w:sz w:val="20"/>
        </w:rPr>
        <w:t xml:space="preserve"> </w:t>
      </w:r>
      <w:r>
        <w:rPr>
          <w:sz w:val="20"/>
          <w:u w:val="single"/>
        </w:rPr>
        <w:t xml:space="preserve">the SPIE Conference on Defense, Security and Sensing, </w:t>
      </w:r>
      <w:r>
        <w:rPr>
          <w:sz w:val="20"/>
        </w:rPr>
        <w:t>vol. 8017, April 2011.</w:t>
      </w:r>
    </w:p>
    <w:p w14:paraId="032E009A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5" w:line="235" w:lineRule="auto"/>
        <w:ind w:left="360" w:right="357" w:firstLine="0"/>
        <w:jc w:val="both"/>
        <w:rPr>
          <w:sz w:val="20"/>
        </w:rPr>
      </w:pPr>
      <w:r>
        <w:rPr>
          <w:sz w:val="20"/>
        </w:rPr>
        <w:t xml:space="preserve">D. </w:t>
      </w:r>
      <w:proofErr w:type="spellStart"/>
      <w:r>
        <w:rPr>
          <w:sz w:val="20"/>
        </w:rPr>
        <w:t>Nodland</w:t>
      </w:r>
      <w:proofErr w:type="spellEnd"/>
      <w:r>
        <w:rPr>
          <w:sz w:val="20"/>
        </w:rPr>
        <w:t xml:space="preserve">*, A. Ghosh and S. Jagannathan, “Near optimal control of helicopter UAV”, </w:t>
      </w:r>
      <w:r>
        <w:rPr>
          <w:sz w:val="20"/>
          <w:u w:val="single"/>
        </w:rPr>
        <w:t>Proc. of</w:t>
      </w:r>
      <w:r>
        <w:rPr>
          <w:sz w:val="20"/>
        </w:rPr>
        <w:t xml:space="preserve"> </w:t>
      </w:r>
      <w:r>
        <w:rPr>
          <w:sz w:val="20"/>
          <w:u w:val="single"/>
        </w:rPr>
        <w:t xml:space="preserve">the SPIE Conference on Defense, Security and Sensing, </w:t>
      </w:r>
      <w:r>
        <w:rPr>
          <w:sz w:val="20"/>
        </w:rPr>
        <w:t>vol. 8045, pp. 1-10, April 2011.</w:t>
      </w:r>
    </w:p>
    <w:p w14:paraId="16D9C361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32" w:lineRule="auto"/>
        <w:ind w:left="360" w:right="354" w:firstLine="0"/>
        <w:jc w:val="both"/>
        <w:rPr>
          <w:sz w:val="20"/>
        </w:rPr>
      </w:pPr>
      <w:r>
        <w:rPr>
          <w:sz w:val="20"/>
        </w:rPr>
        <w:t xml:space="preserve">B. Brenner*, T. Dierks*, and S. Jagannathan, “Neuro optimal control of robot formations”, </w:t>
      </w:r>
      <w:r>
        <w:rPr>
          <w:sz w:val="20"/>
          <w:u w:val="single"/>
        </w:rPr>
        <w:t>Proc.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>of the IEEE Symposium on Adaptive Dynamic Programming and Reinforcement Learning</w:t>
      </w:r>
      <w:r>
        <w:rPr>
          <w:sz w:val="20"/>
        </w:rPr>
        <w:t>, pp. 234-241, April 2011.</w:t>
      </w:r>
    </w:p>
    <w:p w14:paraId="3B2912E5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32" w:lineRule="auto"/>
        <w:ind w:left="360" w:right="355" w:firstLine="0"/>
        <w:jc w:val="both"/>
        <w:rPr>
          <w:sz w:val="20"/>
        </w:rPr>
      </w:pPr>
      <w:r>
        <w:rPr>
          <w:sz w:val="20"/>
        </w:rPr>
        <w:t xml:space="preserve">H. </w:t>
      </w:r>
      <w:proofErr w:type="spellStart"/>
      <w:r>
        <w:rPr>
          <w:sz w:val="20"/>
        </w:rPr>
        <w:t>Zargarzadeh</w:t>
      </w:r>
      <w:proofErr w:type="spellEnd"/>
      <w:r>
        <w:rPr>
          <w:sz w:val="20"/>
        </w:rPr>
        <w:t xml:space="preserve">*, S. Jagannathan and J. </w:t>
      </w:r>
      <w:proofErr w:type="spellStart"/>
      <w:r>
        <w:rPr>
          <w:sz w:val="20"/>
        </w:rPr>
        <w:t>Drallmeier</w:t>
      </w:r>
      <w:proofErr w:type="spellEnd"/>
      <w:r>
        <w:rPr>
          <w:sz w:val="20"/>
        </w:rPr>
        <w:t xml:space="preserve">, “Near optimal control of nonaffine nonlinear system with application to HCCI engines”, </w:t>
      </w:r>
      <w:r>
        <w:rPr>
          <w:sz w:val="20"/>
          <w:u w:val="single"/>
        </w:rPr>
        <w:t>Proc. of the IEEE Symposium on Adaptive Dynamic</w:t>
      </w:r>
      <w:r>
        <w:rPr>
          <w:sz w:val="20"/>
        </w:rPr>
        <w:t xml:space="preserve"> </w:t>
      </w:r>
      <w:r>
        <w:rPr>
          <w:sz w:val="20"/>
          <w:u w:val="single"/>
        </w:rPr>
        <w:t>Programming and Reinforcement Learning</w:t>
      </w:r>
      <w:r>
        <w:rPr>
          <w:sz w:val="20"/>
        </w:rPr>
        <w:t>, pp. 258-263, April 2011.</w:t>
      </w:r>
    </w:p>
    <w:p w14:paraId="31C69D94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3" w:line="230" w:lineRule="auto"/>
        <w:ind w:left="360" w:right="350" w:firstLine="0"/>
        <w:rPr>
          <w:sz w:val="20"/>
        </w:rPr>
      </w:pPr>
      <w:r>
        <w:rPr>
          <w:sz w:val="20"/>
        </w:rPr>
        <w:t>R. Basheer* and S.</w:t>
      </w:r>
      <w:r>
        <w:rPr>
          <w:spacing w:val="-3"/>
          <w:sz w:val="20"/>
        </w:rPr>
        <w:t xml:space="preserve"> </w:t>
      </w:r>
      <w:r>
        <w:rPr>
          <w:sz w:val="20"/>
        </w:rPr>
        <w:t>Jagannathan, “'Localization of objects using stochastic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tunneling”, </w:t>
      </w:r>
      <w:r>
        <w:rPr>
          <w:sz w:val="20"/>
          <w:u w:val="single"/>
        </w:rPr>
        <w:t>Proc. of the</w:t>
      </w:r>
      <w:r>
        <w:rPr>
          <w:sz w:val="20"/>
        </w:rPr>
        <w:t xml:space="preserve"> </w:t>
      </w:r>
      <w:r>
        <w:rPr>
          <w:sz w:val="20"/>
          <w:u w:val="single"/>
        </w:rPr>
        <w:t>IEEE Wireless Communications and Networking Conference</w:t>
      </w:r>
      <w:r>
        <w:rPr>
          <w:sz w:val="20"/>
        </w:rPr>
        <w:t>, pp. 587-592, March 2011.</w:t>
      </w:r>
    </w:p>
    <w:p w14:paraId="2B980E0F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4" w:line="230" w:lineRule="auto"/>
        <w:ind w:left="360" w:right="352" w:firstLine="0"/>
        <w:jc w:val="both"/>
        <w:rPr>
          <w:sz w:val="20"/>
        </w:rPr>
      </w:pPr>
      <w:r>
        <w:rPr>
          <w:sz w:val="20"/>
        </w:rPr>
        <w:t>T. Dierks* and S. Jagannathan, “Optimal control of affine nonlinear continuous-time systems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using an online Hamilton-Jacobi-Isaacs formulation”, </w:t>
      </w:r>
      <w:r>
        <w:rPr>
          <w:sz w:val="20"/>
          <w:u w:val="single"/>
        </w:rPr>
        <w:t>Proc. of the IEEE Conference on Decision and</w:t>
      </w:r>
      <w:r>
        <w:rPr>
          <w:sz w:val="20"/>
        </w:rPr>
        <w:t xml:space="preserve"> </w:t>
      </w:r>
      <w:r>
        <w:rPr>
          <w:sz w:val="20"/>
          <w:u w:val="single"/>
        </w:rPr>
        <w:t>Control</w:t>
      </w:r>
      <w:r>
        <w:rPr>
          <w:sz w:val="20"/>
        </w:rPr>
        <w:t>, pp. 3048-3053, December 2010.</w:t>
      </w:r>
    </w:p>
    <w:p w14:paraId="03602062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3" w:line="230" w:lineRule="auto"/>
        <w:ind w:left="360" w:right="354" w:firstLine="0"/>
        <w:jc w:val="both"/>
        <w:rPr>
          <w:sz w:val="20"/>
        </w:rPr>
      </w:pPr>
      <w:r>
        <w:rPr>
          <w:sz w:val="20"/>
        </w:rPr>
        <w:t xml:space="preserve">S. </w:t>
      </w:r>
      <w:proofErr w:type="spellStart"/>
      <w:r>
        <w:rPr>
          <w:sz w:val="20"/>
        </w:rPr>
        <w:t>Mehraeen</w:t>
      </w:r>
      <w:proofErr w:type="spellEnd"/>
      <w:r>
        <w:rPr>
          <w:sz w:val="20"/>
        </w:rPr>
        <w:t xml:space="preserve">*, S. Jagannathan and M. L. Crow, “Decentralized state feedback and near optimal adaptive neural network control of interconnected nonlinear discrete-time systems”, </w:t>
      </w:r>
      <w:r>
        <w:rPr>
          <w:sz w:val="20"/>
          <w:u w:val="single"/>
        </w:rPr>
        <w:t>Proc. of the IEEE</w:t>
      </w:r>
      <w:r>
        <w:rPr>
          <w:sz w:val="20"/>
        </w:rPr>
        <w:t xml:space="preserve"> </w:t>
      </w:r>
      <w:r>
        <w:rPr>
          <w:sz w:val="20"/>
          <w:u w:val="single"/>
        </w:rPr>
        <w:t>Conference on Decision and Control</w:t>
      </w:r>
      <w:r>
        <w:rPr>
          <w:sz w:val="20"/>
        </w:rPr>
        <w:t>, pp. 114-119, December 2010.</w:t>
      </w:r>
    </w:p>
    <w:p w14:paraId="19C6F54B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5"/>
        <w:ind w:left="1080"/>
        <w:rPr>
          <w:sz w:val="20"/>
        </w:rPr>
      </w:pPr>
      <w:r>
        <w:rPr>
          <w:sz w:val="20"/>
        </w:rPr>
        <w:t>B.</w:t>
      </w:r>
      <w:r>
        <w:rPr>
          <w:spacing w:val="41"/>
          <w:sz w:val="20"/>
        </w:rPr>
        <w:t xml:space="preserve"> </w:t>
      </w:r>
      <w:proofErr w:type="spellStart"/>
      <w:r>
        <w:rPr>
          <w:sz w:val="20"/>
        </w:rPr>
        <w:t>Eslamnour</w:t>
      </w:r>
      <w:proofErr w:type="spellEnd"/>
      <w:r>
        <w:rPr>
          <w:sz w:val="20"/>
        </w:rPr>
        <w:t>*</w:t>
      </w:r>
      <w:r>
        <w:rPr>
          <w:spacing w:val="45"/>
          <w:sz w:val="20"/>
        </w:rPr>
        <w:t xml:space="preserve"> </w:t>
      </w:r>
      <w:r>
        <w:rPr>
          <w:sz w:val="20"/>
        </w:rPr>
        <w:t>and</w:t>
      </w:r>
      <w:r>
        <w:rPr>
          <w:spacing w:val="43"/>
          <w:sz w:val="20"/>
        </w:rPr>
        <w:t xml:space="preserve"> </w:t>
      </w:r>
      <w:r>
        <w:rPr>
          <w:sz w:val="20"/>
        </w:rPr>
        <w:t>S.</w:t>
      </w:r>
      <w:r>
        <w:rPr>
          <w:spacing w:val="44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43"/>
          <w:sz w:val="20"/>
        </w:rPr>
        <w:t xml:space="preserve"> </w:t>
      </w:r>
      <w:r>
        <w:rPr>
          <w:sz w:val="20"/>
        </w:rPr>
        <w:t>“Adaptive</w:t>
      </w:r>
      <w:r>
        <w:rPr>
          <w:spacing w:val="45"/>
          <w:sz w:val="20"/>
        </w:rPr>
        <w:t xml:space="preserve"> </w:t>
      </w:r>
      <w:r>
        <w:rPr>
          <w:sz w:val="20"/>
        </w:rPr>
        <w:t>routing</w:t>
      </w:r>
      <w:r>
        <w:rPr>
          <w:spacing w:val="43"/>
          <w:sz w:val="20"/>
        </w:rPr>
        <w:t xml:space="preserve"> </w:t>
      </w:r>
      <w:r>
        <w:rPr>
          <w:sz w:val="20"/>
        </w:rPr>
        <w:t>scheme</w:t>
      </w:r>
      <w:r>
        <w:rPr>
          <w:spacing w:val="45"/>
          <w:sz w:val="20"/>
        </w:rPr>
        <w:t xml:space="preserve"> </w:t>
      </w:r>
      <w:r>
        <w:rPr>
          <w:sz w:val="20"/>
        </w:rPr>
        <w:t>for</w:t>
      </w:r>
      <w:r>
        <w:rPr>
          <w:spacing w:val="42"/>
          <w:sz w:val="20"/>
        </w:rPr>
        <w:t xml:space="preserve"> </w:t>
      </w:r>
      <w:r>
        <w:rPr>
          <w:sz w:val="20"/>
        </w:rPr>
        <w:t>emerging</w:t>
      </w:r>
      <w:r>
        <w:rPr>
          <w:spacing w:val="49"/>
          <w:sz w:val="20"/>
        </w:rPr>
        <w:t xml:space="preserve"> </w:t>
      </w:r>
      <w:r>
        <w:rPr>
          <w:sz w:val="20"/>
        </w:rPr>
        <w:t>wireless</w:t>
      </w:r>
      <w:r>
        <w:rPr>
          <w:spacing w:val="45"/>
          <w:sz w:val="20"/>
        </w:rPr>
        <w:t xml:space="preserve"> </w:t>
      </w:r>
      <w:r>
        <w:rPr>
          <w:sz w:val="20"/>
        </w:rPr>
        <w:t>ad</w:t>
      </w:r>
      <w:r>
        <w:rPr>
          <w:spacing w:val="44"/>
          <w:sz w:val="20"/>
        </w:rPr>
        <w:t xml:space="preserve"> </w:t>
      </w:r>
      <w:r>
        <w:rPr>
          <w:spacing w:val="-5"/>
          <w:sz w:val="20"/>
        </w:rPr>
        <w:t>hoc</w:t>
      </w:r>
    </w:p>
    <w:p w14:paraId="00BCFFBD" w14:textId="77777777" w:rsidR="001A1863" w:rsidRDefault="001A1863">
      <w:pPr>
        <w:pStyle w:val="ListParagraph"/>
        <w:jc w:val="left"/>
        <w:rPr>
          <w:sz w:val="20"/>
        </w:rPr>
        <w:sectPr w:rsidR="001A1863">
          <w:pgSz w:w="12240" w:h="15840"/>
          <w:pgMar w:top="1360" w:right="1440" w:bottom="280" w:left="1440" w:header="720" w:footer="720" w:gutter="0"/>
          <w:cols w:space="720"/>
        </w:sectPr>
      </w:pPr>
    </w:p>
    <w:p w14:paraId="6DAB9FB1" w14:textId="77777777" w:rsidR="001A1863" w:rsidRDefault="00C8003C">
      <w:pPr>
        <w:pStyle w:val="BodyText"/>
        <w:spacing w:before="69"/>
        <w:jc w:val="left"/>
      </w:pPr>
      <w:r>
        <w:lastRenderedPageBreak/>
        <w:t>networks”,</w:t>
      </w:r>
      <w:r>
        <w:rPr>
          <w:spacing w:val="-4"/>
        </w:rPr>
        <w:t xml:space="preserve"> </w:t>
      </w:r>
      <w:r>
        <w:rPr>
          <w:u w:val="single"/>
        </w:rPr>
        <w:t>IEEE</w:t>
      </w:r>
      <w:r>
        <w:rPr>
          <w:spacing w:val="-5"/>
          <w:u w:val="single"/>
        </w:rPr>
        <w:t xml:space="preserve"> </w:t>
      </w:r>
      <w:r>
        <w:rPr>
          <w:u w:val="single"/>
        </w:rPr>
        <w:t>Symposium</w:t>
      </w:r>
      <w:r>
        <w:rPr>
          <w:spacing w:val="-3"/>
          <w:u w:val="single"/>
        </w:rPr>
        <w:t xml:space="preserve"> </w:t>
      </w:r>
      <w:r>
        <w:rPr>
          <w:u w:val="single"/>
        </w:rPr>
        <w:t>on</w:t>
      </w:r>
      <w:r>
        <w:rPr>
          <w:spacing w:val="-2"/>
          <w:u w:val="single"/>
        </w:rPr>
        <w:t xml:space="preserve"> </w:t>
      </w:r>
      <w:r>
        <w:rPr>
          <w:u w:val="single"/>
        </w:rPr>
        <w:t>Reliable Distributed</w:t>
      </w:r>
      <w:r>
        <w:rPr>
          <w:spacing w:val="-2"/>
          <w:u w:val="single"/>
        </w:rPr>
        <w:t xml:space="preserve"> </w:t>
      </w:r>
      <w:r>
        <w:rPr>
          <w:u w:val="single"/>
        </w:rPr>
        <w:t>System</w:t>
      </w:r>
      <w:r>
        <w:t>,</w:t>
      </w:r>
      <w:r>
        <w:rPr>
          <w:spacing w:val="-2"/>
        </w:rPr>
        <w:t xml:space="preserve"> </w:t>
      </w:r>
      <w:r>
        <w:t>pp.</w:t>
      </w:r>
      <w:r>
        <w:rPr>
          <w:spacing w:val="-2"/>
        </w:rPr>
        <w:t xml:space="preserve"> </w:t>
      </w:r>
      <w:r>
        <w:t>318-322,</w:t>
      </w:r>
      <w:r>
        <w:rPr>
          <w:spacing w:val="-2"/>
        </w:rPr>
        <w:t xml:space="preserve"> </w:t>
      </w:r>
      <w:r>
        <w:t>Nov</w:t>
      </w:r>
      <w:r>
        <w:rPr>
          <w:spacing w:val="-1"/>
        </w:rPr>
        <w:t xml:space="preserve"> </w:t>
      </w:r>
      <w:r>
        <w:rPr>
          <w:spacing w:val="-2"/>
        </w:rPr>
        <w:t>2010.</w:t>
      </w:r>
    </w:p>
    <w:p w14:paraId="6C1A45AE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2" w:line="230" w:lineRule="auto"/>
        <w:ind w:left="360" w:right="353" w:firstLine="0"/>
        <w:jc w:val="both"/>
        <w:rPr>
          <w:sz w:val="20"/>
        </w:rPr>
      </w:pPr>
      <w:r>
        <w:rPr>
          <w:sz w:val="20"/>
        </w:rPr>
        <w:t>P.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Kasirajan</w:t>
      </w:r>
      <w:proofErr w:type="spellEnd"/>
      <w:r>
        <w:rPr>
          <w:sz w:val="20"/>
        </w:rPr>
        <w:t>*,</w:t>
      </w:r>
      <w:r>
        <w:rPr>
          <w:spacing w:val="40"/>
          <w:sz w:val="20"/>
        </w:rPr>
        <w:t xml:space="preserve"> </w:t>
      </w:r>
      <w:r>
        <w:rPr>
          <w:sz w:val="20"/>
        </w:rPr>
        <w:t>H. Xu*, M.</w:t>
      </w:r>
      <w:r>
        <w:rPr>
          <w:spacing w:val="40"/>
          <w:sz w:val="20"/>
        </w:rPr>
        <w:t xml:space="preserve"> </w:t>
      </w:r>
      <w:r>
        <w:rPr>
          <w:sz w:val="20"/>
        </w:rPr>
        <w:t>Zawodniok*,</w:t>
      </w:r>
      <w:r>
        <w:rPr>
          <w:spacing w:val="40"/>
          <w:sz w:val="20"/>
        </w:rPr>
        <w:t xml:space="preserve"> </w:t>
      </w:r>
      <w:r>
        <w:rPr>
          <w:sz w:val="20"/>
        </w:rPr>
        <w:t>and S.</w:t>
      </w:r>
      <w:r>
        <w:rPr>
          <w:spacing w:val="40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40"/>
          <w:sz w:val="20"/>
        </w:rPr>
        <w:t xml:space="preserve"> </w:t>
      </w:r>
      <w:r>
        <w:rPr>
          <w:sz w:val="20"/>
        </w:rPr>
        <w:t>“Demonstration</w:t>
      </w:r>
      <w:r>
        <w:rPr>
          <w:spacing w:val="40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multi-interface multichannel channel routing protocol for wireless sensor networks using Missouri S&amp;T motes”, </w:t>
      </w:r>
      <w:r>
        <w:rPr>
          <w:sz w:val="20"/>
          <w:u w:val="single"/>
        </w:rPr>
        <w:t>Proceedings of the IEEE Local Computer Networks</w:t>
      </w:r>
      <w:r>
        <w:rPr>
          <w:sz w:val="20"/>
        </w:rPr>
        <w:t>, Oct 2010.</w:t>
      </w:r>
    </w:p>
    <w:p w14:paraId="46F01DAB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3" w:line="230" w:lineRule="auto"/>
        <w:ind w:left="360" w:right="355" w:firstLine="0"/>
        <w:jc w:val="both"/>
        <w:rPr>
          <w:sz w:val="20"/>
        </w:rPr>
      </w:pPr>
      <w:r>
        <w:rPr>
          <w:sz w:val="20"/>
        </w:rPr>
        <w:t xml:space="preserve">S. Agarwal, Y. </w:t>
      </w:r>
      <w:proofErr w:type="spellStart"/>
      <w:r>
        <w:rPr>
          <w:sz w:val="20"/>
        </w:rPr>
        <w:t>Bodas</w:t>
      </w:r>
      <w:proofErr w:type="spellEnd"/>
      <w:r>
        <w:rPr>
          <w:sz w:val="20"/>
        </w:rPr>
        <w:t xml:space="preserve">, Jagannathan Sarangapani, and T. Smith, “Distributed spatiotemporal detection in wireless sensor networks”, </w:t>
      </w:r>
      <w:r>
        <w:rPr>
          <w:sz w:val="20"/>
          <w:u w:val="single"/>
        </w:rPr>
        <w:t>IEEE Conference on Wireless Information Technology and</w:t>
      </w:r>
      <w:r>
        <w:rPr>
          <w:sz w:val="20"/>
        </w:rPr>
        <w:t xml:space="preserve"> </w:t>
      </w:r>
      <w:r>
        <w:rPr>
          <w:sz w:val="20"/>
          <w:u w:val="single"/>
        </w:rPr>
        <w:t>Systems</w:t>
      </w:r>
      <w:r>
        <w:rPr>
          <w:sz w:val="20"/>
        </w:rPr>
        <w:t>, August 2010.</w:t>
      </w:r>
    </w:p>
    <w:p w14:paraId="04AF13E6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1" w:line="232" w:lineRule="auto"/>
        <w:ind w:left="360" w:right="358" w:firstLine="0"/>
        <w:jc w:val="both"/>
        <w:rPr>
          <w:sz w:val="20"/>
        </w:rPr>
      </w:pPr>
      <w:r>
        <w:rPr>
          <w:sz w:val="20"/>
        </w:rPr>
        <w:t xml:space="preserve">James Fonda*, S. Jagannathan and Steve Watkins, “Robust neural network RISE observer based fault diagnostics and prediction”, </w:t>
      </w:r>
      <w:r>
        <w:rPr>
          <w:sz w:val="20"/>
          <w:u w:val="single"/>
        </w:rPr>
        <w:t>Proc. of the IEEE International Conference on Neural Networks</w:t>
      </w:r>
      <w:r>
        <w:rPr>
          <w:sz w:val="20"/>
        </w:rPr>
        <w:t>, pp. 1-8, July 2010.</w:t>
      </w:r>
    </w:p>
    <w:p w14:paraId="4B9B0BD0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32" w:lineRule="auto"/>
        <w:ind w:left="360" w:right="357" w:firstLine="0"/>
        <w:jc w:val="both"/>
        <w:rPr>
          <w:sz w:val="20"/>
        </w:rPr>
      </w:pPr>
      <w:r>
        <w:rPr>
          <w:sz w:val="20"/>
        </w:rPr>
        <w:t>S.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Mehraeen</w:t>
      </w:r>
      <w:proofErr w:type="spellEnd"/>
      <w:r>
        <w:rPr>
          <w:sz w:val="20"/>
        </w:rPr>
        <w:t>*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S.</w:t>
      </w:r>
      <w:r>
        <w:rPr>
          <w:spacing w:val="-2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-2"/>
          <w:sz w:val="20"/>
        </w:rPr>
        <w:t xml:space="preserve"> </w:t>
      </w:r>
      <w:r>
        <w:rPr>
          <w:sz w:val="20"/>
        </w:rPr>
        <w:t>“Decentralized</w:t>
      </w:r>
      <w:r>
        <w:rPr>
          <w:spacing w:val="-2"/>
          <w:sz w:val="20"/>
        </w:rPr>
        <w:t xml:space="preserve"> </w:t>
      </w:r>
      <w:r>
        <w:rPr>
          <w:sz w:val="20"/>
        </w:rPr>
        <w:t>near</w:t>
      </w:r>
      <w:r>
        <w:rPr>
          <w:spacing w:val="-4"/>
          <w:sz w:val="20"/>
        </w:rPr>
        <w:t xml:space="preserve"> </w:t>
      </w:r>
      <w:r>
        <w:rPr>
          <w:sz w:val="20"/>
        </w:rPr>
        <w:t>optimal</w:t>
      </w:r>
      <w:r>
        <w:rPr>
          <w:spacing w:val="-3"/>
          <w:sz w:val="20"/>
        </w:rPr>
        <w:t xml:space="preserve"> </w:t>
      </w:r>
      <w:r>
        <w:rPr>
          <w:sz w:val="20"/>
        </w:rPr>
        <w:t>control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class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interconnected nonlinear discrete-time systems by using online Hamilton-Bellman-Jacobi formulation”, </w:t>
      </w:r>
      <w:r>
        <w:rPr>
          <w:sz w:val="20"/>
          <w:u w:val="single"/>
        </w:rPr>
        <w:t>Proc. of the IEEE</w:t>
      </w:r>
      <w:r>
        <w:rPr>
          <w:sz w:val="20"/>
        </w:rPr>
        <w:t xml:space="preserve"> </w:t>
      </w:r>
      <w:r>
        <w:rPr>
          <w:sz w:val="20"/>
          <w:u w:val="single"/>
        </w:rPr>
        <w:t>International Conference on Neural Networks</w:t>
      </w:r>
      <w:r>
        <w:rPr>
          <w:sz w:val="20"/>
        </w:rPr>
        <w:t>, pp. 1-8, July 2010.</w:t>
      </w:r>
    </w:p>
    <w:p w14:paraId="1620F951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32" w:lineRule="auto"/>
        <w:ind w:left="360" w:right="350" w:firstLine="0"/>
        <w:jc w:val="both"/>
        <w:rPr>
          <w:sz w:val="20"/>
        </w:rPr>
      </w:pPr>
      <w:r>
        <w:rPr>
          <w:sz w:val="20"/>
        </w:rPr>
        <w:t xml:space="preserve">S. </w:t>
      </w:r>
      <w:proofErr w:type="spellStart"/>
      <w:r>
        <w:rPr>
          <w:sz w:val="20"/>
        </w:rPr>
        <w:t>Mehraeen</w:t>
      </w:r>
      <w:proofErr w:type="spellEnd"/>
      <w:r>
        <w:rPr>
          <w:sz w:val="20"/>
        </w:rPr>
        <w:t xml:space="preserve">*, Travis Dierks*, S. Jagannathan, and M. L. Crow, “Zero-sum two-player game theoretic formulation of affine nonlinear discrete-time systems using neural networks”, </w:t>
      </w:r>
      <w:r>
        <w:rPr>
          <w:sz w:val="20"/>
          <w:u w:val="single"/>
        </w:rPr>
        <w:t>Proc. of the IEEE</w:t>
      </w:r>
      <w:r>
        <w:rPr>
          <w:sz w:val="20"/>
        </w:rPr>
        <w:t xml:space="preserve"> </w:t>
      </w:r>
      <w:r>
        <w:rPr>
          <w:sz w:val="20"/>
          <w:u w:val="single"/>
        </w:rPr>
        <w:t>International Joint Conference on Neural Networks</w:t>
      </w:r>
      <w:r>
        <w:rPr>
          <w:sz w:val="20"/>
        </w:rPr>
        <w:t>, pp. 1-8, July 2010.</w:t>
      </w:r>
    </w:p>
    <w:p w14:paraId="0A09483C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25" w:lineRule="exact"/>
        <w:ind w:left="1080"/>
        <w:jc w:val="both"/>
        <w:rPr>
          <w:sz w:val="20"/>
        </w:rPr>
      </w:pPr>
      <w:r>
        <w:rPr>
          <w:sz w:val="20"/>
        </w:rPr>
        <w:t>Travis</w:t>
      </w:r>
      <w:r>
        <w:rPr>
          <w:spacing w:val="3"/>
          <w:sz w:val="20"/>
        </w:rPr>
        <w:t xml:space="preserve"> </w:t>
      </w:r>
      <w:r>
        <w:rPr>
          <w:sz w:val="20"/>
        </w:rPr>
        <w:t>Dierks*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3"/>
          <w:sz w:val="20"/>
        </w:rPr>
        <w:t xml:space="preserve"> </w:t>
      </w:r>
      <w:r>
        <w:rPr>
          <w:sz w:val="20"/>
        </w:rPr>
        <w:t>S.</w:t>
      </w:r>
      <w:r>
        <w:rPr>
          <w:spacing w:val="3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-1"/>
          <w:sz w:val="20"/>
        </w:rPr>
        <w:t xml:space="preserve"> </w:t>
      </w:r>
      <w:r>
        <w:rPr>
          <w:sz w:val="20"/>
        </w:rPr>
        <w:t>“Optimal</w:t>
      </w:r>
      <w:r>
        <w:rPr>
          <w:spacing w:val="4"/>
          <w:sz w:val="20"/>
        </w:rPr>
        <w:t xml:space="preserve"> </w:t>
      </w:r>
      <w:r>
        <w:rPr>
          <w:sz w:val="20"/>
        </w:rPr>
        <w:t>control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affine</w:t>
      </w:r>
      <w:r>
        <w:rPr>
          <w:spacing w:val="4"/>
          <w:sz w:val="20"/>
        </w:rPr>
        <w:t xml:space="preserve"> </w:t>
      </w:r>
      <w:r>
        <w:rPr>
          <w:sz w:val="20"/>
        </w:rPr>
        <w:t>nonlinear</w:t>
      </w:r>
      <w:r>
        <w:rPr>
          <w:spacing w:val="2"/>
          <w:sz w:val="20"/>
        </w:rPr>
        <w:t xml:space="preserve"> </w:t>
      </w:r>
      <w:r>
        <w:rPr>
          <w:sz w:val="20"/>
        </w:rPr>
        <w:t>continuous-time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system”,</w:t>
      </w:r>
    </w:p>
    <w:p w14:paraId="2124D4EE" w14:textId="77777777" w:rsidR="001A1863" w:rsidRDefault="00C8003C">
      <w:pPr>
        <w:pStyle w:val="BodyText"/>
        <w:spacing w:line="225" w:lineRule="exact"/>
        <w:jc w:val="left"/>
      </w:pPr>
      <w:r>
        <w:rPr>
          <w:u w:val="single"/>
        </w:rPr>
        <w:t>Proc.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 American</w:t>
      </w:r>
      <w:r>
        <w:rPr>
          <w:spacing w:val="-1"/>
          <w:u w:val="single"/>
        </w:rPr>
        <w:t xml:space="preserve"> </w:t>
      </w:r>
      <w:r>
        <w:rPr>
          <w:u w:val="single"/>
        </w:rPr>
        <w:t>Controls Conference</w:t>
      </w:r>
      <w:r>
        <w:t>,</w:t>
      </w:r>
      <w:r>
        <w:rPr>
          <w:spacing w:val="-1"/>
        </w:rPr>
        <w:t xml:space="preserve"> </w:t>
      </w:r>
      <w:r>
        <w:t>pp.</w:t>
      </w:r>
      <w:r>
        <w:rPr>
          <w:spacing w:val="-1"/>
        </w:rPr>
        <w:t xml:space="preserve"> </w:t>
      </w:r>
      <w:r>
        <w:t>1568-1573,</w:t>
      </w:r>
      <w:r>
        <w:rPr>
          <w:spacing w:val="-1"/>
        </w:rPr>
        <w:t xml:space="preserve"> </w:t>
      </w:r>
      <w:r>
        <w:t xml:space="preserve">June </w:t>
      </w:r>
      <w:r>
        <w:rPr>
          <w:spacing w:val="-2"/>
        </w:rPr>
        <w:t>2010.</w:t>
      </w:r>
    </w:p>
    <w:p w14:paraId="1D096B9B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32" w:lineRule="auto"/>
        <w:ind w:left="360" w:right="354" w:firstLine="0"/>
        <w:jc w:val="both"/>
        <w:rPr>
          <w:sz w:val="20"/>
        </w:rPr>
      </w:pPr>
      <w:r>
        <w:rPr>
          <w:sz w:val="20"/>
        </w:rPr>
        <w:t xml:space="preserve">B. </w:t>
      </w:r>
      <w:proofErr w:type="spellStart"/>
      <w:r>
        <w:rPr>
          <w:sz w:val="20"/>
        </w:rPr>
        <w:t>Thumati</w:t>
      </w:r>
      <w:proofErr w:type="spellEnd"/>
      <w:r>
        <w:rPr>
          <w:sz w:val="20"/>
        </w:rPr>
        <w:t xml:space="preserve">*, T. Dierks*, and S. Jagannathan, “Fault tolerant formation control of nonholonomic mobile robots using online approximators." </w:t>
      </w:r>
      <w:r>
        <w:rPr>
          <w:sz w:val="20"/>
          <w:u w:val="single"/>
        </w:rPr>
        <w:t>Proc. of the SPIE symposium on Defense, Security, and</w:t>
      </w:r>
      <w:r>
        <w:rPr>
          <w:sz w:val="20"/>
        </w:rPr>
        <w:t xml:space="preserve"> </w:t>
      </w:r>
      <w:r>
        <w:rPr>
          <w:sz w:val="20"/>
          <w:u w:val="single"/>
        </w:rPr>
        <w:t>Sensing</w:t>
      </w:r>
      <w:r>
        <w:rPr>
          <w:sz w:val="20"/>
        </w:rPr>
        <w:t>, April 2010.</w:t>
      </w:r>
    </w:p>
    <w:p w14:paraId="0D71D52E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2" w:line="230" w:lineRule="auto"/>
        <w:ind w:left="360" w:right="348" w:firstLine="0"/>
        <w:jc w:val="both"/>
        <w:rPr>
          <w:sz w:val="20"/>
        </w:rPr>
      </w:pPr>
      <w:r>
        <w:rPr>
          <w:sz w:val="20"/>
        </w:rPr>
        <w:t>Rana Basheer* and S. Jagannathan, “A new receiver placement scheme using Delaunay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refinement based triangulation”, </w:t>
      </w:r>
      <w:r>
        <w:rPr>
          <w:sz w:val="20"/>
          <w:u w:val="single"/>
        </w:rPr>
        <w:t>Proc. of the IEEE Wireless Networks and Communications Conference</w:t>
      </w:r>
      <w:r>
        <w:rPr>
          <w:sz w:val="20"/>
        </w:rPr>
        <w:t>, pp.1-6, April 2010.</w:t>
      </w:r>
    </w:p>
    <w:p w14:paraId="630BFE34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3" w:line="230" w:lineRule="auto"/>
        <w:ind w:left="360" w:right="357" w:firstLine="0"/>
        <w:jc w:val="both"/>
        <w:rPr>
          <w:sz w:val="20"/>
        </w:rPr>
      </w:pPr>
      <w:r>
        <w:rPr>
          <w:sz w:val="20"/>
        </w:rPr>
        <w:t xml:space="preserve">Priya </w:t>
      </w:r>
      <w:proofErr w:type="spellStart"/>
      <w:r>
        <w:rPr>
          <w:sz w:val="20"/>
        </w:rPr>
        <w:t>Kasirajan</w:t>
      </w:r>
      <w:proofErr w:type="spellEnd"/>
      <w:r>
        <w:rPr>
          <w:sz w:val="20"/>
        </w:rPr>
        <w:t>*, Cal Larsen*, and S.</w:t>
      </w:r>
      <w:r>
        <w:rPr>
          <w:spacing w:val="-3"/>
          <w:sz w:val="20"/>
        </w:rPr>
        <w:t xml:space="preserve"> </w:t>
      </w:r>
      <w:r>
        <w:rPr>
          <w:sz w:val="20"/>
        </w:rPr>
        <w:t>Jagannathan, “A new adaptive compression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scheme for data aggregation in wireless sensor networks, </w:t>
      </w:r>
      <w:r>
        <w:rPr>
          <w:sz w:val="20"/>
          <w:u w:val="single"/>
        </w:rPr>
        <w:t>Proc. of the IEEE Wireless Networks and Communications</w:t>
      </w:r>
      <w:r>
        <w:rPr>
          <w:sz w:val="20"/>
        </w:rPr>
        <w:t xml:space="preserve"> </w:t>
      </w:r>
      <w:r>
        <w:rPr>
          <w:sz w:val="20"/>
          <w:u w:val="single"/>
        </w:rPr>
        <w:t>Conference</w:t>
      </w:r>
      <w:r>
        <w:rPr>
          <w:sz w:val="20"/>
        </w:rPr>
        <w:t>, pp. 1-6, April 2010.</w:t>
      </w:r>
    </w:p>
    <w:p w14:paraId="5E240F71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1" w:line="232" w:lineRule="auto"/>
        <w:ind w:left="360" w:right="354" w:firstLine="0"/>
        <w:jc w:val="both"/>
        <w:rPr>
          <w:sz w:val="20"/>
        </w:rPr>
      </w:pPr>
      <w:r>
        <w:rPr>
          <w:sz w:val="20"/>
        </w:rPr>
        <w:t xml:space="preserve">J. Bettis*, J. Massey*, J. </w:t>
      </w:r>
      <w:proofErr w:type="spellStart"/>
      <w:r>
        <w:rPr>
          <w:sz w:val="20"/>
        </w:rPr>
        <w:t>Drallmeier</w:t>
      </w:r>
      <w:proofErr w:type="spellEnd"/>
      <w:r>
        <w:rPr>
          <w:sz w:val="20"/>
        </w:rPr>
        <w:t xml:space="preserve">, and S. Jagannathan, “Thermodynamic based modeling for nonlinear control of combustion phasing in HCCI engines,” </w:t>
      </w:r>
      <w:r>
        <w:rPr>
          <w:sz w:val="20"/>
          <w:u w:val="single"/>
        </w:rPr>
        <w:t>Proceedings of the 2010 Technical Meeting of</w:t>
      </w:r>
      <w:r>
        <w:rPr>
          <w:sz w:val="20"/>
        </w:rPr>
        <w:t xml:space="preserve"> </w:t>
      </w:r>
      <w:r>
        <w:rPr>
          <w:sz w:val="20"/>
          <w:u w:val="single"/>
        </w:rPr>
        <w:t>the Central States Section of the Combustion Institute, Champaign, Il,</w:t>
      </w:r>
      <w:r>
        <w:rPr>
          <w:sz w:val="20"/>
        </w:rPr>
        <w:t xml:space="preserve"> March 21-23, 2010.</w:t>
      </w:r>
    </w:p>
    <w:p w14:paraId="28715A3D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32" w:lineRule="auto"/>
        <w:ind w:left="360" w:right="348" w:firstLine="0"/>
        <w:jc w:val="both"/>
        <w:rPr>
          <w:sz w:val="20"/>
        </w:rPr>
      </w:pPr>
      <w:r>
        <w:rPr>
          <w:sz w:val="20"/>
        </w:rPr>
        <w:t>T. Dierks* and S. Jagannathan, “Optimal tracking control of affine nonlinear discrete-time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systems with unknown internal dynamics”, </w:t>
      </w:r>
      <w:r>
        <w:rPr>
          <w:sz w:val="20"/>
          <w:u w:val="single"/>
        </w:rPr>
        <w:t>Proc. of the IEEE Conference on Decision and Control</w:t>
      </w:r>
      <w:r>
        <w:rPr>
          <w:sz w:val="20"/>
        </w:rPr>
        <w:t>, pp. 6750-6755, December 2009.</w:t>
      </w:r>
    </w:p>
    <w:p w14:paraId="1F9F9720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32" w:lineRule="auto"/>
        <w:ind w:left="360" w:right="355" w:firstLine="0"/>
        <w:jc w:val="both"/>
        <w:rPr>
          <w:sz w:val="20"/>
        </w:rPr>
      </w:pPr>
      <w:r>
        <w:rPr>
          <w:sz w:val="20"/>
        </w:rPr>
        <w:t xml:space="preserve">B. </w:t>
      </w:r>
      <w:proofErr w:type="spellStart"/>
      <w:r>
        <w:rPr>
          <w:sz w:val="20"/>
        </w:rPr>
        <w:t>Thumati</w:t>
      </w:r>
      <w:proofErr w:type="spellEnd"/>
      <w:r>
        <w:rPr>
          <w:sz w:val="20"/>
        </w:rPr>
        <w:t xml:space="preserve">* and S. Jagannathan, “A multilayer neural network based identification and control scheme for a class of nonlinear discrete-time systems with asymptotic stability guarantee”, </w:t>
      </w:r>
      <w:r>
        <w:rPr>
          <w:sz w:val="20"/>
          <w:u w:val="single"/>
        </w:rPr>
        <w:t>Proc. of the</w:t>
      </w:r>
      <w:r>
        <w:rPr>
          <w:sz w:val="20"/>
        </w:rPr>
        <w:t xml:space="preserve"> </w:t>
      </w:r>
      <w:r>
        <w:rPr>
          <w:sz w:val="20"/>
          <w:u w:val="single"/>
        </w:rPr>
        <w:t>IEEE Mediterranean Conference on Control and Automation</w:t>
      </w:r>
      <w:r>
        <w:rPr>
          <w:sz w:val="20"/>
        </w:rPr>
        <w:t>, pp. 540-545, June 2009.</w:t>
      </w:r>
    </w:p>
    <w:p w14:paraId="48756C9C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3" w:line="230" w:lineRule="auto"/>
        <w:ind w:left="360" w:right="349" w:firstLine="0"/>
        <w:jc w:val="both"/>
        <w:rPr>
          <w:sz w:val="20"/>
        </w:rPr>
      </w:pPr>
      <w:r>
        <w:rPr>
          <w:sz w:val="20"/>
        </w:rPr>
        <w:t xml:space="preserve">T. Dierks* and S. Jagannathan, “Optimal control of affine nonlinear discrete-time systems”, </w:t>
      </w:r>
      <w:r>
        <w:rPr>
          <w:sz w:val="20"/>
          <w:u w:val="single"/>
        </w:rPr>
        <w:t>Proc.</w:t>
      </w:r>
      <w:r>
        <w:rPr>
          <w:sz w:val="20"/>
        </w:rPr>
        <w:t xml:space="preserve"> </w:t>
      </w:r>
      <w:r>
        <w:rPr>
          <w:sz w:val="20"/>
          <w:u w:val="single"/>
        </w:rPr>
        <w:t>of the IEEE Mediterranean Conference on Control and Automation</w:t>
      </w:r>
      <w:r>
        <w:rPr>
          <w:sz w:val="20"/>
        </w:rPr>
        <w:t>, pp. 1390-1395, June 2009.</w:t>
      </w:r>
    </w:p>
    <w:p w14:paraId="5BD4692C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7" w:line="232" w:lineRule="auto"/>
        <w:ind w:left="360" w:right="356" w:firstLine="0"/>
        <w:jc w:val="both"/>
        <w:rPr>
          <w:sz w:val="20"/>
        </w:rPr>
      </w:pPr>
      <w:r>
        <w:rPr>
          <w:sz w:val="20"/>
        </w:rPr>
        <w:t>M.R.</w:t>
      </w:r>
      <w:r>
        <w:rPr>
          <w:spacing w:val="-2"/>
          <w:sz w:val="20"/>
        </w:rPr>
        <w:t xml:space="preserve"> </w:t>
      </w:r>
      <w:r>
        <w:rPr>
          <w:sz w:val="20"/>
        </w:rPr>
        <w:t>Basheer*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S.</w:t>
      </w:r>
      <w:r>
        <w:rPr>
          <w:spacing w:val="-2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-2"/>
          <w:sz w:val="20"/>
        </w:rPr>
        <w:t xml:space="preserve"> </w:t>
      </w:r>
      <w:r>
        <w:rPr>
          <w:sz w:val="20"/>
        </w:rPr>
        <w:t>“A</w:t>
      </w:r>
      <w:r>
        <w:rPr>
          <w:spacing w:val="-2"/>
          <w:sz w:val="20"/>
        </w:rPr>
        <w:t xml:space="preserve"> </w:t>
      </w:r>
      <w:r>
        <w:rPr>
          <w:sz w:val="20"/>
        </w:rPr>
        <w:t>new</w:t>
      </w:r>
      <w:r>
        <w:rPr>
          <w:spacing w:val="-2"/>
          <w:sz w:val="20"/>
        </w:rPr>
        <w:t xml:space="preserve"> </w:t>
      </w:r>
      <w:r>
        <w:rPr>
          <w:sz w:val="20"/>
        </w:rPr>
        <w:t>parameter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enhance</w:t>
      </w:r>
      <w:r>
        <w:rPr>
          <w:spacing w:val="-1"/>
          <w:sz w:val="20"/>
        </w:rPr>
        <w:t xml:space="preserve"> </w:t>
      </w:r>
      <w:r>
        <w:rPr>
          <w:sz w:val="20"/>
        </w:rPr>
        <w:t>location</w:t>
      </w:r>
      <w:r>
        <w:rPr>
          <w:spacing w:val="-2"/>
          <w:sz w:val="20"/>
        </w:rPr>
        <w:t xml:space="preserve"> </w:t>
      </w:r>
      <w:r>
        <w:rPr>
          <w:sz w:val="20"/>
        </w:rPr>
        <w:t>accuracy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RSSI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based real-time location systems”, </w:t>
      </w:r>
      <w:r>
        <w:rPr>
          <w:sz w:val="20"/>
          <w:u w:val="single"/>
        </w:rPr>
        <w:t>Proc. of the IEEE Conference on Sensor, Mesh, and Ad hoc Communications</w:t>
      </w:r>
      <w:r>
        <w:rPr>
          <w:sz w:val="20"/>
        </w:rPr>
        <w:t xml:space="preserve"> </w:t>
      </w:r>
      <w:r>
        <w:rPr>
          <w:sz w:val="20"/>
          <w:u w:val="single"/>
        </w:rPr>
        <w:t>and Networks</w:t>
      </w:r>
      <w:r>
        <w:rPr>
          <w:sz w:val="20"/>
        </w:rPr>
        <w:t>, pp. 1-9, June 2009.</w:t>
      </w:r>
    </w:p>
    <w:p w14:paraId="7ED3A847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3" w:line="230" w:lineRule="auto"/>
        <w:ind w:left="360" w:right="354" w:firstLine="0"/>
        <w:rPr>
          <w:sz w:val="20"/>
        </w:rPr>
      </w:pPr>
      <w:r>
        <w:rPr>
          <w:sz w:val="20"/>
        </w:rPr>
        <w:t>S.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Mehraeen</w:t>
      </w:r>
      <w:proofErr w:type="spellEnd"/>
      <w:r>
        <w:rPr>
          <w:sz w:val="20"/>
        </w:rPr>
        <w:t>*, S.</w:t>
      </w:r>
      <w:r>
        <w:rPr>
          <w:spacing w:val="-2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M.</w:t>
      </w:r>
      <w:r>
        <w:rPr>
          <w:spacing w:val="-2"/>
          <w:sz w:val="20"/>
        </w:rPr>
        <w:t xml:space="preserve"> </w:t>
      </w:r>
      <w:r>
        <w:rPr>
          <w:sz w:val="20"/>
        </w:rPr>
        <w:t>Crow, “Decentralized</w:t>
      </w:r>
      <w:r>
        <w:rPr>
          <w:spacing w:val="-2"/>
          <w:sz w:val="20"/>
        </w:rPr>
        <w:t xml:space="preserve"> </w:t>
      </w:r>
      <w:r>
        <w:rPr>
          <w:sz w:val="20"/>
        </w:rPr>
        <w:t>control of large scale</w:t>
      </w:r>
      <w:r>
        <w:rPr>
          <w:spacing w:val="-2"/>
          <w:sz w:val="20"/>
        </w:rPr>
        <w:t xml:space="preserve"> </w:t>
      </w:r>
      <w:r>
        <w:rPr>
          <w:sz w:val="20"/>
        </w:rPr>
        <w:t>interconnected systems</w:t>
      </w:r>
      <w:r>
        <w:rPr>
          <w:spacing w:val="28"/>
          <w:sz w:val="20"/>
        </w:rPr>
        <w:t xml:space="preserve"> </w:t>
      </w:r>
      <w:r>
        <w:rPr>
          <w:sz w:val="20"/>
        </w:rPr>
        <w:t>using</w:t>
      </w:r>
      <w:r>
        <w:rPr>
          <w:spacing w:val="26"/>
          <w:sz w:val="20"/>
        </w:rPr>
        <w:t xml:space="preserve"> </w:t>
      </w:r>
      <w:r>
        <w:rPr>
          <w:sz w:val="20"/>
        </w:rPr>
        <w:t>adaptive</w:t>
      </w:r>
      <w:r>
        <w:rPr>
          <w:spacing w:val="23"/>
          <w:sz w:val="20"/>
        </w:rPr>
        <w:t xml:space="preserve"> </w:t>
      </w:r>
      <w:r>
        <w:rPr>
          <w:sz w:val="20"/>
        </w:rPr>
        <w:t>neural</w:t>
      </w:r>
      <w:r>
        <w:rPr>
          <w:spacing w:val="26"/>
          <w:sz w:val="20"/>
        </w:rPr>
        <w:t xml:space="preserve"> </w:t>
      </w:r>
      <w:r>
        <w:rPr>
          <w:sz w:val="20"/>
        </w:rPr>
        <w:t>network</w:t>
      </w:r>
      <w:r>
        <w:rPr>
          <w:spacing w:val="26"/>
          <w:sz w:val="20"/>
        </w:rPr>
        <w:t xml:space="preserve"> </w:t>
      </w:r>
      <w:r>
        <w:rPr>
          <w:sz w:val="20"/>
        </w:rPr>
        <w:t>based</w:t>
      </w:r>
      <w:r>
        <w:rPr>
          <w:spacing w:val="26"/>
          <w:sz w:val="20"/>
        </w:rPr>
        <w:t xml:space="preserve"> </w:t>
      </w:r>
      <w:r>
        <w:rPr>
          <w:sz w:val="20"/>
        </w:rPr>
        <w:t>dynamic</w:t>
      </w:r>
      <w:r>
        <w:rPr>
          <w:spacing w:val="22"/>
          <w:sz w:val="20"/>
        </w:rPr>
        <w:t xml:space="preserve"> </w:t>
      </w:r>
      <w:r>
        <w:rPr>
          <w:sz w:val="20"/>
        </w:rPr>
        <w:t>surface</w:t>
      </w:r>
      <w:r>
        <w:rPr>
          <w:spacing w:val="27"/>
          <w:sz w:val="20"/>
        </w:rPr>
        <w:t xml:space="preserve"> </w:t>
      </w:r>
      <w:r>
        <w:rPr>
          <w:sz w:val="20"/>
        </w:rPr>
        <w:t>control”,</w:t>
      </w:r>
      <w:r>
        <w:rPr>
          <w:spacing w:val="34"/>
          <w:sz w:val="20"/>
        </w:rPr>
        <w:t xml:space="preserve"> </w:t>
      </w:r>
      <w:r>
        <w:rPr>
          <w:sz w:val="20"/>
          <w:u w:val="single"/>
        </w:rPr>
        <w:t>Proc.</w:t>
      </w:r>
      <w:r>
        <w:rPr>
          <w:spacing w:val="26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25"/>
          <w:sz w:val="20"/>
          <w:u w:val="single"/>
        </w:rPr>
        <w:t xml:space="preserve"> </w:t>
      </w:r>
      <w:r>
        <w:rPr>
          <w:sz w:val="20"/>
          <w:u w:val="single"/>
        </w:rPr>
        <w:t>the</w:t>
      </w:r>
      <w:r>
        <w:rPr>
          <w:spacing w:val="27"/>
          <w:sz w:val="20"/>
          <w:u w:val="single"/>
        </w:rPr>
        <w:t xml:space="preserve"> </w:t>
      </w:r>
      <w:r>
        <w:rPr>
          <w:sz w:val="20"/>
          <w:u w:val="single"/>
        </w:rPr>
        <w:t>IEEE</w:t>
      </w:r>
      <w:r>
        <w:rPr>
          <w:spacing w:val="26"/>
          <w:sz w:val="20"/>
        </w:rPr>
        <w:t xml:space="preserve"> </w:t>
      </w:r>
      <w:r>
        <w:rPr>
          <w:sz w:val="20"/>
          <w:u w:val="single"/>
        </w:rPr>
        <w:t>International</w:t>
      </w:r>
    </w:p>
    <w:p w14:paraId="18EBB032" w14:textId="77777777" w:rsidR="001A1863" w:rsidRDefault="001A1863">
      <w:pPr>
        <w:pStyle w:val="ListParagraph"/>
        <w:spacing w:line="230" w:lineRule="auto"/>
        <w:jc w:val="left"/>
        <w:rPr>
          <w:sz w:val="20"/>
        </w:rPr>
        <w:sectPr w:rsidR="001A1863">
          <w:pgSz w:w="12240" w:h="15840"/>
          <w:pgMar w:top="1360" w:right="1440" w:bottom="280" w:left="1440" w:header="720" w:footer="720" w:gutter="0"/>
          <w:cols w:space="720"/>
        </w:sectPr>
      </w:pPr>
    </w:p>
    <w:p w14:paraId="24D32025" w14:textId="77777777" w:rsidR="001A1863" w:rsidRDefault="00C8003C">
      <w:pPr>
        <w:pStyle w:val="BodyText"/>
        <w:spacing w:before="69"/>
        <w:jc w:val="left"/>
      </w:pPr>
      <w:r>
        <w:rPr>
          <w:u w:val="single"/>
        </w:rPr>
        <w:lastRenderedPageBreak/>
        <w:t>Joint</w:t>
      </w:r>
      <w:r>
        <w:rPr>
          <w:spacing w:val="-2"/>
          <w:u w:val="single"/>
        </w:rPr>
        <w:t xml:space="preserve"> </w:t>
      </w:r>
      <w:r>
        <w:rPr>
          <w:u w:val="single"/>
        </w:rPr>
        <w:t>Conference</w:t>
      </w:r>
      <w:r>
        <w:rPr>
          <w:spacing w:val="1"/>
          <w:u w:val="single"/>
        </w:rPr>
        <w:t xml:space="preserve"> </w:t>
      </w:r>
      <w:r>
        <w:rPr>
          <w:u w:val="single"/>
        </w:rPr>
        <w:t>on Neural</w:t>
      </w:r>
      <w:r>
        <w:rPr>
          <w:spacing w:val="-1"/>
          <w:u w:val="single"/>
        </w:rPr>
        <w:t xml:space="preserve"> </w:t>
      </w:r>
      <w:r>
        <w:rPr>
          <w:u w:val="single"/>
        </w:rPr>
        <w:t>Networks</w:t>
      </w:r>
      <w:r>
        <w:t>,</w:t>
      </w:r>
      <w:r>
        <w:rPr>
          <w:spacing w:val="-1"/>
        </w:rPr>
        <w:t xml:space="preserve"> </w:t>
      </w:r>
      <w:r>
        <w:t>pp. 2058-2064, June</w:t>
      </w:r>
      <w:r>
        <w:rPr>
          <w:spacing w:val="1"/>
        </w:rPr>
        <w:t xml:space="preserve"> </w:t>
      </w:r>
      <w:r>
        <w:rPr>
          <w:spacing w:val="-2"/>
        </w:rPr>
        <w:t>2009.</w:t>
      </w:r>
    </w:p>
    <w:p w14:paraId="5284E4D6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2" w:line="230" w:lineRule="auto"/>
        <w:ind w:left="360" w:right="352" w:firstLine="0"/>
        <w:jc w:val="both"/>
        <w:rPr>
          <w:sz w:val="20"/>
        </w:rPr>
      </w:pPr>
      <w:r>
        <w:rPr>
          <w:sz w:val="20"/>
        </w:rPr>
        <w:t xml:space="preserve">T. Dierks*, B. </w:t>
      </w:r>
      <w:proofErr w:type="spellStart"/>
      <w:r>
        <w:rPr>
          <w:sz w:val="20"/>
        </w:rPr>
        <w:t>Thumati</w:t>
      </w:r>
      <w:proofErr w:type="spellEnd"/>
      <w:r>
        <w:rPr>
          <w:sz w:val="20"/>
        </w:rPr>
        <w:t xml:space="preserve">* and S. Jagannathan, “Adaptive dynamic programming based optimal control of affine nonlinear discrete-time systems”, </w:t>
      </w:r>
      <w:r>
        <w:rPr>
          <w:sz w:val="20"/>
          <w:u w:val="single"/>
        </w:rPr>
        <w:t>Proc. of the IEEE International Joint Conference on</w:t>
      </w:r>
      <w:r>
        <w:rPr>
          <w:sz w:val="20"/>
        </w:rPr>
        <w:t xml:space="preserve"> </w:t>
      </w:r>
      <w:r>
        <w:rPr>
          <w:sz w:val="20"/>
          <w:u w:val="single"/>
        </w:rPr>
        <w:t>Neural Networks</w:t>
      </w:r>
      <w:r>
        <w:rPr>
          <w:sz w:val="20"/>
        </w:rPr>
        <w:t>, pp. 711-716, June 2009.</w:t>
      </w:r>
    </w:p>
    <w:p w14:paraId="4F4BC4D3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3" w:line="230" w:lineRule="auto"/>
        <w:ind w:left="360" w:right="351" w:firstLine="0"/>
        <w:jc w:val="both"/>
        <w:rPr>
          <w:sz w:val="20"/>
        </w:rPr>
      </w:pPr>
      <w:r>
        <w:rPr>
          <w:sz w:val="20"/>
        </w:rPr>
        <w:t xml:space="preserve">B. </w:t>
      </w:r>
      <w:proofErr w:type="spellStart"/>
      <w:r>
        <w:rPr>
          <w:sz w:val="20"/>
        </w:rPr>
        <w:t>Thumati</w:t>
      </w:r>
      <w:proofErr w:type="spellEnd"/>
      <w:r>
        <w:rPr>
          <w:sz w:val="20"/>
        </w:rPr>
        <w:t xml:space="preserve">* and S. Jagannathan, “A model-based fault detection and accommodation scheme for nonlinear discrete-time systems with asymptotic stability guarantees”, </w:t>
      </w:r>
      <w:r>
        <w:rPr>
          <w:sz w:val="20"/>
          <w:u w:val="single"/>
        </w:rPr>
        <w:t>Proc. of the American Controls</w:t>
      </w:r>
      <w:r>
        <w:rPr>
          <w:sz w:val="20"/>
        </w:rPr>
        <w:t xml:space="preserve"> </w:t>
      </w:r>
      <w:r>
        <w:rPr>
          <w:sz w:val="20"/>
          <w:u w:val="single"/>
        </w:rPr>
        <w:t>Conference</w:t>
      </w:r>
      <w:r>
        <w:rPr>
          <w:sz w:val="20"/>
        </w:rPr>
        <w:t>, pp. 4988-4993, June 2009.</w:t>
      </w:r>
    </w:p>
    <w:p w14:paraId="28CABFC0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3" w:line="230" w:lineRule="auto"/>
        <w:ind w:left="360" w:right="352" w:firstLine="0"/>
        <w:rPr>
          <w:sz w:val="20"/>
        </w:rPr>
      </w:pPr>
      <w:r>
        <w:rPr>
          <w:sz w:val="20"/>
        </w:rPr>
        <w:t>T. Dierks* and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S. Jagannathan, “Neural network control of Quad rotor UAV formations”, </w:t>
      </w:r>
      <w:r>
        <w:rPr>
          <w:sz w:val="20"/>
          <w:u w:val="single"/>
        </w:rPr>
        <w:t>Proc. of</w:t>
      </w:r>
      <w:r>
        <w:rPr>
          <w:sz w:val="20"/>
        </w:rPr>
        <w:t xml:space="preserve"> </w:t>
      </w:r>
      <w:r>
        <w:rPr>
          <w:sz w:val="20"/>
          <w:u w:val="single"/>
        </w:rPr>
        <w:t>the American Controls Conference</w:t>
      </w:r>
      <w:r>
        <w:rPr>
          <w:sz w:val="20"/>
        </w:rPr>
        <w:t>, pp. 2990-2996, June 2009.</w:t>
      </w:r>
    </w:p>
    <w:p w14:paraId="052AEE36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4" w:line="230" w:lineRule="auto"/>
        <w:ind w:left="360" w:right="350" w:firstLine="0"/>
        <w:jc w:val="both"/>
        <w:rPr>
          <w:sz w:val="20"/>
        </w:rPr>
      </w:pPr>
      <w:r>
        <w:rPr>
          <w:sz w:val="20"/>
        </w:rPr>
        <w:t xml:space="preserve">B. </w:t>
      </w:r>
      <w:proofErr w:type="spellStart"/>
      <w:r>
        <w:rPr>
          <w:sz w:val="20"/>
        </w:rPr>
        <w:t>Thumati</w:t>
      </w:r>
      <w:proofErr w:type="spellEnd"/>
      <w:r>
        <w:rPr>
          <w:sz w:val="20"/>
        </w:rPr>
        <w:t xml:space="preserve">* and S. Jagannathan, “Neural network control of a class of nonlinear discrete-time systems with asymptotic stability guarantees”, </w:t>
      </w:r>
      <w:r>
        <w:rPr>
          <w:sz w:val="20"/>
          <w:u w:val="single"/>
        </w:rPr>
        <w:t>Proc. of the American Controls Conference</w:t>
      </w:r>
      <w:r>
        <w:rPr>
          <w:sz w:val="20"/>
        </w:rPr>
        <w:t>, pp. 2934-2939, June 2009.</w:t>
      </w:r>
    </w:p>
    <w:p w14:paraId="5B014FB4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1" w:line="232" w:lineRule="auto"/>
        <w:ind w:left="360" w:right="354" w:firstLine="0"/>
        <w:jc w:val="both"/>
        <w:rPr>
          <w:sz w:val="20"/>
        </w:rPr>
      </w:pPr>
      <w:r>
        <w:rPr>
          <w:sz w:val="20"/>
        </w:rPr>
        <w:t xml:space="preserve">R. </w:t>
      </w:r>
      <w:proofErr w:type="spellStart"/>
      <w:r>
        <w:rPr>
          <w:sz w:val="20"/>
        </w:rPr>
        <w:t>Anguswamy</w:t>
      </w:r>
      <w:proofErr w:type="spellEnd"/>
      <w:r>
        <w:rPr>
          <w:sz w:val="20"/>
        </w:rPr>
        <w:t xml:space="preserve">*, M. Zawodniok, and S. Jagannathan, “A multi-interface multi-channel routing protocol for wireless ad hoc networks”, </w:t>
      </w:r>
      <w:r>
        <w:rPr>
          <w:sz w:val="20"/>
          <w:u w:val="single"/>
        </w:rPr>
        <w:t>Proceedings of the IEEE Wireless Communications and</w:t>
      </w:r>
      <w:r>
        <w:rPr>
          <w:sz w:val="20"/>
        </w:rPr>
        <w:t xml:space="preserve"> </w:t>
      </w:r>
      <w:r>
        <w:rPr>
          <w:sz w:val="20"/>
          <w:u w:val="single"/>
        </w:rPr>
        <w:t>Networking Conference</w:t>
      </w:r>
      <w:r>
        <w:rPr>
          <w:sz w:val="20"/>
        </w:rPr>
        <w:t>, pp. 1-6, April 2009.</w:t>
      </w:r>
    </w:p>
    <w:p w14:paraId="5C5B8E2C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32" w:lineRule="auto"/>
        <w:ind w:left="360" w:right="354" w:firstLine="0"/>
        <w:jc w:val="both"/>
        <w:rPr>
          <w:sz w:val="20"/>
        </w:rPr>
      </w:pPr>
      <w:r>
        <w:rPr>
          <w:sz w:val="20"/>
        </w:rPr>
        <w:t xml:space="preserve">B. </w:t>
      </w:r>
      <w:proofErr w:type="spellStart"/>
      <w:r>
        <w:rPr>
          <w:sz w:val="20"/>
        </w:rPr>
        <w:t>Eslamnour</w:t>
      </w:r>
      <w:proofErr w:type="spellEnd"/>
      <w:r>
        <w:rPr>
          <w:sz w:val="20"/>
        </w:rPr>
        <w:t xml:space="preserve">*, M. Zawodniok*, and S. Jagannathan, “Dynamic channel allocation in wireless networks using adaptive learning automata”, </w:t>
      </w:r>
      <w:r>
        <w:rPr>
          <w:sz w:val="20"/>
          <w:u w:val="single"/>
        </w:rPr>
        <w:t>Proceedings of the IEEE Wireless Communications and</w:t>
      </w:r>
      <w:r>
        <w:rPr>
          <w:sz w:val="20"/>
        </w:rPr>
        <w:t xml:space="preserve"> </w:t>
      </w:r>
      <w:r>
        <w:rPr>
          <w:sz w:val="20"/>
          <w:u w:val="single"/>
        </w:rPr>
        <w:t>Networking Conference</w:t>
      </w:r>
      <w:r>
        <w:rPr>
          <w:sz w:val="20"/>
        </w:rPr>
        <w:t>, pp. 1-6, April 2009.</w:t>
      </w:r>
    </w:p>
    <w:p w14:paraId="3F6A0966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32" w:lineRule="auto"/>
        <w:ind w:left="360" w:right="348" w:firstLine="0"/>
        <w:jc w:val="both"/>
        <w:rPr>
          <w:sz w:val="20"/>
        </w:rPr>
      </w:pPr>
      <w:r>
        <w:rPr>
          <w:sz w:val="20"/>
        </w:rPr>
        <w:t xml:space="preserve">B. </w:t>
      </w:r>
      <w:proofErr w:type="spellStart"/>
      <w:r>
        <w:rPr>
          <w:sz w:val="20"/>
        </w:rPr>
        <w:t>Thumati</w:t>
      </w:r>
      <w:proofErr w:type="spellEnd"/>
      <w:r>
        <w:rPr>
          <w:sz w:val="20"/>
        </w:rPr>
        <w:t xml:space="preserve">* and S. Jagannathan, “A model-based fault detection and prognostics scheme for uncertain nonlinear discrete-time systems”, </w:t>
      </w:r>
      <w:r>
        <w:rPr>
          <w:sz w:val="20"/>
          <w:u w:val="single"/>
        </w:rPr>
        <w:t>Proc. of the IEEE Conference on Decision and Control</w:t>
      </w:r>
      <w:r>
        <w:rPr>
          <w:sz w:val="20"/>
        </w:rPr>
        <w:t>, pp.</w:t>
      </w:r>
      <w:r>
        <w:rPr>
          <w:spacing w:val="40"/>
          <w:sz w:val="20"/>
        </w:rPr>
        <w:t xml:space="preserve"> </w:t>
      </w:r>
      <w:r>
        <w:rPr>
          <w:sz w:val="20"/>
        </w:rPr>
        <w:t>392-397, Dec 2008.</w:t>
      </w:r>
    </w:p>
    <w:p w14:paraId="61F7589B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5" w:line="225" w:lineRule="exact"/>
        <w:ind w:left="1080"/>
        <w:jc w:val="both"/>
        <w:rPr>
          <w:sz w:val="20"/>
        </w:rPr>
      </w:pPr>
      <w:r>
        <w:rPr>
          <w:sz w:val="20"/>
        </w:rPr>
        <w:t>T.</w:t>
      </w:r>
      <w:r>
        <w:rPr>
          <w:spacing w:val="12"/>
          <w:sz w:val="20"/>
        </w:rPr>
        <w:t xml:space="preserve"> </w:t>
      </w:r>
      <w:r>
        <w:rPr>
          <w:sz w:val="20"/>
        </w:rPr>
        <w:t>Dierks*</w:t>
      </w:r>
      <w:r>
        <w:rPr>
          <w:spacing w:val="15"/>
          <w:sz w:val="20"/>
        </w:rPr>
        <w:t xml:space="preserve"> </w:t>
      </w:r>
      <w:r>
        <w:rPr>
          <w:sz w:val="20"/>
        </w:rPr>
        <w:t>and</w:t>
      </w:r>
      <w:r>
        <w:rPr>
          <w:spacing w:val="14"/>
          <w:sz w:val="20"/>
        </w:rPr>
        <w:t xml:space="preserve"> </w:t>
      </w:r>
      <w:r>
        <w:rPr>
          <w:sz w:val="20"/>
        </w:rPr>
        <w:t>S.</w:t>
      </w:r>
      <w:r>
        <w:rPr>
          <w:spacing w:val="14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14"/>
          <w:sz w:val="20"/>
        </w:rPr>
        <w:t xml:space="preserve"> </w:t>
      </w:r>
      <w:r>
        <w:rPr>
          <w:sz w:val="20"/>
        </w:rPr>
        <w:t>“Neural</w:t>
      </w:r>
      <w:r>
        <w:rPr>
          <w:spacing w:val="14"/>
          <w:sz w:val="20"/>
        </w:rPr>
        <w:t xml:space="preserve"> </w:t>
      </w:r>
      <w:r>
        <w:rPr>
          <w:sz w:val="20"/>
        </w:rPr>
        <w:t>network</w:t>
      </w:r>
      <w:r>
        <w:rPr>
          <w:spacing w:val="15"/>
          <w:sz w:val="20"/>
        </w:rPr>
        <w:t xml:space="preserve"> </w:t>
      </w:r>
      <w:r>
        <w:rPr>
          <w:sz w:val="20"/>
        </w:rPr>
        <w:t>output</w:t>
      </w:r>
      <w:r>
        <w:rPr>
          <w:spacing w:val="14"/>
          <w:sz w:val="20"/>
        </w:rPr>
        <w:t xml:space="preserve"> </w:t>
      </w:r>
      <w:r>
        <w:rPr>
          <w:sz w:val="20"/>
        </w:rPr>
        <w:t>feedback</w:t>
      </w:r>
      <w:r>
        <w:rPr>
          <w:spacing w:val="14"/>
          <w:sz w:val="20"/>
        </w:rPr>
        <w:t xml:space="preserve"> </w:t>
      </w:r>
      <w:r>
        <w:rPr>
          <w:sz w:val="20"/>
        </w:rPr>
        <w:t>control</w:t>
      </w:r>
      <w:r>
        <w:rPr>
          <w:spacing w:val="14"/>
          <w:sz w:val="20"/>
        </w:rPr>
        <w:t xml:space="preserve"> </w:t>
      </w:r>
      <w:r>
        <w:rPr>
          <w:sz w:val="20"/>
        </w:rPr>
        <w:t>of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z w:val="20"/>
        </w:rPr>
        <w:t>quad</w:t>
      </w:r>
      <w:r>
        <w:rPr>
          <w:spacing w:val="19"/>
          <w:sz w:val="20"/>
        </w:rPr>
        <w:t xml:space="preserve"> </w:t>
      </w:r>
      <w:r>
        <w:rPr>
          <w:sz w:val="20"/>
        </w:rPr>
        <w:t>rotor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UAV”,</w:t>
      </w:r>
    </w:p>
    <w:p w14:paraId="690F283E" w14:textId="77777777" w:rsidR="001A1863" w:rsidRDefault="00C8003C">
      <w:pPr>
        <w:pStyle w:val="BodyText"/>
        <w:spacing w:line="225" w:lineRule="exact"/>
        <w:jc w:val="left"/>
      </w:pPr>
      <w:r>
        <w:rPr>
          <w:u w:val="single"/>
        </w:rPr>
        <w:t>Proc.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1"/>
          <w:u w:val="single"/>
        </w:rPr>
        <w:t xml:space="preserve"> </w:t>
      </w:r>
      <w:r>
        <w:rPr>
          <w:u w:val="single"/>
        </w:rPr>
        <w:t>IEEE</w:t>
      </w:r>
      <w:r>
        <w:rPr>
          <w:spacing w:val="-4"/>
          <w:u w:val="single"/>
        </w:rPr>
        <w:t xml:space="preserve"> </w:t>
      </w:r>
      <w:r>
        <w:rPr>
          <w:u w:val="single"/>
        </w:rPr>
        <w:t>Conference</w:t>
      </w:r>
      <w:r>
        <w:rPr>
          <w:spacing w:val="1"/>
          <w:u w:val="single"/>
        </w:rPr>
        <w:t xml:space="preserve"> </w:t>
      </w:r>
      <w:r>
        <w:rPr>
          <w:u w:val="single"/>
        </w:rPr>
        <w:t>on</w:t>
      </w:r>
      <w:r>
        <w:rPr>
          <w:spacing w:val="1"/>
          <w:u w:val="single"/>
        </w:rPr>
        <w:t xml:space="preserve"> </w:t>
      </w:r>
      <w:r>
        <w:rPr>
          <w:u w:val="single"/>
        </w:rPr>
        <w:t>Decision</w:t>
      </w:r>
      <w:r>
        <w:rPr>
          <w:spacing w:val="-1"/>
          <w:u w:val="single"/>
        </w:rPr>
        <w:t xml:space="preserve"> </w:t>
      </w:r>
      <w:r>
        <w:rPr>
          <w:u w:val="single"/>
        </w:rPr>
        <w:t>and Control</w:t>
      </w:r>
      <w:r>
        <w:t>,</w:t>
      </w:r>
      <w:r>
        <w:rPr>
          <w:spacing w:val="-1"/>
        </w:rPr>
        <w:t xml:space="preserve"> </w:t>
      </w:r>
      <w:r>
        <w:t>pp. 3633-3639,</w:t>
      </w:r>
      <w:r>
        <w:rPr>
          <w:spacing w:val="-1"/>
        </w:rPr>
        <w:t xml:space="preserve"> </w:t>
      </w:r>
      <w:r>
        <w:t>Dec</w:t>
      </w:r>
      <w:r>
        <w:rPr>
          <w:spacing w:val="1"/>
        </w:rPr>
        <w:t xml:space="preserve"> </w:t>
      </w:r>
      <w:r>
        <w:rPr>
          <w:spacing w:val="-2"/>
        </w:rPr>
        <w:t>2008.</w:t>
      </w:r>
    </w:p>
    <w:p w14:paraId="0587CEFC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3" w:line="230" w:lineRule="auto"/>
        <w:ind w:left="360" w:right="354" w:firstLine="0"/>
        <w:jc w:val="both"/>
        <w:rPr>
          <w:sz w:val="20"/>
        </w:rPr>
      </w:pPr>
      <w:r>
        <w:rPr>
          <w:sz w:val="20"/>
        </w:rPr>
        <w:t xml:space="preserve">S. </w:t>
      </w:r>
      <w:proofErr w:type="spellStart"/>
      <w:r>
        <w:rPr>
          <w:sz w:val="20"/>
        </w:rPr>
        <w:t>Mehraeen</w:t>
      </w:r>
      <w:proofErr w:type="spellEnd"/>
      <w:r>
        <w:rPr>
          <w:sz w:val="20"/>
        </w:rPr>
        <w:t xml:space="preserve">*, S. Jagannathan, and M.L. Crow, “Novel dynamic representation and control of power networks embedded with FACTS devices”, </w:t>
      </w:r>
      <w:r>
        <w:rPr>
          <w:sz w:val="20"/>
          <w:u w:val="single"/>
        </w:rPr>
        <w:t>Proc. of the IEEE Conference on Systems, Man and</w:t>
      </w:r>
      <w:r>
        <w:rPr>
          <w:sz w:val="20"/>
        </w:rPr>
        <w:t xml:space="preserve"> </w:t>
      </w:r>
      <w:r>
        <w:rPr>
          <w:sz w:val="20"/>
          <w:u w:val="single"/>
        </w:rPr>
        <w:t>Cybernetics</w:t>
      </w:r>
      <w:r>
        <w:rPr>
          <w:sz w:val="20"/>
        </w:rPr>
        <w:t>, pp. 3171-3176, Oct 2008.</w:t>
      </w:r>
    </w:p>
    <w:p w14:paraId="461C41B5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3" w:line="230" w:lineRule="auto"/>
        <w:ind w:left="360" w:right="360" w:firstLine="0"/>
        <w:rPr>
          <w:sz w:val="20"/>
        </w:rPr>
      </w:pPr>
      <w:r>
        <w:rPr>
          <w:sz w:val="20"/>
        </w:rPr>
        <w:t>B.</w:t>
      </w:r>
      <w:r>
        <w:rPr>
          <w:spacing w:val="80"/>
          <w:sz w:val="20"/>
        </w:rPr>
        <w:t xml:space="preserve"> </w:t>
      </w:r>
      <w:proofErr w:type="spellStart"/>
      <w:r>
        <w:rPr>
          <w:sz w:val="20"/>
        </w:rPr>
        <w:t>Thumati</w:t>
      </w:r>
      <w:proofErr w:type="spellEnd"/>
      <w:r>
        <w:rPr>
          <w:sz w:val="20"/>
        </w:rPr>
        <w:t>*</w:t>
      </w:r>
      <w:r>
        <w:rPr>
          <w:spacing w:val="77"/>
          <w:sz w:val="20"/>
        </w:rPr>
        <w:t xml:space="preserve"> </w:t>
      </w:r>
      <w:r>
        <w:rPr>
          <w:sz w:val="20"/>
        </w:rPr>
        <w:t>and</w:t>
      </w:r>
      <w:r>
        <w:rPr>
          <w:spacing w:val="80"/>
          <w:sz w:val="20"/>
        </w:rPr>
        <w:t xml:space="preserve"> </w:t>
      </w:r>
      <w:r>
        <w:rPr>
          <w:sz w:val="20"/>
        </w:rPr>
        <w:t>S.</w:t>
      </w:r>
      <w:r>
        <w:rPr>
          <w:spacing w:val="76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80"/>
          <w:sz w:val="20"/>
        </w:rPr>
        <w:t xml:space="preserve"> </w:t>
      </w:r>
      <w:r>
        <w:rPr>
          <w:sz w:val="20"/>
        </w:rPr>
        <w:t>“A</w:t>
      </w:r>
      <w:r>
        <w:rPr>
          <w:spacing w:val="80"/>
          <w:sz w:val="20"/>
        </w:rPr>
        <w:t xml:space="preserve"> </w:t>
      </w:r>
      <w:r>
        <w:rPr>
          <w:sz w:val="20"/>
        </w:rPr>
        <w:t>model</w:t>
      </w:r>
      <w:r>
        <w:rPr>
          <w:spacing w:val="80"/>
          <w:sz w:val="20"/>
        </w:rPr>
        <w:t xml:space="preserve"> </w:t>
      </w:r>
      <w:r>
        <w:rPr>
          <w:sz w:val="20"/>
        </w:rPr>
        <w:t>based</w:t>
      </w:r>
      <w:r>
        <w:rPr>
          <w:spacing w:val="76"/>
          <w:sz w:val="20"/>
        </w:rPr>
        <w:t xml:space="preserve"> </w:t>
      </w:r>
      <w:r>
        <w:rPr>
          <w:sz w:val="20"/>
        </w:rPr>
        <w:t>fault</w:t>
      </w:r>
      <w:r>
        <w:rPr>
          <w:spacing w:val="76"/>
          <w:sz w:val="20"/>
        </w:rPr>
        <w:t xml:space="preserve"> </w:t>
      </w:r>
      <w:r>
        <w:rPr>
          <w:sz w:val="20"/>
        </w:rPr>
        <w:t>detection</w:t>
      </w:r>
      <w:r>
        <w:rPr>
          <w:spacing w:val="76"/>
          <w:sz w:val="20"/>
        </w:rPr>
        <w:t xml:space="preserve"> </w:t>
      </w:r>
      <w:r>
        <w:rPr>
          <w:sz w:val="20"/>
        </w:rPr>
        <w:t>scheme</w:t>
      </w:r>
      <w:r>
        <w:rPr>
          <w:spacing w:val="78"/>
          <w:sz w:val="20"/>
        </w:rPr>
        <w:t xml:space="preserve"> </w:t>
      </w:r>
      <w:r>
        <w:rPr>
          <w:sz w:val="20"/>
        </w:rPr>
        <w:t>for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nonlinear multivariable systems”, </w:t>
      </w:r>
      <w:r>
        <w:rPr>
          <w:sz w:val="20"/>
          <w:u w:val="single"/>
        </w:rPr>
        <w:t>Proc. of the IEEE Conf. on Systems, Man and Cyber.</w:t>
      </w:r>
      <w:r>
        <w:rPr>
          <w:sz w:val="20"/>
        </w:rPr>
        <w:t>, pp. 1978-1983, Oct 2008.</w:t>
      </w:r>
    </w:p>
    <w:p w14:paraId="4511A461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25" w:lineRule="exact"/>
        <w:ind w:left="1080"/>
        <w:jc w:val="both"/>
        <w:rPr>
          <w:sz w:val="20"/>
        </w:rPr>
      </w:pPr>
      <w:r>
        <w:rPr>
          <w:sz w:val="20"/>
        </w:rPr>
        <w:t>J.W.</w:t>
      </w:r>
      <w:r>
        <w:rPr>
          <w:spacing w:val="12"/>
          <w:sz w:val="20"/>
        </w:rPr>
        <w:t xml:space="preserve"> </w:t>
      </w:r>
      <w:r>
        <w:rPr>
          <w:sz w:val="20"/>
        </w:rPr>
        <w:t>Fonda*,</w:t>
      </w:r>
      <w:r>
        <w:rPr>
          <w:spacing w:val="14"/>
          <w:sz w:val="20"/>
        </w:rPr>
        <w:t xml:space="preserve"> </w:t>
      </w:r>
      <w:r>
        <w:rPr>
          <w:sz w:val="20"/>
        </w:rPr>
        <w:t>S.</w:t>
      </w:r>
      <w:r>
        <w:rPr>
          <w:spacing w:val="9"/>
          <w:sz w:val="20"/>
        </w:rPr>
        <w:t xml:space="preserve"> </w:t>
      </w:r>
      <w:r>
        <w:rPr>
          <w:sz w:val="20"/>
        </w:rPr>
        <w:t>Jagannathan</w:t>
      </w:r>
      <w:r>
        <w:rPr>
          <w:spacing w:val="14"/>
          <w:sz w:val="20"/>
        </w:rPr>
        <w:t xml:space="preserve"> </w:t>
      </w:r>
      <w:r>
        <w:rPr>
          <w:sz w:val="20"/>
        </w:rPr>
        <w:t>and</w:t>
      </w:r>
      <w:r>
        <w:rPr>
          <w:spacing w:val="9"/>
          <w:sz w:val="20"/>
        </w:rPr>
        <w:t xml:space="preserve"> </w:t>
      </w:r>
      <w:r>
        <w:rPr>
          <w:sz w:val="20"/>
        </w:rPr>
        <w:t>S.</w:t>
      </w:r>
      <w:r>
        <w:rPr>
          <w:spacing w:val="14"/>
          <w:sz w:val="20"/>
        </w:rPr>
        <w:t xml:space="preserve"> </w:t>
      </w:r>
      <w:r>
        <w:rPr>
          <w:sz w:val="20"/>
        </w:rPr>
        <w:t>Watkins,</w:t>
      </w:r>
      <w:r>
        <w:rPr>
          <w:spacing w:val="9"/>
          <w:sz w:val="20"/>
        </w:rPr>
        <w:t xml:space="preserve"> </w:t>
      </w:r>
      <w:r>
        <w:rPr>
          <w:sz w:val="20"/>
        </w:rPr>
        <w:t>“Joint</w:t>
      </w:r>
      <w:r>
        <w:rPr>
          <w:spacing w:val="9"/>
          <w:sz w:val="20"/>
        </w:rPr>
        <w:t xml:space="preserve"> </w:t>
      </w:r>
      <w:r>
        <w:rPr>
          <w:sz w:val="20"/>
        </w:rPr>
        <w:t>adaptive</w:t>
      </w:r>
      <w:r>
        <w:rPr>
          <w:spacing w:val="11"/>
          <w:sz w:val="20"/>
        </w:rPr>
        <w:t xml:space="preserve"> </w:t>
      </w:r>
      <w:r>
        <w:rPr>
          <w:sz w:val="20"/>
        </w:rPr>
        <w:t>rate</w:t>
      </w:r>
      <w:r>
        <w:rPr>
          <w:spacing w:val="15"/>
          <w:sz w:val="20"/>
        </w:rPr>
        <w:t xml:space="preserve"> </w:t>
      </w:r>
      <w:r>
        <w:rPr>
          <w:sz w:val="20"/>
        </w:rPr>
        <w:t>and</w:t>
      </w:r>
      <w:r>
        <w:rPr>
          <w:spacing w:val="14"/>
          <w:sz w:val="20"/>
        </w:rPr>
        <w:t xml:space="preserve"> </w:t>
      </w:r>
      <w:r>
        <w:rPr>
          <w:sz w:val="20"/>
        </w:rPr>
        <w:t>power</w:t>
      </w:r>
      <w:r>
        <w:rPr>
          <w:spacing w:val="8"/>
          <w:sz w:val="20"/>
        </w:rPr>
        <w:t xml:space="preserve"> </w:t>
      </w:r>
      <w:r>
        <w:rPr>
          <w:sz w:val="20"/>
        </w:rPr>
        <w:t>control</w:t>
      </w:r>
      <w:r>
        <w:rPr>
          <w:spacing w:val="14"/>
          <w:sz w:val="20"/>
        </w:rPr>
        <w:t xml:space="preserve"> </w:t>
      </w:r>
      <w:r>
        <w:rPr>
          <w:sz w:val="20"/>
        </w:rPr>
        <w:t>for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wireless</w:t>
      </w:r>
    </w:p>
    <w:p w14:paraId="50DBFF18" w14:textId="77777777" w:rsidR="001A1863" w:rsidRDefault="00C8003C">
      <w:pPr>
        <w:pStyle w:val="BodyText"/>
        <w:spacing w:line="225" w:lineRule="exact"/>
        <w:jc w:val="left"/>
      </w:pPr>
      <w:r>
        <w:t xml:space="preserve">networks”, </w:t>
      </w:r>
      <w:r>
        <w:rPr>
          <w:u w:val="single"/>
        </w:rPr>
        <w:t>Proc. of</w:t>
      </w:r>
      <w:r>
        <w:rPr>
          <w:spacing w:val="-2"/>
          <w:u w:val="single"/>
        </w:rPr>
        <w:t xml:space="preserve"> </w:t>
      </w:r>
      <w:r>
        <w:rPr>
          <w:u w:val="single"/>
        </w:rPr>
        <w:t>the</w:t>
      </w:r>
      <w:r>
        <w:rPr>
          <w:spacing w:val="1"/>
          <w:u w:val="single"/>
        </w:rPr>
        <w:t xml:space="preserve"> </w:t>
      </w:r>
      <w:r>
        <w:rPr>
          <w:u w:val="single"/>
        </w:rPr>
        <w:t>IEEE</w:t>
      </w:r>
      <w:r>
        <w:rPr>
          <w:spacing w:val="-3"/>
          <w:u w:val="single"/>
        </w:rPr>
        <w:t xml:space="preserve"> </w:t>
      </w:r>
      <w:r>
        <w:rPr>
          <w:u w:val="single"/>
        </w:rPr>
        <w:t>Conference</w:t>
      </w:r>
      <w:r>
        <w:rPr>
          <w:spacing w:val="1"/>
          <w:u w:val="single"/>
        </w:rPr>
        <w:t xml:space="preserve"> </w:t>
      </w:r>
      <w:r>
        <w:rPr>
          <w:u w:val="single"/>
        </w:rPr>
        <w:t>on Systems, Man</w:t>
      </w:r>
      <w:r>
        <w:rPr>
          <w:spacing w:val="-5"/>
          <w:u w:val="single"/>
        </w:rPr>
        <w:t xml:space="preserve"> </w:t>
      </w:r>
      <w:r>
        <w:rPr>
          <w:u w:val="single"/>
        </w:rPr>
        <w:t>and</w:t>
      </w:r>
      <w:r>
        <w:rPr>
          <w:spacing w:val="-5"/>
          <w:u w:val="single"/>
        </w:rPr>
        <w:t xml:space="preserve"> </w:t>
      </w:r>
      <w:r>
        <w:rPr>
          <w:u w:val="single"/>
        </w:rPr>
        <w:t>Cybernetics</w:t>
      </w:r>
      <w:r>
        <w:t>,</w:t>
      </w:r>
      <w:r>
        <w:rPr>
          <w:spacing w:val="-1"/>
        </w:rPr>
        <w:t xml:space="preserve"> </w:t>
      </w:r>
      <w:r>
        <w:t xml:space="preserve">pp. 3216-3221, Oct </w:t>
      </w:r>
      <w:r>
        <w:rPr>
          <w:spacing w:val="-2"/>
        </w:rPr>
        <w:t>2008.</w:t>
      </w:r>
    </w:p>
    <w:p w14:paraId="22D61E1A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0" w:line="227" w:lineRule="exact"/>
        <w:ind w:left="1080"/>
        <w:jc w:val="both"/>
        <w:rPr>
          <w:sz w:val="20"/>
        </w:rPr>
      </w:pPr>
      <w:r>
        <w:rPr>
          <w:sz w:val="20"/>
        </w:rPr>
        <w:t>M.</w:t>
      </w:r>
      <w:r>
        <w:rPr>
          <w:spacing w:val="31"/>
          <w:sz w:val="20"/>
        </w:rPr>
        <w:t xml:space="preserve"> </w:t>
      </w:r>
      <w:proofErr w:type="spellStart"/>
      <w:r>
        <w:rPr>
          <w:sz w:val="20"/>
        </w:rPr>
        <w:t>Zarghami</w:t>
      </w:r>
      <w:proofErr w:type="spellEnd"/>
      <w:r>
        <w:rPr>
          <w:sz w:val="20"/>
        </w:rPr>
        <w:t>*,</w:t>
      </w:r>
      <w:r>
        <w:rPr>
          <w:spacing w:val="33"/>
          <w:sz w:val="20"/>
        </w:rPr>
        <w:t xml:space="preserve"> </w:t>
      </w:r>
      <w:r>
        <w:rPr>
          <w:sz w:val="20"/>
        </w:rPr>
        <w:t>M.</w:t>
      </w:r>
      <w:r>
        <w:rPr>
          <w:spacing w:val="33"/>
          <w:sz w:val="20"/>
        </w:rPr>
        <w:t xml:space="preserve"> </w:t>
      </w:r>
      <w:r>
        <w:rPr>
          <w:sz w:val="20"/>
        </w:rPr>
        <w:t>Crow,</w:t>
      </w:r>
      <w:r>
        <w:rPr>
          <w:spacing w:val="33"/>
          <w:sz w:val="20"/>
        </w:rPr>
        <w:t xml:space="preserve"> </w:t>
      </w:r>
      <w:r>
        <w:rPr>
          <w:sz w:val="20"/>
        </w:rPr>
        <w:t>S.</w:t>
      </w:r>
      <w:r>
        <w:rPr>
          <w:spacing w:val="33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34"/>
          <w:sz w:val="20"/>
        </w:rPr>
        <w:t xml:space="preserve"> </w:t>
      </w:r>
      <w:r>
        <w:rPr>
          <w:sz w:val="20"/>
        </w:rPr>
        <w:t>Y.</w:t>
      </w:r>
      <w:r>
        <w:rPr>
          <w:spacing w:val="33"/>
          <w:sz w:val="20"/>
        </w:rPr>
        <w:t xml:space="preserve"> </w:t>
      </w:r>
      <w:r>
        <w:rPr>
          <w:sz w:val="20"/>
        </w:rPr>
        <w:t>Liu,</w:t>
      </w:r>
      <w:r>
        <w:rPr>
          <w:spacing w:val="33"/>
          <w:sz w:val="20"/>
        </w:rPr>
        <w:t xml:space="preserve"> </w:t>
      </w:r>
      <w:r>
        <w:rPr>
          <w:sz w:val="20"/>
        </w:rPr>
        <w:t>“Damping</w:t>
      </w:r>
      <w:r>
        <w:rPr>
          <w:spacing w:val="33"/>
          <w:sz w:val="20"/>
        </w:rPr>
        <w:t xml:space="preserve"> </w:t>
      </w:r>
      <w:r>
        <w:rPr>
          <w:sz w:val="20"/>
        </w:rPr>
        <w:t>inter-area</w:t>
      </w:r>
      <w:r>
        <w:rPr>
          <w:spacing w:val="35"/>
          <w:sz w:val="20"/>
        </w:rPr>
        <w:t xml:space="preserve"> </w:t>
      </w:r>
      <w:r>
        <w:rPr>
          <w:sz w:val="20"/>
        </w:rPr>
        <w:t>oscillations</w:t>
      </w:r>
      <w:r>
        <w:rPr>
          <w:spacing w:val="35"/>
          <w:sz w:val="20"/>
        </w:rPr>
        <w:t xml:space="preserve"> </w:t>
      </w:r>
      <w:r>
        <w:rPr>
          <w:sz w:val="20"/>
        </w:rPr>
        <w:t>by</w:t>
      </w:r>
      <w:r>
        <w:rPr>
          <w:spacing w:val="34"/>
          <w:sz w:val="20"/>
        </w:rPr>
        <w:t xml:space="preserve"> </w:t>
      </w:r>
      <w:r>
        <w:rPr>
          <w:spacing w:val="-2"/>
          <w:sz w:val="20"/>
        </w:rPr>
        <w:t>UPFCs</w:t>
      </w:r>
    </w:p>
    <w:p w14:paraId="0B4D91E2" w14:textId="77777777" w:rsidR="001A1863" w:rsidRDefault="00C8003C">
      <w:pPr>
        <w:pStyle w:val="BodyText"/>
        <w:spacing w:line="227" w:lineRule="exact"/>
        <w:jc w:val="left"/>
      </w:pP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global</w:t>
      </w:r>
      <w:r>
        <w:rPr>
          <w:spacing w:val="-2"/>
        </w:rPr>
        <w:t xml:space="preserve"> </w:t>
      </w:r>
      <w:r>
        <w:t>measurements”,</w:t>
      </w:r>
      <w:r>
        <w:rPr>
          <w:spacing w:val="1"/>
        </w:rPr>
        <w:t xml:space="preserve"> </w:t>
      </w:r>
      <w:r>
        <w:rPr>
          <w:u w:val="single"/>
        </w:rPr>
        <w:t>IEEE</w:t>
      </w:r>
      <w:r>
        <w:rPr>
          <w:spacing w:val="-4"/>
          <w:u w:val="single"/>
        </w:rPr>
        <w:t xml:space="preserve"> </w:t>
      </w:r>
      <w:r>
        <w:rPr>
          <w:u w:val="single"/>
        </w:rPr>
        <w:t>PES</w:t>
      </w:r>
      <w:r>
        <w:rPr>
          <w:spacing w:val="3"/>
          <w:u w:val="single"/>
        </w:rPr>
        <w:t xml:space="preserve"> </w:t>
      </w:r>
      <w:r>
        <w:rPr>
          <w:u w:val="single"/>
        </w:rPr>
        <w:t>General</w:t>
      </w:r>
      <w:r>
        <w:rPr>
          <w:spacing w:val="-3"/>
          <w:u w:val="single"/>
        </w:rPr>
        <w:t xml:space="preserve"> </w:t>
      </w:r>
      <w:r>
        <w:rPr>
          <w:u w:val="single"/>
        </w:rPr>
        <w:t>Meeting</w:t>
      </w:r>
      <w:r>
        <w:t>,</w:t>
      </w:r>
      <w:r>
        <w:rPr>
          <w:spacing w:val="-1"/>
        </w:rPr>
        <w:t xml:space="preserve"> </w:t>
      </w:r>
      <w:r>
        <w:t>pp.</w:t>
      </w:r>
      <w:r>
        <w:rPr>
          <w:spacing w:val="-2"/>
        </w:rPr>
        <w:t xml:space="preserve"> </w:t>
      </w:r>
      <w:r>
        <w:t>1-6,</w:t>
      </w:r>
      <w:r>
        <w:rPr>
          <w:spacing w:val="-1"/>
        </w:rPr>
        <w:t xml:space="preserve"> </w:t>
      </w:r>
      <w:r>
        <w:t>July</w:t>
      </w:r>
      <w:r>
        <w:rPr>
          <w:spacing w:val="-1"/>
        </w:rPr>
        <w:t xml:space="preserve"> </w:t>
      </w:r>
      <w:r>
        <w:rPr>
          <w:spacing w:val="-2"/>
        </w:rPr>
        <w:t>2008.</w:t>
      </w:r>
    </w:p>
    <w:p w14:paraId="39E234B0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4" w:line="235" w:lineRule="auto"/>
        <w:ind w:left="360" w:right="358" w:firstLine="0"/>
        <w:jc w:val="both"/>
        <w:rPr>
          <w:sz w:val="20"/>
        </w:rPr>
      </w:pPr>
      <w:r>
        <w:rPr>
          <w:sz w:val="20"/>
        </w:rPr>
        <w:t xml:space="preserve">S. </w:t>
      </w:r>
      <w:proofErr w:type="spellStart"/>
      <w:r>
        <w:rPr>
          <w:sz w:val="20"/>
        </w:rPr>
        <w:t>Mehraeen</w:t>
      </w:r>
      <w:proofErr w:type="spellEnd"/>
      <w:r>
        <w:rPr>
          <w:sz w:val="20"/>
        </w:rPr>
        <w:t xml:space="preserve">*, S. Jagannathan, K. Corzine and J. Huang, “Energy harvesting using piezoelectric materials and high voltage scavenging circuitry”, </w:t>
      </w:r>
      <w:r>
        <w:rPr>
          <w:sz w:val="20"/>
          <w:u w:val="single"/>
        </w:rPr>
        <w:t>Proc. of the IEEE ICIT</w:t>
      </w:r>
      <w:r>
        <w:rPr>
          <w:sz w:val="20"/>
        </w:rPr>
        <w:t>, pp. 1-8, March 2008.</w:t>
      </w:r>
    </w:p>
    <w:p w14:paraId="360C1682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5" w:line="235" w:lineRule="auto"/>
        <w:ind w:left="360" w:right="367" w:firstLine="0"/>
        <w:jc w:val="both"/>
        <w:rPr>
          <w:sz w:val="20"/>
        </w:rPr>
      </w:pPr>
      <w:r>
        <w:rPr>
          <w:sz w:val="20"/>
        </w:rPr>
        <w:t xml:space="preserve">J. Fonda*, S. Watkins, M. Zawodniok, and S. Jagannathan, “Embedded sensor mote for structural monitoring”, </w:t>
      </w:r>
      <w:r>
        <w:rPr>
          <w:sz w:val="20"/>
          <w:u w:val="single"/>
        </w:rPr>
        <w:t>Proc. of the SPIE</w:t>
      </w:r>
      <w:r>
        <w:rPr>
          <w:sz w:val="20"/>
        </w:rPr>
        <w:t>, March 2008.</w:t>
      </w:r>
    </w:p>
    <w:p w14:paraId="08C85983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32" w:lineRule="auto"/>
        <w:ind w:left="360" w:right="349" w:firstLine="0"/>
        <w:jc w:val="both"/>
        <w:rPr>
          <w:sz w:val="20"/>
        </w:rPr>
      </w:pPr>
      <w:r>
        <w:rPr>
          <w:sz w:val="20"/>
        </w:rPr>
        <w:t xml:space="preserve">J. Fonda*, M. Zawodniok, S. Jagannathan, Al </w:t>
      </w:r>
      <w:proofErr w:type="spellStart"/>
      <w:r>
        <w:rPr>
          <w:sz w:val="20"/>
        </w:rPr>
        <w:t>Salour</w:t>
      </w:r>
      <w:proofErr w:type="spellEnd"/>
      <w:r>
        <w:rPr>
          <w:sz w:val="20"/>
        </w:rPr>
        <w:t xml:space="preserve">, and D. Miller, “Missouri S&amp;T mote-based demonstration of energy monitoring solution for network enabled manufacturing using wireless sensor networks (WSN)”, </w:t>
      </w:r>
      <w:r>
        <w:rPr>
          <w:sz w:val="20"/>
          <w:u w:val="single"/>
        </w:rPr>
        <w:t>Proc. of the Information Processing in Sensor Networks</w:t>
      </w:r>
      <w:r>
        <w:rPr>
          <w:sz w:val="20"/>
        </w:rPr>
        <w:t>, pp. 559-560, April 2008.</w:t>
      </w:r>
    </w:p>
    <w:p w14:paraId="091EB9BB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4" w:line="235" w:lineRule="auto"/>
        <w:ind w:left="360" w:right="363" w:firstLine="0"/>
        <w:jc w:val="both"/>
        <w:rPr>
          <w:sz w:val="20"/>
        </w:rPr>
      </w:pPr>
      <w:r>
        <w:rPr>
          <w:sz w:val="20"/>
        </w:rPr>
        <w:t>F.</w:t>
      </w:r>
      <w:r>
        <w:rPr>
          <w:spacing w:val="-3"/>
          <w:sz w:val="20"/>
        </w:rPr>
        <w:t xml:space="preserve"> </w:t>
      </w:r>
      <w:r>
        <w:rPr>
          <w:sz w:val="20"/>
        </w:rPr>
        <w:t>Ren*,</w:t>
      </w:r>
      <w:r>
        <w:rPr>
          <w:spacing w:val="-3"/>
          <w:sz w:val="20"/>
        </w:rPr>
        <w:t xml:space="preserve"> </w:t>
      </w:r>
      <w:r>
        <w:rPr>
          <w:sz w:val="20"/>
        </w:rPr>
        <w:t>Y.R.</w:t>
      </w:r>
      <w:r>
        <w:rPr>
          <w:spacing w:val="-3"/>
          <w:sz w:val="20"/>
        </w:rPr>
        <w:t xml:space="preserve"> </w:t>
      </w:r>
      <w:r>
        <w:rPr>
          <w:sz w:val="20"/>
        </w:rPr>
        <w:t>Zheng,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Jagannathan</w:t>
      </w:r>
      <w:r>
        <w:rPr>
          <w:spacing w:val="-3"/>
          <w:sz w:val="20"/>
        </w:rPr>
        <w:t xml:space="preserve"> </w:t>
      </w:r>
      <w:r>
        <w:rPr>
          <w:sz w:val="20"/>
        </w:rPr>
        <w:t>Sarangapani,</w:t>
      </w:r>
      <w:r>
        <w:rPr>
          <w:spacing w:val="-3"/>
          <w:sz w:val="20"/>
        </w:rPr>
        <w:t xml:space="preserve"> </w:t>
      </w:r>
      <w:r>
        <w:rPr>
          <w:sz w:val="20"/>
        </w:rPr>
        <w:t>“Incorporating</w:t>
      </w:r>
      <w:r>
        <w:rPr>
          <w:spacing w:val="-3"/>
          <w:sz w:val="20"/>
        </w:rPr>
        <w:t xml:space="preserve"> </w:t>
      </w:r>
      <w:r>
        <w:rPr>
          <w:sz w:val="20"/>
        </w:rPr>
        <w:t>forward</w:t>
      </w:r>
      <w:r>
        <w:rPr>
          <w:spacing w:val="-3"/>
          <w:sz w:val="20"/>
        </w:rPr>
        <w:t xml:space="preserve"> </w:t>
      </w:r>
      <w:r>
        <w:rPr>
          <w:sz w:val="20"/>
        </w:rPr>
        <w:t>error</w:t>
      </w:r>
      <w:r>
        <w:rPr>
          <w:spacing w:val="-5"/>
          <w:sz w:val="20"/>
        </w:rPr>
        <w:t xml:space="preserve"> </w:t>
      </w:r>
      <w:r>
        <w:rPr>
          <w:sz w:val="20"/>
        </w:rPr>
        <w:t>correction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codes into </w:t>
      </w:r>
      <w:proofErr w:type="spellStart"/>
      <w:r>
        <w:rPr>
          <w:sz w:val="20"/>
        </w:rPr>
        <w:t>flexray</w:t>
      </w:r>
      <w:proofErr w:type="spellEnd"/>
      <w:r>
        <w:rPr>
          <w:sz w:val="20"/>
        </w:rPr>
        <w:t xml:space="preserve"> communications”, </w:t>
      </w:r>
      <w:r>
        <w:rPr>
          <w:sz w:val="20"/>
          <w:u w:val="single"/>
        </w:rPr>
        <w:t xml:space="preserve">Proc. of the </w:t>
      </w:r>
      <w:proofErr w:type="spellStart"/>
      <w:r>
        <w:rPr>
          <w:sz w:val="20"/>
          <w:u w:val="single"/>
        </w:rPr>
        <w:t>Sensip</w:t>
      </w:r>
      <w:proofErr w:type="spellEnd"/>
      <w:r>
        <w:rPr>
          <w:sz w:val="20"/>
        </w:rPr>
        <w:t>, 2008.</w:t>
      </w:r>
    </w:p>
    <w:p w14:paraId="7AC7E4D1" w14:textId="77777777" w:rsidR="001A1863" w:rsidRDefault="001A1863">
      <w:pPr>
        <w:pStyle w:val="ListParagraph"/>
        <w:spacing w:line="235" w:lineRule="auto"/>
        <w:rPr>
          <w:sz w:val="20"/>
        </w:rPr>
        <w:sectPr w:rsidR="001A1863">
          <w:pgSz w:w="12240" w:h="15840"/>
          <w:pgMar w:top="1360" w:right="1440" w:bottom="280" w:left="1440" w:header="720" w:footer="720" w:gutter="0"/>
          <w:cols w:space="720"/>
        </w:sectPr>
      </w:pPr>
    </w:p>
    <w:p w14:paraId="61A2145E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69" w:line="225" w:lineRule="exact"/>
        <w:ind w:left="1080"/>
        <w:rPr>
          <w:sz w:val="20"/>
        </w:rPr>
      </w:pPr>
      <w:r>
        <w:rPr>
          <w:sz w:val="20"/>
        </w:rPr>
        <w:lastRenderedPageBreak/>
        <w:t>F.</w:t>
      </w:r>
      <w:r>
        <w:rPr>
          <w:spacing w:val="-3"/>
          <w:sz w:val="20"/>
        </w:rPr>
        <w:t xml:space="preserve"> </w:t>
      </w:r>
      <w:r>
        <w:rPr>
          <w:sz w:val="20"/>
        </w:rPr>
        <w:t>Ren*, Y.R. Zheng, M. Zawodniok, and S. Jagannathan, “Effects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electromagnetic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interference</w:t>
      </w:r>
    </w:p>
    <w:p w14:paraId="21F45076" w14:textId="77777777" w:rsidR="001A1863" w:rsidRDefault="00C8003C">
      <w:pPr>
        <w:pStyle w:val="BodyText"/>
        <w:spacing w:line="225" w:lineRule="exact"/>
        <w:jc w:val="left"/>
      </w:pPr>
      <w:r>
        <w:t>on</w:t>
      </w:r>
      <w:r>
        <w:rPr>
          <w:spacing w:val="-1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network</w:t>
      </w:r>
      <w:r>
        <w:rPr>
          <w:spacing w:val="-1"/>
        </w:rPr>
        <w:t xml:space="preserve"> </w:t>
      </w:r>
      <w:r>
        <w:t>performance,</w:t>
      </w:r>
      <w:r>
        <w:rPr>
          <w:spacing w:val="2"/>
        </w:rPr>
        <w:t xml:space="preserve"> </w:t>
      </w:r>
      <w:r>
        <w:rPr>
          <w:u w:val="single"/>
        </w:rPr>
        <w:t>Proc.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1"/>
          <w:u w:val="single"/>
        </w:rPr>
        <w:t xml:space="preserve"> </w:t>
      </w:r>
      <w:r>
        <w:rPr>
          <w:u w:val="single"/>
        </w:rPr>
        <w:t>IEEE</w:t>
      </w:r>
      <w:r>
        <w:rPr>
          <w:spacing w:val="-3"/>
          <w:u w:val="single"/>
        </w:rPr>
        <w:t xml:space="preserve"> </w:t>
      </w:r>
      <w:r>
        <w:rPr>
          <w:u w:val="single"/>
        </w:rPr>
        <w:t>Region</w:t>
      </w:r>
      <w:r>
        <w:rPr>
          <w:spacing w:val="4"/>
          <w:u w:val="single"/>
        </w:rPr>
        <w:t xml:space="preserve"> </w:t>
      </w:r>
      <w:r>
        <w:rPr>
          <w:u w:val="single"/>
        </w:rPr>
        <w:t>5</w:t>
      </w:r>
      <w:r>
        <w:rPr>
          <w:spacing w:val="-1"/>
          <w:u w:val="single"/>
        </w:rPr>
        <w:t xml:space="preserve"> </w:t>
      </w:r>
      <w:r>
        <w:rPr>
          <w:u w:val="single"/>
        </w:rPr>
        <w:t>Conference</w:t>
      </w:r>
      <w:r>
        <w:t>,</w:t>
      </w:r>
      <w:r>
        <w:rPr>
          <w:spacing w:val="-1"/>
        </w:rPr>
        <w:t xml:space="preserve"> </w:t>
      </w:r>
      <w:r>
        <w:t>pp. 199</w:t>
      </w:r>
      <w:r>
        <w:rPr>
          <w:spacing w:val="-1"/>
        </w:rPr>
        <w:t xml:space="preserve"> </w:t>
      </w:r>
      <w:r>
        <w:t>– 204,</w:t>
      </w:r>
      <w:r>
        <w:rPr>
          <w:spacing w:val="-1"/>
        </w:rPr>
        <w:t xml:space="preserve"> </w:t>
      </w:r>
      <w:r>
        <w:t>April</w:t>
      </w:r>
      <w:r>
        <w:rPr>
          <w:spacing w:val="-2"/>
        </w:rPr>
        <w:t xml:space="preserve"> 2007.</w:t>
      </w:r>
    </w:p>
    <w:p w14:paraId="34BF9170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2" w:line="230" w:lineRule="auto"/>
        <w:ind w:left="360" w:right="360" w:firstLine="0"/>
        <w:jc w:val="both"/>
        <w:rPr>
          <w:sz w:val="20"/>
        </w:rPr>
      </w:pPr>
      <w:r>
        <w:rPr>
          <w:sz w:val="20"/>
        </w:rPr>
        <w:t xml:space="preserve">T. Dierks* and S. Jagannathan, “Asymptotic stability of nonholonomic mobile robot formations using multilayer neural networks”, </w:t>
      </w:r>
      <w:r>
        <w:rPr>
          <w:sz w:val="20"/>
          <w:u w:val="single"/>
        </w:rPr>
        <w:t>Proc. of the IEEE Conference on Decision and Control</w:t>
      </w:r>
      <w:r>
        <w:rPr>
          <w:sz w:val="20"/>
        </w:rPr>
        <w:t>, pp. 1944-1950, Dec 2007.</w:t>
      </w:r>
    </w:p>
    <w:p w14:paraId="343B55F9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1" w:line="232" w:lineRule="auto"/>
        <w:ind w:left="360" w:right="355" w:firstLine="0"/>
        <w:jc w:val="both"/>
        <w:rPr>
          <w:sz w:val="20"/>
        </w:rPr>
      </w:pPr>
      <w:r>
        <w:rPr>
          <w:sz w:val="20"/>
        </w:rPr>
        <w:t xml:space="preserve">B. </w:t>
      </w:r>
      <w:proofErr w:type="spellStart"/>
      <w:r>
        <w:rPr>
          <w:sz w:val="20"/>
        </w:rPr>
        <w:t>Thumati</w:t>
      </w:r>
      <w:proofErr w:type="spellEnd"/>
      <w:r>
        <w:rPr>
          <w:sz w:val="20"/>
        </w:rPr>
        <w:t xml:space="preserve">* and S. Jagannathan, “An online approximation-based fault detection framework for nonlinear discrete-time systems”, </w:t>
      </w:r>
      <w:r>
        <w:rPr>
          <w:sz w:val="20"/>
          <w:u w:val="single"/>
        </w:rPr>
        <w:t>Proc. of the IEEE Conference on Decision and Control</w:t>
      </w:r>
      <w:r>
        <w:rPr>
          <w:sz w:val="20"/>
        </w:rPr>
        <w:t>, pp. 2608-2613, Dec 2007.</w:t>
      </w:r>
    </w:p>
    <w:p w14:paraId="635DF497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7" w:line="232" w:lineRule="auto"/>
        <w:ind w:left="360" w:right="356" w:firstLine="0"/>
        <w:jc w:val="both"/>
        <w:rPr>
          <w:sz w:val="20"/>
        </w:rPr>
      </w:pPr>
      <w:r>
        <w:rPr>
          <w:sz w:val="20"/>
        </w:rPr>
        <w:t>Q.</w:t>
      </w:r>
      <w:r>
        <w:rPr>
          <w:spacing w:val="80"/>
          <w:sz w:val="20"/>
        </w:rPr>
        <w:t xml:space="preserve"> </w:t>
      </w:r>
      <w:r>
        <w:rPr>
          <w:sz w:val="20"/>
        </w:rPr>
        <w:t>Yang*</w:t>
      </w:r>
      <w:r>
        <w:rPr>
          <w:spacing w:val="80"/>
          <w:sz w:val="20"/>
        </w:rPr>
        <w:t xml:space="preserve"> </w:t>
      </w:r>
      <w:r>
        <w:rPr>
          <w:sz w:val="20"/>
        </w:rPr>
        <w:t>and</w:t>
      </w:r>
      <w:r>
        <w:rPr>
          <w:spacing w:val="80"/>
          <w:sz w:val="20"/>
        </w:rPr>
        <w:t xml:space="preserve"> </w:t>
      </w:r>
      <w:r>
        <w:rPr>
          <w:sz w:val="20"/>
        </w:rPr>
        <w:t>S.</w:t>
      </w:r>
      <w:r>
        <w:rPr>
          <w:spacing w:val="80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80"/>
          <w:sz w:val="20"/>
        </w:rPr>
        <w:t xml:space="preserve"> </w:t>
      </w:r>
      <w:r>
        <w:rPr>
          <w:sz w:val="20"/>
        </w:rPr>
        <w:t>“Online</w:t>
      </w:r>
      <w:r>
        <w:rPr>
          <w:spacing w:val="80"/>
          <w:sz w:val="20"/>
        </w:rPr>
        <w:t xml:space="preserve"> </w:t>
      </w:r>
      <w:r>
        <w:rPr>
          <w:sz w:val="20"/>
        </w:rPr>
        <w:t>reinforcement</w:t>
      </w:r>
      <w:r>
        <w:rPr>
          <w:spacing w:val="80"/>
          <w:sz w:val="20"/>
        </w:rPr>
        <w:t xml:space="preserve"> </w:t>
      </w:r>
      <w:r>
        <w:rPr>
          <w:sz w:val="20"/>
        </w:rPr>
        <w:t>learning</w:t>
      </w:r>
      <w:r>
        <w:rPr>
          <w:spacing w:val="80"/>
          <w:sz w:val="20"/>
        </w:rPr>
        <w:t xml:space="preserve"> </w:t>
      </w:r>
      <w:r>
        <w:rPr>
          <w:sz w:val="20"/>
        </w:rPr>
        <w:t>control</w:t>
      </w:r>
      <w:r>
        <w:rPr>
          <w:spacing w:val="80"/>
          <w:sz w:val="20"/>
        </w:rPr>
        <w:t xml:space="preserve"> </w:t>
      </w:r>
      <w:r>
        <w:rPr>
          <w:sz w:val="20"/>
        </w:rPr>
        <w:t>of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unknown nonaffine nonlinear discrete time systems”, </w:t>
      </w:r>
      <w:r>
        <w:rPr>
          <w:sz w:val="20"/>
          <w:u w:val="single"/>
        </w:rPr>
        <w:t>Proc. of the IEEE Conf. on Decision and Control</w:t>
      </w:r>
      <w:r>
        <w:rPr>
          <w:sz w:val="20"/>
        </w:rPr>
        <w:t>, pp. 5942-5947, Dec 2007.</w:t>
      </w:r>
    </w:p>
    <w:p w14:paraId="267D3B78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7" w:line="230" w:lineRule="auto"/>
        <w:ind w:left="360" w:right="350" w:firstLine="0"/>
        <w:jc w:val="both"/>
        <w:rPr>
          <w:sz w:val="20"/>
        </w:rPr>
      </w:pPr>
      <w:r>
        <w:rPr>
          <w:sz w:val="20"/>
        </w:rPr>
        <w:t xml:space="preserve">D. Mohan*, J. </w:t>
      </w:r>
      <w:proofErr w:type="spellStart"/>
      <w:r>
        <w:rPr>
          <w:sz w:val="20"/>
        </w:rPr>
        <w:t>Birt</w:t>
      </w:r>
      <w:proofErr w:type="spellEnd"/>
      <w:r>
        <w:rPr>
          <w:sz w:val="20"/>
        </w:rPr>
        <w:t xml:space="preserve">*, J., C. </w:t>
      </w:r>
      <w:proofErr w:type="spellStart"/>
      <w:r>
        <w:rPr>
          <w:sz w:val="20"/>
        </w:rPr>
        <w:t>Saygin</w:t>
      </w:r>
      <w:proofErr w:type="spellEnd"/>
      <w:r>
        <w:rPr>
          <w:sz w:val="20"/>
        </w:rPr>
        <w:t xml:space="preserve">, Jagannathan Sarangapani, “Real-time process quality monitoring using wireless sensor embedded rotary tools for fastening operations,” </w:t>
      </w:r>
      <w:r>
        <w:rPr>
          <w:sz w:val="20"/>
          <w:u w:val="single"/>
        </w:rPr>
        <w:t>ASME International</w:t>
      </w:r>
      <w:r>
        <w:rPr>
          <w:sz w:val="20"/>
        </w:rPr>
        <w:t xml:space="preserve"> </w:t>
      </w:r>
      <w:r>
        <w:rPr>
          <w:sz w:val="20"/>
          <w:u w:val="single"/>
        </w:rPr>
        <w:t>Mechanical Engineering Congress and Exposition</w:t>
      </w:r>
      <w:r>
        <w:rPr>
          <w:sz w:val="20"/>
        </w:rPr>
        <w:t>, Seattle, Washington, November 10-16, IMECE2007-41647, 2007.</w:t>
      </w:r>
    </w:p>
    <w:p w14:paraId="2D5F32AD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6" w:line="232" w:lineRule="auto"/>
        <w:ind w:left="360" w:right="354" w:firstLine="0"/>
        <w:jc w:val="both"/>
        <w:rPr>
          <w:sz w:val="20"/>
        </w:rPr>
      </w:pPr>
      <w:r>
        <w:rPr>
          <w:sz w:val="20"/>
        </w:rPr>
        <w:t xml:space="preserve">R. </w:t>
      </w:r>
      <w:proofErr w:type="spellStart"/>
      <w:r>
        <w:rPr>
          <w:sz w:val="20"/>
        </w:rPr>
        <w:t>Anguswamy</w:t>
      </w:r>
      <w:proofErr w:type="spellEnd"/>
      <w:r>
        <w:rPr>
          <w:sz w:val="20"/>
        </w:rPr>
        <w:t xml:space="preserve">*, </w:t>
      </w:r>
      <w:proofErr w:type="spellStart"/>
      <w:r>
        <w:rPr>
          <w:sz w:val="20"/>
        </w:rPr>
        <w:t>Saygin</w:t>
      </w:r>
      <w:proofErr w:type="spellEnd"/>
      <w:r>
        <w:rPr>
          <w:sz w:val="20"/>
        </w:rPr>
        <w:t xml:space="preserve">, C., Jagannathan Sarangapani, “In-process detection of fastener grip length using embedded mobile wireless sensor networks,” </w:t>
      </w:r>
      <w:r>
        <w:rPr>
          <w:sz w:val="20"/>
          <w:u w:val="single"/>
        </w:rPr>
        <w:t>ASME International Mechanical Engineering</w:t>
      </w:r>
      <w:r>
        <w:rPr>
          <w:sz w:val="20"/>
        </w:rPr>
        <w:t xml:space="preserve"> </w:t>
      </w:r>
      <w:r>
        <w:rPr>
          <w:sz w:val="20"/>
          <w:u w:val="single"/>
        </w:rPr>
        <w:t>Congress and Exposition</w:t>
      </w:r>
      <w:r>
        <w:rPr>
          <w:sz w:val="20"/>
        </w:rPr>
        <w:t>, Seattle, Washington, November 10-16, IMECE2007-41648, 2007.</w:t>
      </w:r>
    </w:p>
    <w:p w14:paraId="3827E6A6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7" w:line="230" w:lineRule="auto"/>
        <w:ind w:left="360" w:right="353" w:firstLine="0"/>
        <w:jc w:val="both"/>
        <w:rPr>
          <w:sz w:val="20"/>
        </w:rPr>
      </w:pPr>
      <w:proofErr w:type="spellStart"/>
      <w:r>
        <w:rPr>
          <w:sz w:val="20"/>
        </w:rPr>
        <w:t>Balaje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Thumati</w:t>
      </w:r>
      <w:proofErr w:type="spellEnd"/>
      <w:r>
        <w:rPr>
          <w:sz w:val="20"/>
        </w:rPr>
        <w:t>*,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Jeffery </w:t>
      </w:r>
      <w:proofErr w:type="spellStart"/>
      <w:r>
        <w:rPr>
          <w:sz w:val="20"/>
        </w:rPr>
        <w:t>Birt</w:t>
      </w:r>
      <w:proofErr w:type="spellEnd"/>
      <w:r>
        <w:rPr>
          <w:sz w:val="20"/>
        </w:rPr>
        <w:t xml:space="preserve">, Neha Bassi*, and Jag Sarangapani, “A neural network model based approach to predict seal and impeller failures in centrifugal pumps”, </w:t>
      </w:r>
      <w:r>
        <w:rPr>
          <w:sz w:val="20"/>
          <w:u w:val="single"/>
        </w:rPr>
        <w:t>ASME International Mechanical</w:t>
      </w:r>
      <w:r>
        <w:rPr>
          <w:sz w:val="20"/>
        </w:rPr>
        <w:t xml:space="preserve"> </w:t>
      </w:r>
      <w:r>
        <w:rPr>
          <w:sz w:val="20"/>
          <w:u w:val="single"/>
        </w:rPr>
        <w:t>Engineering Congress and Exposition (IMECE)</w:t>
      </w:r>
      <w:r>
        <w:rPr>
          <w:sz w:val="20"/>
        </w:rPr>
        <w:t>, Seattle, Washington, November 10-16, IMECE2007-41941, 2007.</w:t>
      </w:r>
    </w:p>
    <w:p w14:paraId="6DC832F0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8" w:line="230" w:lineRule="auto"/>
        <w:ind w:left="360" w:right="352" w:firstLine="0"/>
        <w:jc w:val="both"/>
        <w:rPr>
          <w:sz w:val="20"/>
        </w:rPr>
      </w:pPr>
      <w:r>
        <w:rPr>
          <w:sz w:val="20"/>
        </w:rPr>
        <w:t>A. Ramachandran* and S. Jagannathan, “Temporal and small-scale compensation using spatial diversity for signal strength-based</w:t>
      </w:r>
      <w:r>
        <w:rPr>
          <w:spacing w:val="-3"/>
          <w:sz w:val="20"/>
        </w:rPr>
        <w:t xml:space="preserve"> </w:t>
      </w:r>
      <w:r>
        <w:rPr>
          <w:sz w:val="20"/>
        </w:rPr>
        <w:t>location determination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systems”, </w:t>
      </w:r>
      <w:r>
        <w:rPr>
          <w:sz w:val="20"/>
          <w:u w:val="single"/>
        </w:rPr>
        <w:t>Proc. of the IEEE Conference on Local</w:t>
      </w:r>
      <w:r>
        <w:rPr>
          <w:sz w:val="20"/>
        </w:rPr>
        <w:t xml:space="preserve"> </w:t>
      </w:r>
      <w:r>
        <w:rPr>
          <w:sz w:val="20"/>
          <w:u w:val="single"/>
        </w:rPr>
        <w:t>Computer Networks</w:t>
      </w:r>
      <w:r>
        <w:rPr>
          <w:sz w:val="20"/>
        </w:rPr>
        <w:t>, pp. 10-17, Oct 2007.</w:t>
      </w:r>
    </w:p>
    <w:p w14:paraId="345709B7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3" w:line="230" w:lineRule="auto"/>
        <w:ind w:left="360" w:right="354" w:firstLine="0"/>
        <w:jc w:val="both"/>
        <w:rPr>
          <w:sz w:val="20"/>
        </w:rPr>
      </w:pPr>
      <w:r>
        <w:rPr>
          <w:sz w:val="20"/>
        </w:rPr>
        <w:t xml:space="preserve">A. Ramachandran* and S. Jagannathan, “Use of frequency diversity in signal strength based WLAN location determination systems”, </w:t>
      </w:r>
      <w:r>
        <w:rPr>
          <w:sz w:val="20"/>
          <w:u w:val="single"/>
        </w:rPr>
        <w:t>Proc. of the IEEE Conference on Local Computer Networks</w:t>
      </w:r>
      <w:r>
        <w:rPr>
          <w:sz w:val="20"/>
        </w:rPr>
        <w:t>, pp. 117-124, Oct 2007.</w:t>
      </w:r>
    </w:p>
    <w:p w14:paraId="0A1C73F2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1" w:line="232" w:lineRule="auto"/>
        <w:ind w:left="360" w:right="348" w:firstLine="0"/>
        <w:jc w:val="both"/>
        <w:rPr>
          <w:sz w:val="20"/>
        </w:rPr>
      </w:pPr>
      <w:r>
        <w:rPr>
          <w:sz w:val="20"/>
        </w:rPr>
        <w:t xml:space="preserve">Tim </w:t>
      </w:r>
      <w:proofErr w:type="spellStart"/>
      <w:r>
        <w:rPr>
          <w:sz w:val="20"/>
        </w:rPr>
        <w:t>Landstra</w:t>
      </w:r>
      <w:proofErr w:type="spellEnd"/>
      <w:r>
        <w:rPr>
          <w:sz w:val="20"/>
        </w:rPr>
        <w:t xml:space="preserve">*, M. Zawodniok and S. Jagannathan, “Energy efficient hybrid key management protocols for wireless sensor networks”, </w:t>
      </w:r>
      <w:r>
        <w:rPr>
          <w:sz w:val="20"/>
          <w:u w:val="single"/>
        </w:rPr>
        <w:t>Proc. of the IEEE Conference on Local Computer Networks</w:t>
      </w:r>
      <w:r>
        <w:rPr>
          <w:sz w:val="20"/>
        </w:rPr>
        <w:t>, pp. 1009-1016, Oct 2007.</w:t>
      </w:r>
    </w:p>
    <w:p w14:paraId="0098C2D1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32" w:lineRule="auto"/>
        <w:ind w:left="360" w:right="355" w:firstLine="0"/>
        <w:jc w:val="both"/>
        <w:rPr>
          <w:sz w:val="20"/>
        </w:rPr>
      </w:pPr>
      <w:r>
        <w:rPr>
          <w:sz w:val="20"/>
        </w:rPr>
        <w:t xml:space="preserve">Q. Yang* and S. Jagannathan, “Near optimal neural network-based output feedback control of affine nonlinear discrete-time systems”, </w:t>
      </w:r>
      <w:r>
        <w:rPr>
          <w:sz w:val="20"/>
          <w:u w:val="single"/>
        </w:rPr>
        <w:t>Proc. of the IEEE Symposium on Intelligent Control</w:t>
      </w:r>
      <w:r>
        <w:rPr>
          <w:sz w:val="20"/>
        </w:rPr>
        <w:t>, pp. 578-583, Oct. 2007.</w:t>
      </w:r>
    </w:p>
    <w:p w14:paraId="7F766C5E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32" w:lineRule="auto"/>
        <w:ind w:left="360" w:right="358" w:firstLine="0"/>
        <w:jc w:val="both"/>
        <w:rPr>
          <w:sz w:val="20"/>
        </w:rPr>
      </w:pPr>
      <w:r>
        <w:rPr>
          <w:sz w:val="20"/>
        </w:rPr>
        <w:t xml:space="preserve">P. Shih* and S. Jagannathan, “Reinforcement learning-based output feedback controller for complex nonlinear discrete-time systems” </w:t>
      </w:r>
      <w:r>
        <w:rPr>
          <w:sz w:val="20"/>
          <w:u w:val="single"/>
        </w:rPr>
        <w:t>Proc. of the IEEE Inter. Symposium on Intelligent Control</w:t>
      </w:r>
      <w:r>
        <w:rPr>
          <w:sz w:val="20"/>
        </w:rPr>
        <w:t>, pp. 407-412, Oct. 2007.</w:t>
      </w:r>
    </w:p>
    <w:p w14:paraId="7D2844F0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3" w:line="230" w:lineRule="auto"/>
        <w:ind w:left="360" w:right="349" w:firstLine="0"/>
        <w:jc w:val="both"/>
        <w:rPr>
          <w:sz w:val="20"/>
        </w:rPr>
      </w:pPr>
      <w:r>
        <w:rPr>
          <w:sz w:val="20"/>
        </w:rPr>
        <w:t xml:space="preserve">T. Dierks* and S. Jagannathan, “Control of nonholonomic mobile robot formations using neural networks”, </w:t>
      </w:r>
      <w:r>
        <w:rPr>
          <w:sz w:val="20"/>
          <w:u w:val="single"/>
        </w:rPr>
        <w:t>Proc. of the IEEE Conference on Intelligent Control</w:t>
      </w:r>
      <w:r>
        <w:rPr>
          <w:sz w:val="20"/>
        </w:rPr>
        <w:t>, pp. 132-137, Oct. 2007.</w:t>
      </w:r>
    </w:p>
    <w:p w14:paraId="0CE99B0F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4" w:line="235" w:lineRule="auto"/>
        <w:ind w:left="360" w:right="365" w:firstLine="0"/>
        <w:jc w:val="both"/>
        <w:rPr>
          <w:sz w:val="20"/>
        </w:rPr>
      </w:pPr>
      <w:r>
        <w:rPr>
          <w:sz w:val="20"/>
        </w:rPr>
        <w:t>C. Larsen*, M. Zawodniok* and S. Jagannathan, “Route aware predictive congestion control for wireless sensor networks”,</w:t>
      </w:r>
      <w:r>
        <w:rPr>
          <w:sz w:val="20"/>
          <w:u w:val="single"/>
        </w:rPr>
        <w:t xml:space="preserve"> Proc. of the IEEE Conference on Intelligent Control</w:t>
      </w:r>
      <w:r>
        <w:rPr>
          <w:sz w:val="20"/>
        </w:rPr>
        <w:t>, pp. 13-18, Oct. 2007.</w:t>
      </w:r>
    </w:p>
    <w:p w14:paraId="78EE4944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5" w:line="235" w:lineRule="auto"/>
        <w:ind w:left="360" w:right="352" w:firstLine="0"/>
        <w:jc w:val="both"/>
        <w:rPr>
          <w:sz w:val="20"/>
        </w:rPr>
      </w:pPr>
      <w:r>
        <w:rPr>
          <w:sz w:val="20"/>
        </w:rPr>
        <w:t xml:space="preserve">T. Dierks* and S. Jagannathan, “Control of robot formations: backstepping kinematics into dynamics”, </w:t>
      </w:r>
      <w:r>
        <w:rPr>
          <w:sz w:val="20"/>
          <w:u w:val="single"/>
        </w:rPr>
        <w:t>Proc. of the IEEE Conference on Control Applications</w:t>
      </w:r>
      <w:r>
        <w:rPr>
          <w:sz w:val="20"/>
        </w:rPr>
        <w:t>, pp. 94-99, Oct. 2007.</w:t>
      </w:r>
    </w:p>
    <w:p w14:paraId="687DA618" w14:textId="77777777" w:rsidR="001A1863" w:rsidRDefault="001A1863">
      <w:pPr>
        <w:pStyle w:val="ListParagraph"/>
        <w:spacing w:line="235" w:lineRule="auto"/>
        <w:rPr>
          <w:sz w:val="20"/>
        </w:rPr>
        <w:sectPr w:rsidR="001A1863">
          <w:pgSz w:w="12240" w:h="15840"/>
          <w:pgMar w:top="1360" w:right="1440" w:bottom="280" w:left="1440" w:header="720" w:footer="720" w:gutter="0"/>
          <w:cols w:space="720"/>
        </w:sectPr>
      </w:pPr>
    </w:p>
    <w:p w14:paraId="3759D23E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74" w:line="232" w:lineRule="auto"/>
        <w:ind w:left="360" w:right="350" w:firstLine="0"/>
        <w:jc w:val="both"/>
        <w:rPr>
          <w:sz w:val="20"/>
        </w:rPr>
      </w:pPr>
      <w:proofErr w:type="spellStart"/>
      <w:r>
        <w:rPr>
          <w:sz w:val="20"/>
        </w:rPr>
        <w:lastRenderedPageBreak/>
        <w:t>Wenxin</w:t>
      </w:r>
      <w:proofErr w:type="spellEnd"/>
      <w:r>
        <w:rPr>
          <w:sz w:val="20"/>
        </w:rPr>
        <w:t xml:space="preserve"> Liu*, S. Jagannathan, G. Venayagamoorthy, D. Wunsch, M. Crow, and D. A. Cartes, “Neural network based decentralized controls of large scale power systems”, </w:t>
      </w:r>
      <w:r>
        <w:rPr>
          <w:sz w:val="20"/>
          <w:u w:val="single"/>
        </w:rPr>
        <w:t>IEEE Multi-Conference on</w:t>
      </w:r>
      <w:r>
        <w:rPr>
          <w:sz w:val="20"/>
        </w:rPr>
        <w:t xml:space="preserve"> </w:t>
      </w:r>
      <w:r>
        <w:rPr>
          <w:sz w:val="20"/>
          <w:u w:val="single"/>
        </w:rPr>
        <w:t>Systems and Control (in ISIC 2007)</w:t>
      </w:r>
      <w:r>
        <w:rPr>
          <w:sz w:val="20"/>
        </w:rPr>
        <w:t>, pp. 676-681, Oct 2007.</w:t>
      </w:r>
    </w:p>
    <w:p w14:paraId="0BE3611B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32" w:lineRule="auto"/>
        <w:ind w:left="360" w:right="353" w:firstLine="0"/>
        <w:jc w:val="both"/>
        <w:rPr>
          <w:sz w:val="20"/>
        </w:rPr>
      </w:pPr>
      <w:proofErr w:type="spellStart"/>
      <w:r>
        <w:rPr>
          <w:sz w:val="20"/>
        </w:rPr>
        <w:t>Wenxin</w:t>
      </w:r>
      <w:proofErr w:type="spellEnd"/>
      <w:r>
        <w:rPr>
          <w:sz w:val="20"/>
        </w:rPr>
        <w:t xml:space="preserve"> Liu*, S. Jagannathan, G. Venayagamoorthy, D. Wunsch, M. Crow, and D. A. Cartes, “Comparisons of controllers for power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systems”, </w:t>
      </w:r>
      <w:r>
        <w:rPr>
          <w:sz w:val="20"/>
          <w:u w:val="single"/>
        </w:rPr>
        <w:t>IEEE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Multi-Conference on Systems and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Control (in CCA</w:t>
      </w:r>
      <w:r>
        <w:rPr>
          <w:sz w:val="20"/>
        </w:rPr>
        <w:t xml:space="preserve"> </w:t>
      </w:r>
      <w:r>
        <w:rPr>
          <w:sz w:val="20"/>
          <w:u w:val="single"/>
        </w:rPr>
        <w:t>2007)</w:t>
      </w:r>
      <w:r>
        <w:rPr>
          <w:sz w:val="20"/>
        </w:rPr>
        <w:t>, pp. 922-927, Oct 2007.</w:t>
      </w:r>
    </w:p>
    <w:p w14:paraId="2D10EE59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32" w:lineRule="auto"/>
        <w:ind w:left="360" w:right="348" w:firstLine="0"/>
        <w:jc w:val="both"/>
        <w:rPr>
          <w:sz w:val="20"/>
        </w:rPr>
      </w:pPr>
      <w:r>
        <w:rPr>
          <w:sz w:val="20"/>
        </w:rPr>
        <w:t>T. Dierks* and S. Jagannathan,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“Neural network control of robot formations using RISE feedback structure”, </w:t>
      </w:r>
      <w:r>
        <w:rPr>
          <w:sz w:val="20"/>
          <w:u w:val="single"/>
        </w:rPr>
        <w:t>Proc. of the IEEE International Joint Conference on Neural Networks</w:t>
      </w:r>
      <w:r>
        <w:rPr>
          <w:sz w:val="20"/>
        </w:rPr>
        <w:t xml:space="preserve">, pp. 2794-2799, August </w:t>
      </w:r>
      <w:r>
        <w:rPr>
          <w:spacing w:val="-2"/>
          <w:sz w:val="20"/>
        </w:rPr>
        <w:t>2007.</w:t>
      </w:r>
    </w:p>
    <w:p w14:paraId="7D94A63E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3" w:line="230" w:lineRule="auto"/>
        <w:ind w:left="360" w:right="353" w:firstLine="0"/>
        <w:jc w:val="both"/>
        <w:rPr>
          <w:sz w:val="20"/>
        </w:rPr>
      </w:pPr>
      <w:r>
        <w:rPr>
          <w:sz w:val="20"/>
        </w:rPr>
        <w:t xml:space="preserve">P. Shih*, J. Vance*, B. Kaul*, S. Jagannathan, and James A. </w:t>
      </w:r>
      <w:proofErr w:type="spellStart"/>
      <w:r>
        <w:rPr>
          <w:sz w:val="20"/>
        </w:rPr>
        <w:t>Drallmeier</w:t>
      </w:r>
      <w:proofErr w:type="spellEnd"/>
      <w:r>
        <w:rPr>
          <w:sz w:val="20"/>
        </w:rPr>
        <w:t xml:space="preserve">, “Near optimal output feedback control of nonlinear discrete-time systems in </w:t>
      </w:r>
      <w:proofErr w:type="spellStart"/>
      <w:r>
        <w:rPr>
          <w:sz w:val="20"/>
        </w:rPr>
        <w:t>nonstrict</w:t>
      </w:r>
      <w:proofErr w:type="spellEnd"/>
      <w:r>
        <w:rPr>
          <w:sz w:val="20"/>
        </w:rPr>
        <w:t xml:space="preserve"> feedback form with application to spark ignition engines” </w:t>
      </w:r>
      <w:r>
        <w:rPr>
          <w:sz w:val="20"/>
          <w:u w:val="single"/>
        </w:rPr>
        <w:t>Proc. of the IEEE International Joint Conference on Neural Networks</w:t>
      </w:r>
      <w:r>
        <w:rPr>
          <w:sz w:val="20"/>
        </w:rPr>
        <w:t>, pp. 396-401, August 2007.</w:t>
      </w:r>
    </w:p>
    <w:p w14:paraId="4ABA9787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0" w:line="232" w:lineRule="auto"/>
        <w:ind w:left="360" w:right="349" w:firstLine="0"/>
        <w:jc w:val="both"/>
        <w:rPr>
          <w:sz w:val="20"/>
        </w:rPr>
      </w:pPr>
      <w:r>
        <w:rPr>
          <w:sz w:val="20"/>
        </w:rPr>
        <w:t>Q.</w:t>
      </w:r>
      <w:r>
        <w:rPr>
          <w:spacing w:val="-2"/>
          <w:sz w:val="20"/>
        </w:rPr>
        <w:t xml:space="preserve"> </w:t>
      </w:r>
      <w:r>
        <w:rPr>
          <w:sz w:val="20"/>
        </w:rPr>
        <w:t>Yang*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S.</w:t>
      </w:r>
      <w:r>
        <w:rPr>
          <w:spacing w:val="-2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-7"/>
          <w:sz w:val="20"/>
        </w:rPr>
        <w:t xml:space="preserve"> </w:t>
      </w:r>
      <w:r>
        <w:rPr>
          <w:sz w:val="20"/>
        </w:rPr>
        <w:t>“Online</w:t>
      </w:r>
      <w:r>
        <w:rPr>
          <w:spacing w:val="-1"/>
          <w:sz w:val="20"/>
        </w:rPr>
        <w:t xml:space="preserve"> </w:t>
      </w:r>
      <w:r>
        <w:rPr>
          <w:sz w:val="20"/>
        </w:rPr>
        <w:t>reinforcement</w:t>
      </w:r>
      <w:r>
        <w:rPr>
          <w:spacing w:val="-3"/>
          <w:sz w:val="20"/>
        </w:rPr>
        <w:t xml:space="preserve"> </w:t>
      </w:r>
      <w:r>
        <w:rPr>
          <w:sz w:val="20"/>
        </w:rPr>
        <w:t>learning</w:t>
      </w:r>
      <w:r>
        <w:rPr>
          <w:spacing w:val="-2"/>
          <w:sz w:val="20"/>
        </w:rPr>
        <w:t xml:space="preserve"> </w:t>
      </w:r>
      <w:r>
        <w:rPr>
          <w:sz w:val="20"/>
        </w:rPr>
        <w:t>neural</w:t>
      </w:r>
      <w:r>
        <w:rPr>
          <w:spacing w:val="-3"/>
          <w:sz w:val="20"/>
        </w:rPr>
        <w:t xml:space="preserve"> </w:t>
      </w:r>
      <w:r>
        <w:rPr>
          <w:sz w:val="20"/>
        </w:rPr>
        <w:t>network</w:t>
      </w:r>
      <w:r>
        <w:rPr>
          <w:spacing w:val="-2"/>
          <w:sz w:val="20"/>
        </w:rPr>
        <w:t xml:space="preserve"> </w:t>
      </w:r>
      <w:r>
        <w:rPr>
          <w:sz w:val="20"/>
        </w:rPr>
        <w:t>controller</w:t>
      </w:r>
      <w:r>
        <w:rPr>
          <w:spacing w:val="-4"/>
          <w:sz w:val="20"/>
        </w:rPr>
        <w:t xml:space="preserve"> </w:t>
      </w:r>
      <w:r>
        <w:rPr>
          <w:sz w:val="20"/>
        </w:rPr>
        <w:t>design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for affine nonlinear discrete-time systems”, </w:t>
      </w:r>
      <w:r>
        <w:rPr>
          <w:sz w:val="20"/>
          <w:u w:val="single"/>
        </w:rPr>
        <w:t>Proc. of the American Controls Conference</w:t>
      </w:r>
      <w:r>
        <w:rPr>
          <w:sz w:val="20"/>
        </w:rPr>
        <w:t xml:space="preserve">, pp. 4774-4779, July </w:t>
      </w:r>
      <w:r>
        <w:rPr>
          <w:spacing w:val="-2"/>
          <w:sz w:val="20"/>
        </w:rPr>
        <w:t>2007.</w:t>
      </w:r>
    </w:p>
    <w:p w14:paraId="7353EB62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32" w:lineRule="auto"/>
        <w:ind w:left="360" w:right="357" w:firstLine="0"/>
        <w:jc w:val="both"/>
        <w:rPr>
          <w:sz w:val="20"/>
        </w:rPr>
      </w:pPr>
      <w:r>
        <w:rPr>
          <w:sz w:val="20"/>
        </w:rPr>
        <w:t>P. Shih*, J. Vance*, B. Kaul*, S. Jagannathan, and</w:t>
      </w:r>
      <w:r>
        <w:rPr>
          <w:spacing w:val="-2"/>
          <w:sz w:val="20"/>
        </w:rPr>
        <w:t xml:space="preserve"> </w:t>
      </w:r>
      <w:r>
        <w:rPr>
          <w:sz w:val="20"/>
        </w:rPr>
        <w:t>James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A. </w:t>
      </w:r>
      <w:proofErr w:type="spellStart"/>
      <w:r>
        <w:rPr>
          <w:sz w:val="20"/>
        </w:rPr>
        <w:t>Drallmeier</w:t>
      </w:r>
      <w:proofErr w:type="spellEnd"/>
      <w:r>
        <w:rPr>
          <w:sz w:val="20"/>
        </w:rPr>
        <w:t xml:space="preserve">, “Reinforcement learning based output-feedback control of nonlinear </w:t>
      </w:r>
      <w:proofErr w:type="spellStart"/>
      <w:r>
        <w:rPr>
          <w:sz w:val="20"/>
        </w:rPr>
        <w:t>nonstrict</w:t>
      </w:r>
      <w:proofErr w:type="spellEnd"/>
      <w:r>
        <w:rPr>
          <w:sz w:val="20"/>
        </w:rPr>
        <w:t xml:space="preserve"> feedback discrete-time systems with application to spark ignition engines” </w:t>
      </w:r>
      <w:r>
        <w:rPr>
          <w:sz w:val="20"/>
          <w:u w:val="single"/>
        </w:rPr>
        <w:t>Proc. of the American Controls Conference</w:t>
      </w:r>
      <w:r>
        <w:rPr>
          <w:sz w:val="20"/>
        </w:rPr>
        <w:t>, pp. 5106-5111, July 2007.</w:t>
      </w:r>
    </w:p>
    <w:p w14:paraId="757A0A88" w14:textId="57C59034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5" w:line="235" w:lineRule="auto"/>
        <w:ind w:left="360" w:right="352" w:firstLine="0"/>
        <w:jc w:val="both"/>
        <w:rPr>
          <w:sz w:val="20"/>
        </w:rPr>
      </w:pPr>
      <w:r>
        <w:rPr>
          <w:sz w:val="20"/>
        </w:rPr>
        <w:t xml:space="preserve">C. </w:t>
      </w:r>
      <w:proofErr w:type="spellStart"/>
      <w:r>
        <w:rPr>
          <w:sz w:val="20"/>
        </w:rPr>
        <w:t>Saygin</w:t>
      </w:r>
      <w:proofErr w:type="spellEnd"/>
      <w:r>
        <w:rPr>
          <w:sz w:val="20"/>
        </w:rPr>
        <w:t>* and S. Jagannathan,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“RFID in manufacturing; the good, the bad and the ugly”, </w:t>
      </w:r>
      <w:r>
        <w:rPr>
          <w:sz w:val="20"/>
          <w:u w:val="single"/>
        </w:rPr>
        <w:t>Proc of</w:t>
      </w:r>
      <w:r>
        <w:rPr>
          <w:sz w:val="20"/>
        </w:rPr>
        <w:t xml:space="preserve"> </w:t>
      </w:r>
      <w:r w:rsidRPr="00C8003C">
        <w:rPr>
          <w:sz w:val="20"/>
          <w:u w:val="single"/>
        </w:rPr>
        <w:t>the</w:t>
      </w:r>
      <w:r w:rsidRPr="00C8003C">
        <w:rPr>
          <w:spacing w:val="58"/>
          <w:sz w:val="20"/>
          <w:u w:val="single"/>
        </w:rPr>
        <w:t xml:space="preserve"> </w:t>
      </w:r>
      <w:r w:rsidRPr="00C8003C">
        <w:rPr>
          <w:sz w:val="20"/>
          <w:u w:val="single"/>
        </w:rPr>
        <w:t>8</w:t>
      </w:r>
      <w:proofErr w:type="spellStart"/>
      <w:r w:rsidRPr="00C8003C">
        <w:rPr>
          <w:position w:val="6"/>
          <w:sz w:val="13"/>
          <w:u w:val="single"/>
        </w:rPr>
        <w:t>th</w:t>
      </w:r>
      <w:proofErr w:type="spellEnd"/>
      <w:r w:rsidRPr="00C8003C">
        <w:rPr>
          <w:spacing w:val="75"/>
          <w:position w:val="6"/>
          <w:sz w:val="13"/>
          <w:u w:val="single"/>
        </w:rPr>
        <w:t xml:space="preserve"> </w:t>
      </w:r>
      <w:r w:rsidRPr="00C8003C">
        <w:rPr>
          <w:sz w:val="20"/>
          <w:u w:val="single"/>
        </w:rPr>
        <w:t>Annual</w:t>
      </w:r>
      <w:r w:rsidRPr="00C8003C">
        <w:rPr>
          <w:spacing w:val="57"/>
          <w:sz w:val="20"/>
          <w:u w:val="single"/>
        </w:rPr>
        <w:t xml:space="preserve"> </w:t>
      </w:r>
      <w:r w:rsidRPr="00C8003C">
        <w:rPr>
          <w:sz w:val="20"/>
          <w:u w:val="single"/>
        </w:rPr>
        <w:t>Conference</w:t>
      </w:r>
      <w:r w:rsidRPr="00C8003C">
        <w:rPr>
          <w:spacing w:val="58"/>
          <w:sz w:val="20"/>
          <w:u w:val="single"/>
        </w:rPr>
        <w:t xml:space="preserve"> </w:t>
      </w:r>
      <w:r w:rsidRPr="00C8003C">
        <w:rPr>
          <w:sz w:val="20"/>
          <w:u w:val="single"/>
        </w:rPr>
        <w:t>of</w:t>
      </w:r>
      <w:r w:rsidRPr="00C8003C">
        <w:rPr>
          <w:spacing w:val="56"/>
          <w:sz w:val="20"/>
          <w:u w:val="single"/>
        </w:rPr>
        <w:t xml:space="preserve"> </w:t>
      </w:r>
      <w:r w:rsidRPr="00C8003C">
        <w:rPr>
          <w:sz w:val="20"/>
          <w:u w:val="single"/>
        </w:rPr>
        <w:t>the</w:t>
      </w:r>
      <w:r w:rsidRPr="00C8003C">
        <w:rPr>
          <w:spacing w:val="62"/>
          <w:sz w:val="20"/>
          <w:u w:val="single"/>
        </w:rPr>
        <w:t xml:space="preserve"> </w:t>
      </w:r>
      <w:r w:rsidRPr="00C8003C">
        <w:rPr>
          <w:sz w:val="20"/>
          <w:u w:val="single"/>
        </w:rPr>
        <w:t>Production</w:t>
      </w:r>
      <w:r w:rsidRPr="00C8003C">
        <w:rPr>
          <w:spacing w:val="57"/>
          <w:sz w:val="20"/>
          <w:u w:val="single"/>
        </w:rPr>
        <w:t xml:space="preserve"> </w:t>
      </w:r>
      <w:r w:rsidRPr="00C8003C">
        <w:rPr>
          <w:sz w:val="20"/>
          <w:u w:val="single"/>
        </w:rPr>
        <w:t>and</w:t>
      </w:r>
      <w:r w:rsidRPr="00C8003C">
        <w:rPr>
          <w:spacing w:val="57"/>
          <w:sz w:val="20"/>
          <w:u w:val="single"/>
        </w:rPr>
        <w:t xml:space="preserve"> </w:t>
      </w:r>
      <w:r w:rsidRPr="00C8003C">
        <w:rPr>
          <w:sz w:val="20"/>
          <w:u w:val="single"/>
        </w:rPr>
        <w:t>Operations</w:t>
      </w:r>
      <w:r w:rsidRPr="00C8003C">
        <w:rPr>
          <w:spacing w:val="59"/>
          <w:sz w:val="20"/>
          <w:u w:val="single"/>
        </w:rPr>
        <w:t xml:space="preserve"> </w:t>
      </w:r>
      <w:r w:rsidRPr="00C8003C">
        <w:rPr>
          <w:sz w:val="20"/>
          <w:u w:val="single"/>
        </w:rPr>
        <w:t>Management</w:t>
      </w:r>
      <w:r>
        <w:rPr>
          <w:sz w:val="20"/>
        </w:rPr>
        <w:t>,</w:t>
      </w:r>
      <w:r>
        <w:rPr>
          <w:spacing w:val="57"/>
          <w:sz w:val="20"/>
        </w:rPr>
        <w:t xml:space="preserve"> </w:t>
      </w:r>
      <w:r>
        <w:rPr>
          <w:sz w:val="20"/>
        </w:rPr>
        <w:t>Dallas,</w:t>
      </w:r>
      <w:r>
        <w:rPr>
          <w:spacing w:val="57"/>
          <w:sz w:val="20"/>
        </w:rPr>
        <w:t xml:space="preserve"> </w:t>
      </w:r>
      <w:r>
        <w:rPr>
          <w:sz w:val="20"/>
        </w:rPr>
        <w:t>May</w:t>
      </w:r>
      <w:r>
        <w:rPr>
          <w:spacing w:val="57"/>
          <w:sz w:val="20"/>
        </w:rPr>
        <w:t xml:space="preserve"> </w:t>
      </w:r>
      <w:r>
        <w:rPr>
          <w:sz w:val="20"/>
        </w:rPr>
        <w:t>4-7,</w:t>
      </w:r>
      <w:r>
        <w:rPr>
          <w:spacing w:val="57"/>
          <w:sz w:val="20"/>
        </w:rPr>
        <w:t xml:space="preserve"> </w:t>
      </w:r>
      <w:r>
        <w:rPr>
          <w:sz w:val="20"/>
        </w:rPr>
        <w:t>2007.</w:t>
      </w:r>
    </w:p>
    <w:p w14:paraId="65F2EE07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4" w:line="235" w:lineRule="auto"/>
        <w:ind w:left="360" w:right="353" w:firstLine="0"/>
        <w:jc w:val="both"/>
        <w:rPr>
          <w:sz w:val="20"/>
        </w:rPr>
      </w:pPr>
      <w:r>
        <w:rPr>
          <w:sz w:val="20"/>
        </w:rPr>
        <w:t>Q.</w:t>
      </w:r>
      <w:r>
        <w:rPr>
          <w:spacing w:val="-2"/>
          <w:sz w:val="20"/>
        </w:rPr>
        <w:t xml:space="preserve"> </w:t>
      </w:r>
      <w:r>
        <w:rPr>
          <w:sz w:val="20"/>
        </w:rPr>
        <w:t>Yang*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S.</w:t>
      </w:r>
      <w:r>
        <w:rPr>
          <w:spacing w:val="-2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-7"/>
          <w:sz w:val="20"/>
        </w:rPr>
        <w:t xml:space="preserve"> </w:t>
      </w:r>
      <w:r>
        <w:rPr>
          <w:sz w:val="20"/>
        </w:rPr>
        <w:t>“Online</w:t>
      </w:r>
      <w:r>
        <w:rPr>
          <w:spacing w:val="-1"/>
          <w:sz w:val="20"/>
        </w:rPr>
        <w:t xml:space="preserve"> </w:t>
      </w:r>
      <w:r>
        <w:rPr>
          <w:sz w:val="20"/>
        </w:rPr>
        <w:t>reinforcement</w:t>
      </w:r>
      <w:r>
        <w:rPr>
          <w:spacing w:val="-3"/>
          <w:sz w:val="20"/>
        </w:rPr>
        <w:t xml:space="preserve"> </w:t>
      </w:r>
      <w:r>
        <w:rPr>
          <w:sz w:val="20"/>
        </w:rPr>
        <w:t>learning</w:t>
      </w:r>
      <w:r>
        <w:rPr>
          <w:spacing w:val="-2"/>
          <w:sz w:val="20"/>
        </w:rPr>
        <w:t xml:space="preserve"> </w:t>
      </w:r>
      <w:r>
        <w:rPr>
          <w:sz w:val="20"/>
        </w:rPr>
        <w:t>neural</w:t>
      </w:r>
      <w:r>
        <w:rPr>
          <w:spacing w:val="-3"/>
          <w:sz w:val="20"/>
        </w:rPr>
        <w:t xml:space="preserve"> </w:t>
      </w:r>
      <w:r>
        <w:rPr>
          <w:sz w:val="20"/>
        </w:rPr>
        <w:t>network</w:t>
      </w:r>
      <w:r>
        <w:rPr>
          <w:spacing w:val="-2"/>
          <w:sz w:val="20"/>
        </w:rPr>
        <w:t xml:space="preserve"> </w:t>
      </w:r>
      <w:r>
        <w:rPr>
          <w:sz w:val="20"/>
        </w:rPr>
        <w:t>controller</w:t>
      </w:r>
      <w:r>
        <w:rPr>
          <w:spacing w:val="-4"/>
          <w:sz w:val="20"/>
        </w:rPr>
        <w:t xml:space="preserve"> </w:t>
      </w:r>
      <w:r>
        <w:rPr>
          <w:sz w:val="20"/>
        </w:rPr>
        <w:t>design</w:t>
      </w:r>
      <w:r>
        <w:rPr>
          <w:spacing w:val="-2"/>
          <w:sz w:val="20"/>
        </w:rPr>
        <w:t xml:space="preserve"> </w:t>
      </w:r>
      <w:r>
        <w:rPr>
          <w:sz w:val="20"/>
        </w:rPr>
        <w:t>for nanomanipulation”,</w:t>
      </w:r>
      <w:r>
        <w:rPr>
          <w:spacing w:val="15"/>
          <w:sz w:val="20"/>
        </w:rPr>
        <w:t xml:space="preserve"> </w:t>
      </w:r>
      <w:r>
        <w:rPr>
          <w:sz w:val="20"/>
          <w:u w:val="single"/>
        </w:rPr>
        <w:t>Proc.</w:t>
      </w:r>
      <w:r>
        <w:rPr>
          <w:spacing w:val="17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15"/>
          <w:sz w:val="20"/>
          <w:u w:val="single"/>
        </w:rPr>
        <w:t xml:space="preserve"> </w:t>
      </w:r>
      <w:r>
        <w:rPr>
          <w:sz w:val="20"/>
          <w:u w:val="single"/>
        </w:rPr>
        <w:t>the</w:t>
      </w:r>
      <w:r>
        <w:rPr>
          <w:spacing w:val="18"/>
          <w:sz w:val="20"/>
          <w:u w:val="single"/>
        </w:rPr>
        <w:t xml:space="preserve"> </w:t>
      </w:r>
      <w:r>
        <w:rPr>
          <w:sz w:val="20"/>
          <w:u w:val="single"/>
        </w:rPr>
        <w:t>IEEE</w:t>
      </w:r>
      <w:r>
        <w:rPr>
          <w:spacing w:val="14"/>
          <w:sz w:val="20"/>
          <w:u w:val="single"/>
        </w:rPr>
        <w:t xml:space="preserve"> </w:t>
      </w:r>
      <w:r>
        <w:rPr>
          <w:sz w:val="20"/>
          <w:u w:val="single"/>
        </w:rPr>
        <w:t>International</w:t>
      </w:r>
      <w:r>
        <w:rPr>
          <w:spacing w:val="17"/>
          <w:sz w:val="20"/>
          <w:u w:val="single"/>
        </w:rPr>
        <w:t xml:space="preserve"> </w:t>
      </w:r>
      <w:r>
        <w:rPr>
          <w:sz w:val="20"/>
          <w:u w:val="single"/>
        </w:rPr>
        <w:t>Symposium</w:t>
      </w:r>
      <w:r>
        <w:rPr>
          <w:spacing w:val="17"/>
          <w:sz w:val="20"/>
          <w:u w:val="single"/>
        </w:rPr>
        <w:t xml:space="preserve"> </w:t>
      </w:r>
      <w:r>
        <w:rPr>
          <w:sz w:val="20"/>
          <w:u w:val="single"/>
        </w:rPr>
        <w:t>on</w:t>
      </w:r>
      <w:r>
        <w:rPr>
          <w:spacing w:val="16"/>
          <w:sz w:val="20"/>
          <w:u w:val="single"/>
        </w:rPr>
        <w:t xml:space="preserve"> </w:t>
      </w:r>
      <w:r>
        <w:rPr>
          <w:sz w:val="20"/>
          <w:u w:val="single"/>
        </w:rPr>
        <w:t>Approximate</w:t>
      </w:r>
      <w:r>
        <w:rPr>
          <w:spacing w:val="18"/>
          <w:sz w:val="20"/>
          <w:u w:val="single"/>
        </w:rPr>
        <w:t xml:space="preserve"> </w:t>
      </w:r>
      <w:r>
        <w:rPr>
          <w:sz w:val="20"/>
          <w:u w:val="single"/>
        </w:rPr>
        <w:t>Dynamic</w:t>
      </w:r>
      <w:r>
        <w:rPr>
          <w:spacing w:val="13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Programming</w:t>
      </w:r>
      <w:r>
        <w:rPr>
          <w:spacing w:val="-2"/>
          <w:sz w:val="20"/>
        </w:rPr>
        <w:t>,</w:t>
      </w:r>
    </w:p>
    <w:p w14:paraId="33A26EAA" w14:textId="77777777" w:rsidR="001A1863" w:rsidRDefault="00C8003C">
      <w:pPr>
        <w:pStyle w:val="BodyText"/>
        <w:spacing w:line="220" w:lineRule="exact"/>
      </w:pPr>
      <w:r>
        <w:t>pp.</w:t>
      </w:r>
      <w:r>
        <w:rPr>
          <w:spacing w:val="-2"/>
        </w:rPr>
        <w:t xml:space="preserve"> </w:t>
      </w:r>
      <w:r>
        <w:t>225-232,</w:t>
      </w:r>
      <w:r>
        <w:rPr>
          <w:spacing w:val="-1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rPr>
          <w:spacing w:val="-2"/>
        </w:rPr>
        <w:t>2007.</w:t>
      </w:r>
    </w:p>
    <w:p w14:paraId="797C4DB7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3" w:line="230" w:lineRule="auto"/>
        <w:ind w:left="360" w:right="354" w:firstLine="0"/>
        <w:jc w:val="both"/>
        <w:rPr>
          <w:sz w:val="20"/>
        </w:rPr>
      </w:pPr>
      <w:r>
        <w:rPr>
          <w:sz w:val="20"/>
        </w:rPr>
        <w:t xml:space="preserve">J. Fonda*, M. Zawodniok, J. </w:t>
      </w:r>
      <w:proofErr w:type="spellStart"/>
      <w:r>
        <w:rPr>
          <w:sz w:val="20"/>
        </w:rPr>
        <w:t>Birt</w:t>
      </w:r>
      <w:proofErr w:type="spellEnd"/>
      <w:r>
        <w:rPr>
          <w:sz w:val="20"/>
        </w:rPr>
        <w:t xml:space="preserve">, and S. Jagannathan, “UMR-based demonstration of wireless sensor network protocols using pneumatics test bed”, </w:t>
      </w:r>
      <w:r>
        <w:rPr>
          <w:sz w:val="20"/>
          <w:u w:val="single"/>
        </w:rPr>
        <w:t>Proc. of the Information Processing in Sensor</w:t>
      </w:r>
      <w:r>
        <w:rPr>
          <w:sz w:val="20"/>
        </w:rPr>
        <w:t xml:space="preserve"> </w:t>
      </w:r>
      <w:r>
        <w:rPr>
          <w:sz w:val="20"/>
          <w:u w:val="single"/>
        </w:rPr>
        <w:t>Networks</w:t>
      </w:r>
      <w:r>
        <w:rPr>
          <w:sz w:val="20"/>
        </w:rPr>
        <w:t>, pp. 569-570, April 2007.</w:t>
      </w:r>
    </w:p>
    <w:p w14:paraId="30BE5D24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3" w:line="230" w:lineRule="auto"/>
        <w:ind w:left="360" w:right="349" w:firstLine="0"/>
        <w:jc w:val="both"/>
        <w:rPr>
          <w:sz w:val="20"/>
        </w:rPr>
      </w:pPr>
      <w:r>
        <w:rPr>
          <w:sz w:val="20"/>
        </w:rPr>
        <w:t xml:space="preserve">K. Cha*, A. Ramachandran, S. Jagannathan and D. </w:t>
      </w:r>
      <w:proofErr w:type="spellStart"/>
      <w:r>
        <w:rPr>
          <w:sz w:val="20"/>
        </w:rPr>
        <w:t>Pommerenke</w:t>
      </w:r>
      <w:proofErr w:type="spellEnd"/>
      <w:r>
        <w:rPr>
          <w:sz w:val="20"/>
        </w:rPr>
        <w:t xml:space="preserve">, “Decentralized power control with hardware implementation for RFID networks”, </w:t>
      </w:r>
      <w:r>
        <w:rPr>
          <w:sz w:val="20"/>
          <w:u w:val="single"/>
        </w:rPr>
        <w:t>Proc. of the IEEE Conference on Decision and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>Control</w:t>
      </w:r>
      <w:r>
        <w:rPr>
          <w:sz w:val="20"/>
        </w:rPr>
        <w:t>, pp. 1858-1863, December 2006.</w:t>
      </w:r>
    </w:p>
    <w:p w14:paraId="12080B11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3" w:line="230" w:lineRule="auto"/>
        <w:ind w:left="360" w:right="348" w:firstLine="0"/>
        <w:jc w:val="both"/>
        <w:rPr>
          <w:sz w:val="20"/>
        </w:rPr>
      </w:pPr>
      <w:r>
        <w:rPr>
          <w:sz w:val="20"/>
        </w:rPr>
        <w:t xml:space="preserve">M. Zawodniok* and S. Jagannathan, “Dynamic programming-based congestion control MAC protocol for wireless ad hoc networks”, </w:t>
      </w:r>
      <w:r>
        <w:rPr>
          <w:sz w:val="20"/>
          <w:u w:val="single"/>
        </w:rPr>
        <w:t>Proc. of the IEEE Conference on Local Computer Networks</w:t>
      </w:r>
      <w:r>
        <w:rPr>
          <w:sz w:val="20"/>
        </w:rPr>
        <w:t>, pp. 521-524, Nov. 2006.</w:t>
      </w:r>
    </w:p>
    <w:p w14:paraId="599D4E9C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1" w:line="232" w:lineRule="auto"/>
        <w:ind w:left="360" w:right="352" w:firstLine="0"/>
        <w:jc w:val="both"/>
        <w:rPr>
          <w:sz w:val="20"/>
        </w:rPr>
      </w:pPr>
      <w:r>
        <w:rPr>
          <w:sz w:val="20"/>
        </w:rPr>
        <w:t>J. Fonda*, M. Zawodniok*, S. Jagannathan and S. Watkins, “Adaptive distributed fair scheduling and its implementation in wireless sensor networks”,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>Proc. of the IEEE International Conference on</w:t>
      </w:r>
      <w:r>
        <w:rPr>
          <w:sz w:val="20"/>
        </w:rPr>
        <w:t xml:space="preserve"> </w:t>
      </w:r>
      <w:r>
        <w:rPr>
          <w:sz w:val="20"/>
          <w:u w:val="single"/>
        </w:rPr>
        <w:t>Systems, Man, and Cybernetics</w:t>
      </w:r>
      <w:r>
        <w:rPr>
          <w:sz w:val="20"/>
        </w:rPr>
        <w:t>, pp. 3382-3387, Oct 2006.</w:t>
      </w:r>
      <w:r>
        <w:rPr>
          <w:spacing w:val="40"/>
          <w:sz w:val="20"/>
        </w:rPr>
        <w:t xml:space="preserve"> </w:t>
      </w:r>
      <w:r>
        <w:rPr>
          <w:sz w:val="20"/>
        </w:rPr>
        <w:t>(Invited)</w:t>
      </w:r>
    </w:p>
    <w:p w14:paraId="02DDA2CC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32" w:lineRule="auto"/>
        <w:ind w:left="360" w:right="350" w:firstLine="0"/>
        <w:jc w:val="both"/>
        <w:rPr>
          <w:sz w:val="20"/>
        </w:rPr>
      </w:pPr>
      <w:r>
        <w:rPr>
          <w:sz w:val="20"/>
        </w:rPr>
        <w:t xml:space="preserve">P. He*, W. Gao* and S. Jagannathan, “Neuro control of nonlinear discrete-time systems with </w:t>
      </w:r>
      <w:proofErr w:type="spellStart"/>
      <w:r>
        <w:rPr>
          <w:sz w:val="20"/>
        </w:rPr>
        <w:t>deadzone</w:t>
      </w:r>
      <w:proofErr w:type="spellEnd"/>
      <w:r>
        <w:rPr>
          <w:sz w:val="20"/>
        </w:rPr>
        <w:t xml:space="preserve"> and input constraints”, </w:t>
      </w:r>
      <w:r>
        <w:rPr>
          <w:sz w:val="20"/>
          <w:u w:val="single"/>
        </w:rPr>
        <w:t>Proc. of the IEEE Conference on Control Applications</w:t>
      </w:r>
      <w:r>
        <w:rPr>
          <w:sz w:val="20"/>
        </w:rPr>
        <w:t>, pp. 2836-2841, Oct. 2006.</w:t>
      </w:r>
    </w:p>
    <w:p w14:paraId="0BBB23B6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32" w:lineRule="auto"/>
        <w:ind w:left="360" w:right="360" w:firstLine="0"/>
        <w:jc w:val="both"/>
        <w:rPr>
          <w:sz w:val="20"/>
        </w:rPr>
      </w:pPr>
      <w:r>
        <w:rPr>
          <w:sz w:val="20"/>
        </w:rPr>
        <w:t xml:space="preserve">Q. Yang* and S. Jagannathan, “Adaptive critic neural network force controller for atomic force based nanomanipulation, </w:t>
      </w:r>
      <w:r>
        <w:rPr>
          <w:sz w:val="20"/>
          <w:u w:val="single"/>
        </w:rPr>
        <w:t>Proc. of the IEEE International Symposium on Intelligent Control,</w:t>
      </w:r>
      <w:r>
        <w:rPr>
          <w:sz w:val="20"/>
        </w:rPr>
        <w:t xml:space="preserve"> pp. 464-469, Oct 2006.</w:t>
      </w:r>
    </w:p>
    <w:p w14:paraId="2555A80E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3" w:line="230" w:lineRule="auto"/>
        <w:ind w:left="360" w:right="352" w:firstLine="0"/>
        <w:jc w:val="both"/>
        <w:rPr>
          <w:sz w:val="20"/>
        </w:rPr>
      </w:pPr>
      <w:r>
        <w:rPr>
          <w:sz w:val="20"/>
        </w:rPr>
        <w:t>J. Fonda*, M. Zawodniok*, S. Jagannathan and S. Watkins, “Development and implementation</w:t>
      </w:r>
      <w:r>
        <w:rPr>
          <w:spacing w:val="-2"/>
          <w:sz w:val="20"/>
        </w:rPr>
        <w:t xml:space="preserve"> </w:t>
      </w:r>
      <w:r>
        <w:rPr>
          <w:sz w:val="20"/>
        </w:rPr>
        <w:t>of optimal</w:t>
      </w:r>
      <w:r>
        <w:rPr>
          <w:spacing w:val="58"/>
          <w:sz w:val="20"/>
        </w:rPr>
        <w:t xml:space="preserve"> </w:t>
      </w:r>
      <w:r>
        <w:rPr>
          <w:sz w:val="20"/>
        </w:rPr>
        <w:t>energy</w:t>
      </w:r>
      <w:r>
        <w:rPr>
          <w:spacing w:val="58"/>
          <w:sz w:val="20"/>
        </w:rPr>
        <w:t xml:space="preserve"> </w:t>
      </w:r>
      <w:r>
        <w:rPr>
          <w:sz w:val="20"/>
        </w:rPr>
        <w:t>delay</w:t>
      </w:r>
      <w:r>
        <w:rPr>
          <w:spacing w:val="58"/>
          <w:sz w:val="20"/>
        </w:rPr>
        <w:t xml:space="preserve"> </w:t>
      </w:r>
      <w:r>
        <w:rPr>
          <w:sz w:val="20"/>
        </w:rPr>
        <w:t>routing</w:t>
      </w:r>
      <w:r>
        <w:rPr>
          <w:spacing w:val="63"/>
          <w:sz w:val="20"/>
        </w:rPr>
        <w:t xml:space="preserve"> </w:t>
      </w:r>
      <w:r>
        <w:rPr>
          <w:sz w:val="20"/>
        </w:rPr>
        <w:t>protocol in</w:t>
      </w:r>
      <w:r>
        <w:rPr>
          <w:spacing w:val="63"/>
          <w:sz w:val="20"/>
        </w:rPr>
        <w:t xml:space="preserve"> </w:t>
      </w:r>
      <w:r>
        <w:rPr>
          <w:sz w:val="20"/>
        </w:rPr>
        <w:t>wireless</w:t>
      </w:r>
      <w:r>
        <w:rPr>
          <w:spacing w:val="60"/>
          <w:sz w:val="20"/>
        </w:rPr>
        <w:t xml:space="preserve"> </w:t>
      </w:r>
      <w:r>
        <w:rPr>
          <w:sz w:val="20"/>
        </w:rPr>
        <w:t>sensor</w:t>
      </w:r>
      <w:r>
        <w:rPr>
          <w:spacing w:val="57"/>
          <w:sz w:val="20"/>
        </w:rPr>
        <w:t xml:space="preserve"> </w:t>
      </w:r>
      <w:r>
        <w:rPr>
          <w:sz w:val="20"/>
        </w:rPr>
        <w:t>networks”,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>Proc.</w:t>
      </w:r>
      <w:r>
        <w:rPr>
          <w:spacing w:val="58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57"/>
          <w:sz w:val="20"/>
          <w:u w:val="single"/>
        </w:rPr>
        <w:t xml:space="preserve"> </w:t>
      </w:r>
      <w:r>
        <w:rPr>
          <w:sz w:val="20"/>
          <w:u w:val="single"/>
        </w:rPr>
        <w:t>the</w:t>
      </w:r>
      <w:r>
        <w:rPr>
          <w:spacing w:val="59"/>
          <w:sz w:val="20"/>
          <w:u w:val="single"/>
        </w:rPr>
        <w:t xml:space="preserve"> </w:t>
      </w:r>
      <w:r>
        <w:rPr>
          <w:sz w:val="20"/>
          <w:u w:val="single"/>
        </w:rPr>
        <w:t>IEEE</w:t>
      </w:r>
      <w:r>
        <w:rPr>
          <w:spacing w:val="56"/>
          <w:sz w:val="20"/>
          <w:u w:val="single"/>
        </w:rPr>
        <w:t xml:space="preserve"> </w:t>
      </w:r>
      <w:r>
        <w:rPr>
          <w:sz w:val="20"/>
          <w:u w:val="single"/>
        </w:rPr>
        <w:t>International</w:t>
      </w:r>
    </w:p>
    <w:p w14:paraId="621CEEA0" w14:textId="77777777" w:rsidR="001A1863" w:rsidRDefault="001A1863">
      <w:pPr>
        <w:pStyle w:val="ListParagraph"/>
        <w:spacing w:line="230" w:lineRule="auto"/>
        <w:rPr>
          <w:sz w:val="20"/>
        </w:rPr>
        <w:sectPr w:rsidR="001A1863">
          <w:pgSz w:w="12240" w:h="15840"/>
          <w:pgMar w:top="1360" w:right="1440" w:bottom="280" w:left="1440" w:header="720" w:footer="720" w:gutter="0"/>
          <w:cols w:space="720"/>
        </w:sectPr>
      </w:pPr>
    </w:p>
    <w:p w14:paraId="0AFB6102" w14:textId="77777777" w:rsidR="001A1863" w:rsidRDefault="00C8003C">
      <w:pPr>
        <w:pStyle w:val="BodyText"/>
        <w:spacing w:before="69"/>
        <w:jc w:val="left"/>
      </w:pPr>
      <w:r>
        <w:rPr>
          <w:u w:val="single"/>
        </w:rPr>
        <w:lastRenderedPageBreak/>
        <w:t>Symposium</w:t>
      </w:r>
      <w:r>
        <w:rPr>
          <w:spacing w:val="-5"/>
          <w:u w:val="single"/>
        </w:rPr>
        <w:t xml:space="preserve"> </w:t>
      </w:r>
      <w:r>
        <w:rPr>
          <w:u w:val="single"/>
        </w:rPr>
        <w:t>on</w:t>
      </w:r>
      <w:r>
        <w:rPr>
          <w:spacing w:val="-1"/>
          <w:u w:val="single"/>
        </w:rPr>
        <w:t xml:space="preserve"> </w:t>
      </w:r>
      <w:r>
        <w:rPr>
          <w:u w:val="single"/>
        </w:rPr>
        <w:t>Intelligent</w:t>
      </w:r>
      <w:r>
        <w:rPr>
          <w:spacing w:val="-3"/>
          <w:u w:val="single"/>
        </w:rPr>
        <w:t xml:space="preserve"> </w:t>
      </w:r>
      <w:r>
        <w:rPr>
          <w:u w:val="single"/>
        </w:rPr>
        <w:t>Control,</w:t>
      </w:r>
      <w:r>
        <w:t xml:space="preserve"> pp.</w:t>
      </w:r>
      <w:r>
        <w:rPr>
          <w:spacing w:val="-1"/>
        </w:rPr>
        <w:t xml:space="preserve"> </w:t>
      </w:r>
      <w:r>
        <w:t>119-124,</w:t>
      </w:r>
      <w:r>
        <w:rPr>
          <w:spacing w:val="-2"/>
        </w:rPr>
        <w:t xml:space="preserve"> </w:t>
      </w:r>
      <w:r>
        <w:t>Oct</w:t>
      </w:r>
      <w:r>
        <w:rPr>
          <w:spacing w:val="-2"/>
        </w:rPr>
        <w:t xml:space="preserve"> </w:t>
      </w:r>
      <w:r>
        <w:t>2006.</w:t>
      </w:r>
      <w:r>
        <w:rPr>
          <w:spacing w:val="47"/>
        </w:rPr>
        <w:t xml:space="preserve"> </w:t>
      </w:r>
      <w:r>
        <w:t>(Invited</w:t>
      </w:r>
      <w:r>
        <w:rPr>
          <w:spacing w:val="-1"/>
        </w:rPr>
        <w:t xml:space="preserve"> </w:t>
      </w:r>
      <w:r>
        <w:rPr>
          <w:spacing w:val="-2"/>
        </w:rPr>
        <w:t>paper)</w:t>
      </w:r>
    </w:p>
    <w:p w14:paraId="68C542AB" w14:textId="513A04F3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2" w:line="230" w:lineRule="auto"/>
        <w:ind w:left="360" w:right="360" w:firstLine="0"/>
        <w:jc w:val="both"/>
        <w:rPr>
          <w:sz w:val="20"/>
        </w:rPr>
      </w:pPr>
      <w:r>
        <w:rPr>
          <w:sz w:val="20"/>
        </w:rPr>
        <w:t xml:space="preserve">M. Zawodniok* and S. Jagannathan, “Congestion control and routing protocol for wireless sensor networks”, </w:t>
      </w:r>
      <w:r w:rsidRPr="00C8003C">
        <w:rPr>
          <w:sz w:val="20"/>
          <w:u w:val="single"/>
        </w:rPr>
        <w:t>Proc. of the IEEE Allerton Conference</w:t>
      </w:r>
      <w:r>
        <w:rPr>
          <w:sz w:val="20"/>
        </w:rPr>
        <w:t>, Sept. 2006. (invited).</w:t>
      </w:r>
    </w:p>
    <w:p w14:paraId="729B9C1E" w14:textId="39DCCF92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7" w:line="232" w:lineRule="auto"/>
        <w:ind w:left="360" w:right="348" w:firstLine="0"/>
        <w:jc w:val="both"/>
        <w:rPr>
          <w:sz w:val="20"/>
        </w:rPr>
      </w:pPr>
      <w:r>
        <w:rPr>
          <w:sz w:val="20"/>
        </w:rPr>
        <w:t xml:space="preserve">A. Singh*, J. Vance*, B. Kaul*, S. Jagannathan and J. </w:t>
      </w:r>
      <w:proofErr w:type="spellStart"/>
      <w:r>
        <w:rPr>
          <w:sz w:val="20"/>
        </w:rPr>
        <w:t>Drallmeier</w:t>
      </w:r>
      <w:proofErr w:type="spellEnd"/>
      <w:r>
        <w:rPr>
          <w:sz w:val="20"/>
        </w:rPr>
        <w:t xml:space="preserve">, “Neural network control of spark ignition engines with high EGR levels”, </w:t>
      </w:r>
      <w:r w:rsidRPr="00C8003C">
        <w:rPr>
          <w:sz w:val="20"/>
          <w:u w:val="single"/>
        </w:rPr>
        <w:t>Proc. of the IEEE Conference on Neural Networks</w:t>
      </w:r>
      <w:r>
        <w:rPr>
          <w:sz w:val="20"/>
        </w:rPr>
        <w:t>, pp.</w:t>
      </w:r>
      <w:r>
        <w:rPr>
          <w:spacing w:val="40"/>
          <w:sz w:val="20"/>
        </w:rPr>
        <w:t xml:space="preserve"> </w:t>
      </w:r>
      <w:r>
        <w:rPr>
          <w:sz w:val="20"/>
        </w:rPr>
        <w:t>4978-4985, July 2006.</w:t>
      </w:r>
    </w:p>
    <w:p w14:paraId="56C130B8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3" w:line="230" w:lineRule="auto"/>
        <w:ind w:left="360" w:right="350" w:firstLine="0"/>
        <w:jc w:val="both"/>
        <w:rPr>
          <w:sz w:val="20"/>
        </w:rPr>
      </w:pPr>
      <w:r>
        <w:rPr>
          <w:sz w:val="20"/>
        </w:rPr>
        <w:t xml:space="preserve">W. Liu*, S. Jagannathan, G. Venayagamoorthy, D. Wunsch and D. Cartes, “Decentralized neural network based excitation control of large scale power systems”, </w:t>
      </w:r>
      <w:r>
        <w:rPr>
          <w:sz w:val="20"/>
          <w:u w:val="single"/>
        </w:rPr>
        <w:t>Proc. of the IEEE Conference on Neural</w:t>
      </w:r>
      <w:r>
        <w:rPr>
          <w:sz w:val="20"/>
        </w:rPr>
        <w:t xml:space="preserve"> </w:t>
      </w:r>
      <w:r>
        <w:rPr>
          <w:sz w:val="20"/>
          <w:u w:val="single"/>
        </w:rPr>
        <w:t>Networks</w:t>
      </w:r>
      <w:r>
        <w:rPr>
          <w:sz w:val="20"/>
        </w:rPr>
        <w:t>, pp. 1975-1981, July 2006.</w:t>
      </w:r>
    </w:p>
    <w:p w14:paraId="4C76EC91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5" w:line="225" w:lineRule="exact"/>
        <w:ind w:left="1080"/>
        <w:rPr>
          <w:sz w:val="20"/>
        </w:rPr>
      </w:pPr>
      <w:r>
        <w:rPr>
          <w:sz w:val="20"/>
        </w:rPr>
        <w:t>H.</w:t>
      </w:r>
      <w:r>
        <w:rPr>
          <w:spacing w:val="3"/>
          <w:sz w:val="20"/>
        </w:rPr>
        <w:t xml:space="preserve"> </w:t>
      </w:r>
      <w:r>
        <w:rPr>
          <w:sz w:val="20"/>
        </w:rPr>
        <w:t>Wu*</w:t>
      </w:r>
      <w:r>
        <w:rPr>
          <w:spacing w:val="5"/>
          <w:sz w:val="20"/>
        </w:rPr>
        <w:t xml:space="preserve"> </w:t>
      </w:r>
      <w:r>
        <w:rPr>
          <w:sz w:val="20"/>
        </w:rPr>
        <w:t>and</w:t>
      </w:r>
      <w:r>
        <w:rPr>
          <w:spacing w:val="4"/>
          <w:sz w:val="20"/>
        </w:rPr>
        <w:t xml:space="preserve"> </w:t>
      </w:r>
      <w:r>
        <w:rPr>
          <w:sz w:val="20"/>
        </w:rPr>
        <w:t>S.</w:t>
      </w:r>
      <w:r>
        <w:rPr>
          <w:spacing w:val="4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4"/>
          <w:sz w:val="20"/>
        </w:rPr>
        <w:t xml:space="preserve"> </w:t>
      </w:r>
      <w:r>
        <w:rPr>
          <w:sz w:val="20"/>
        </w:rPr>
        <w:t>“Adaptive</w:t>
      </w:r>
      <w:r>
        <w:rPr>
          <w:spacing w:val="5"/>
          <w:sz w:val="20"/>
        </w:rPr>
        <w:t xml:space="preserve"> </w:t>
      </w:r>
      <w:r>
        <w:rPr>
          <w:sz w:val="20"/>
        </w:rPr>
        <w:t>neural</w:t>
      </w:r>
      <w:r>
        <w:rPr>
          <w:spacing w:val="4"/>
          <w:sz w:val="20"/>
        </w:rPr>
        <w:t xml:space="preserve"> </w:t>
      </w:r>
      <w:r>
        <w:rPr>
          <w:sz w:val="20"/>
        </w:rPr>
        <w:t>network</w:t>
      </w:r>
      <w:r>
        <w:rPr>
          <w:spacing w:val="4"/>
          <w:sz w:val="20"/>
        </w:rPr>
        <w:t xml:space="preserve"> </w:t>
      </w:r>
      <w:r>
        <w:rPr>
          <w:sz w:val="20"/>
        </w:rPr>
        <w:t>control</w:t>
      </w:r>
      <w:r>
        <w:rPr>
          <w:spacing w:val="4"/>
          <w:sz w:val="20"/>
        </w:rPr>
        <w:t xml:space="preserve"> </w:t>
      </w:r>
      <w:r>
        <w:rPr>
          <w:sz w:val="20"/>
        </w:rPr>
        <w:t>and</w:t>
      </w:r>
      <w:r>
        <w:rPr>
          <w:spacing w:val="10"/>
          <w:sz w:val="20"/>
        </w:rPr>
        <w:t xml:space="preserve"> </w:t>
      </w:r>
      <w:r>
        <w:rPr>
          <w:sz w:val="20"/>
        </w:rPr>
        <w:t>wireless</w:t>
      </w:r>
      <w:r>
        <w:rPr>
          <w:spacing w:val="6"/>
          <w:sz w:val="20"/>
        </w:rPr>
        <w:t xml:space="preserve"> </w:t>
      </w:r>
      <w:r>
        <w:rPr>
          <w:sz w:val="20"/>
        </w:rPr>
        <w:t>sensor</w:t>
      </w:r>
      <w:r>
        <w:rPr>
          <w:spacing w:val="3"/>
          <w:sz w:val="20"/>
        </w:rPr>
        <w:t xml:space="preserve"> </w:t>
      </w:r>
      <w:r>
        <w:rPr>
          <w:sz w:val="20"/>
        </w:rPr>
        <w:t>network-</w:t>
      </w:r>
      <w:r>
        <w:rPr>
          <w:spacing w:val="-2"/>
          <w:sz w:val="20"/>
        </w:rPr>
        <w:t>based</w:t>
      </w:r>
    </w:p>
    <w:p w14:paraId="095E5BD5" w14:textId="77777777" w:rsidR="001A1863" w:rsidRDefault="00C8003C">
      <w:pPr>
        <w:pStyle w:val="BodyText"/>
        <w:spacing w:line="225" w:lineRule="exact"/>
        <w:jc w:val="left"/>
      </w:pPr>
      <w:r>
        <w:t>localization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UAVs”,</w:t>
      </w:r>
      <w:r>
        <w:rPr>
          <w:spacing w:val="1"/>
        </w:rPr>
        <w:t xml:space="preserve"> </w:t>
      </w:r>
      <w:r>
        <w:rPr>
          <w:u w:val="single"/>
        </w:rPr>
        <w:t>Proc.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 IEEE</w:t>
      </w:r>
      <w:r>
        <w:rPr>
          <w:spacing w:val="-3"/>
          <w:u w:val="single"/>
        </w:rPr>
        <w:t xml:space="preserve"> </w:t>
      </w:r>
      <w:r>
        <w:rPr>
          <w:u w:val="single"/>
        </w:rPr>
        <w:t>Mediterranean Conf</w:t>
      </w:r>
      <w:r>
        <w:rPr>
          <w:spacing w:val="-1"/>
          <w:u w:val="single"/>
        </w:rPr>
        <w:t xml:space="preserve"> </w:t>
      </w:r>
      <w:r>
        <w:rPr>
          <w:u w:val="single"/>
        </w:rPr>
        <w:t>on</w:t>
      </w:r>
      <w:r>
        <w:rPr>
          <w:spacing w:val="-1"/>
          <w:u w:val="single"/>
        </w:rPr>
        <w:t xml:space="preserve"> </w:t>
      </w:r>
      <w:r>
        <w:rPr>
          <w:u w:val="single"/>
        </w:rPr>
        <w:t>Control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1"/>
          <w:u w:val="single"/>
        </w:rPr>
        <w:t xml:space="preserve"> </w:t>
      </w:r>
      <w:proofErr w:type="spellStart"/>
      <w:r>
        <w:rPr>
          <w:u w:val="single"/>
        </w:rPr>
        <w:t>Autom</w:t>
      </w:r>
      <w:proofErr w:type="spellEnd"/>
      <w:r>
        <w:rPr>
          <w:u w:val="single"/>
        </w:rPr>
        <w:t>.</w:t>
      </w:r>
      <w:r>
        <w:t>,</w:t>
      </w:r>
      <w:r>
        <w:rPr>
          <w:spacing w:val="-1"/>
        </w:rPr>
        <w:t xml:space="preserve"> </w:t>
      </w:r>
      <w:r>
        <w:t>pp.</w:t>
      </w:r>
      <w:r>
        <w:rPr>
          <w:spacing w:val="-1"/>
        </w:rPr>
        <w:t xml:space="preserve"> </w:t>
      </w:r>
      <w:r>
        <w:t>1-6,</w:t>
      </w:r>
      <w:r>
        <w:rPr>
          <w:spacing w:val="-1"/>
        </w:rPr>
        <w:t xml:space="preserve"> </w:t>
      </w:r>
      <w:r>
        <w:t>June</w:t>
      </w:r>
      <w:r>
        <w:rPr>
          <w:spacing w:val="1"/>
        </w:rPr>
        <w:t xml:space="preserve"> </w:t>
      </w:r>
      <w:r>
        <w:rPr>
          <w:spacing w:val="-2"/>
        </w:rPr>
        <w:t>2006.</w:t>
      </w:r>
    </w:p>
    <w:p w14:paraId="03F5B61A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5" w:line="225" w:lineRule="exact"/>
        <w:ind w:left="1080"/>
        <w:rPr>
          <w:sz w:val="20"/>
        </w:rPr>
      </w:pPr>
      <w:r>
        <w:rPr>
          <w:sz w:val="20"/>
        </w:rPr>
        <w:t>Q.</w:t>
      </w:r>
      <w:r>
        <w:rPr>
          <w:spacing w:val="68"/>
          <w:w w:val="150"/>
          <w:sz w:val="20"/>
        </w:rPr>
        <w:t xml:space="preserve"> </w:t>
      </w:r>
      <w:r>
        <w:rPr>
          <w:sz w:val="20"/>
        </w:rPr>
        <w:t>Yang*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and</w:t>
      </w:r>
      <w:r>
        <w:rPr>
          <w:spacing w:val="69"/>
          <w:w w:val="150"/>
          <w:sz w:val="20"/>
        </w:rPr>
        <w:t xml:space="preserve"> </w:t>
      </w:r>
      <w:r>
        <w:rPr>
          <w:sz w:val="20"/>
        </w:rPr>
        <w:t>S.</w:t>
      </w:r>
      <w:r>
        <w:rPr>
          <w:spacing w:val="69"/>
          <w:w w:val="150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69"/>
          <w:w w:val="150"/>
          <w:sz w:val="20"/>
        </w:rPr>
        <w:t xml:space="preserve"> </w:t>
      </w:r>
      <w:r>
        <w:rPr>
          <w:sz w:val="20"/>
        </w:rPr>
        <w:t>“Nanomanipulation</w:t>
      </w:r>
      <w:r>
        <w:rPr>
          <w:spacing w:val="69"/>
          <w:w w:val="150"/>
          <w:sz w:val="20"/>
        </w:rPr>
        <w:t xml:space="preserve"> </w:t>
      </w:r>
      <w:r>
        <w:rPr>
          <w:sz w:val="20"/>
        </w:rPr>
        <w:t>using</w:t>
      </w:r>
      <w:r>
        <w:rPr>
          <w:spacing w:val="63"/>
          <w:w w:val="150"/>
          <w:sz w:val="20"/>
        </w:rPr>
        <w:t xml:space="preserve"> </w:t>
      </w:r>
      <w:r>
        <w:rPr>
          <w:sz w:val="20"/>
        </w:rPr>
        <w:t>atomic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force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microscope</w:t>
      </w:r>
      <w:r>
        <w:rPr>
          <w:spacing w:val="70"/>
          <w:w w:val="150"/>
          <w:sz w:val="20"/>
        </w:rPr>
        <w:t xml:space="preserve"> </w:t>
      </w:r>
      <w:r>
        <w:rPr>
          <w:spacing w:val="-4"/>
          <w:sz w:val="20"/>
        </w:rPr>
        <w:t>with</w:t>
      </w:r>
    </w:p>
    <w:p w14:paraId="0457AE02" w14:textId="77777777" w:rsidR="001A1863" w:rsidRDefault="00C8003C">
      <w:pPr>
        <w:pStyle w:val="BodyText"/>
        <w:spacing w:line="225" w:lineRule="exact"/>
        <w:jc w:val="left"/>
      </w:pPr>
      <w:r>
        <w:t>drift</w:t>
      </w:r>
      <w:r>
        <w:rPr>
          <w:spacing w:val="-3"/>
        </w:rPr>
        <w:t xml:space="preserve"> </w:t>
      </w:r>
      <w:r>
        <w:t xml:space="preserve">compensation, </w:t>
      </w:r>
      <w:r>
        <w:rPr>
          <w:u w:val="single"/>
        </w:rPr>
        <w:t>Proc.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 American</w:t>
      </w:r>
      <w:r>
        <w:rPr>
          <w:spacing w:val="-2"/>
          <w:u w:val="single"/>
        </w:rPr>
        <w:t xml:space="preserve"> </w:t>
      </w:r>
      <w:r>
        <w:rPr>
          <w:u w:val="single"/>
        </w:rPr>
        <w:t>Controls Conference</w:t>
      </w:r>
      <w:r>
        <w:t>,</w:t>
      </w:r>
      <w:r>
        <w:rPr>
          <w:spacing w:val="-1"/>
        </w:rPr>
        <w:t xml:space="preserve"> </w:t>
      </w:r>
      <w:r>
        <w:t>pp.</w:t>
      </w:r>
      <w:r>
        <w:rPr>
          <w:spacing w:val="-2"/>
        </w:rPr>
        <w:t xml:space="preserve"> </w:t>
      </w:r>
      <w:r>
        <w:t>1-6,</w:t>
      </w:r>
      <w:r>
        <w:rPr>
          <w:spacing w:val="-1"/>
        </w:rPr>
        <w:t xml:space="preserve"> </w:t>
      </w:r>
      <w:r>
        <w:t xml:space="preserve">June </w:t>
      </w:r>
      <w:r>
        <w:rPr>
          <w:spacing w:val="-2"/>
        </w:rPr>
        <w:t>2006.</w:t>
      </w:r>
    </w:p>
    <w:p w14:paraId="32BB3CCC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3" w:line="230" w:lineRule="auto"/>
        <w:ind w:left="360" w:right="349" w:firstLine="0"/>
        <w:jc w:val="both"/>
        <w:rPr>
          <w:sz w:val="20"/>
        </w:rPr>
      </w:pPr>
      <w:r>
        <w:rPr>
          <w:sz w:val="20"/>
        </w:rPr>
        <w:t xml:space="preserve">J. Vance*, P. He*, B. Kaul*, S. Jagannathan, and James A. </w:t>
      </w:r>
      <w:proofErr w:type="spellStart"/>
      <w:r>
        <w:rPr>
          <w:sz w:val="20"/>
        </w:rPr>
        <w:t>Drallmeier</w:t>
      </w:r>
      <w:proofErr w:type="spellEnd"/>
      <w:r>
        <w:rPr>
          <w:sz w:val="20"/>
        </w:rPr>
        <w:t xml:space="preserve">, “Neural network-based output feedback controller for lean operation of spark ignition engines” </w:t>
      </w:r>
      <w:r>
        <w:rPr>
          <w:sz w:val="20"/>
          <w:u w:val="single"/>
        </w:rPr>
        <w:t>Proc. of the American Controls</w:t>
      </w:r>
      <w:r>
        <w:rPr>
          <w:sz w:val="20"/>
        </w:rPr>
        <w:t xml:space="preserve"> </w:t>
      </w:r>
      <w:r>
        <w:rPr>
          <w:sz w:val="20"/>
          <w:u w:val="single"/>
        </w:rPr>
        <w:t>Conference</w:t>
      </w:r>
      <w:r>
        <w:rPr>
          <w:sz w:val="20"/>
        </w:rPr>
        <w:t>, pp. 1-8, June 2006.</w:t>
      </w:r>
    </w:p>
    <w:p w14:paraId="54182F2E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5" w:line="225" w:lineRule="exact"/>
        <w:ind w:left="1080"/>
        <w:rPr>
          <w:sz w:val="20"/>
        </w:rPr>
      </w:pPr>
      <w:r>
        <w:rPr>
          <w:sz w:val="20"/>
        </w:rPr>
        <w:t>K.</w:t>
      </w:r>
      <w:r>
        <w:rPr>
          <w:spacing w:val="55"/>
          <w:sz w:val="20"/>
        </w:rPr>
        <w:t xml:space="preserve"> </w:t>
      </w:r>
      <w:r>
        <w:rPr>
          <w:sz w:val="20"/>
        </w:rPr>
        <w:t>Cha*,</w:t>
      </w:r>
      <w:r>
        <w:rPr>
          <w:spacing w:val="58"/>
          <w:sz w:val="20"/>
        </w:rPr>
        <w:t xml:space="preserve"> </w:t>
      </w:r>
      <w:r>
        <w:rPr>
          <w:sz w:val="20"/>
        </w:rPr>
        <w:t>A.</w:t>
      </w:r>
      <w:r>
        <w:rPr>
          <w:spacing w:val="52"/>
          <w:sz w:val="20"/>
        </w:rPr>
        <w:t xml:space="preserve"> </w:t>
      </w:r>
      <w:r>
        <w:rPr>
          <w:sz w:val="20"/>
        </w:rPr>
        <w:t>Ramachandran</w:t>
      </w:r>
      <w:r>
        <w:rPr>
          <w:spacing w:val="58"/>
          <w:sz w:val="20"/>
        </w:rPr>
        <w:t xml:space="preserve"> </w:t>
      </w:r>
      <w:r>
        <w:rPr>
          <w:sz w:val="20"/>
        </w:rPr>
        <w:t>and</w:t>
      </w:r>
      <w:r>
        <w:rPr>
          <w:spacing w:val="53"/>
          <w:sz w:val="20"/>
        </w:rPr>
        <w:t xml:space="preserve"> </w:t>
      </w:r>
      <w:r>
        <w:rPr>
          <w:sz w:val="20"/>
        </w:rPr>
        <w:t>S.</w:t>
      </w:r>
      <w:r>
        <w:rPr>
          <w:spacing w:val="57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58"/>
          <w:sz w:val="20"/>
        </w:rPr>
        <w:t xml:space="preserve"> </w:t>
      </w:r>
      <w:r>
        <w:rPr>
          <w:sz w:val="20"/>
        </w:rPr>
        <w:t>“Adaptive</w:t>
      </w:r>
      <w:r>
        <w:rPr>
          <w:spacing w:val="59"/>
          <w:sz w:val="20"/>
        </w:rPr>
        <w:t xml:space="preserve"> </w:t>
      </w:r>
      <w:r>
        <w:rPr>
          <w:sz w:val="20"/>
        </w:rPr>
        <w:t>and</w:t>
      </w:r>
      <w:r>
        <w:rPr>
          <w:spacing w:val="57"/>
          <w:sz w:val="20"/>
        </w:rPr>
        <w:t xml:space="preserve"> </w:t>
      </w:r>
      <w:r>
        <w:rPr>
          <w:sz w:val="20"/>
        </w:rPr>
        <w:t>probabilistic</w:t>
      </w:r>
      <w:r>
        <w:rPr>
          <w:spacing w:val="59"/>
          <w:sz w:val="20"/>
        </w:rPr>
        <w:t xml:space="preserve"> </w:t>
      </w:r>
      <w:r>
        <w:rPr>
          <w:sz w:val="20"/>
        </w:rPr>
        <w:t>power</w:t>
      </w:r>
      <w:r>
        <w:rPr>
          <w:spacing w:val="57"/>
          <w:sz w:val="20"/>
        </w:rPr>
        <w:t xml:space="preserve"> </w:t>
      </w:r>
      <w:r>
        <w:rPr>
          <w:spacing w:val="-2"/>
          <w:sz w:val="20"/>
        </w:rPr>
        <w:t>control</w:t>
      </w:r>
    </w:p>
    <w:p w14:paraId="3ED6E615" w14:textId="77777777" w:rsidR="001A1863" w:rsidRDefault="00C8003C">
      <w:pPr>
        <w:pStyle w:val="BodyText"/>
        <w:spacing w:line="220" w:lineRule="exact"/>
        <w:jc w:val="left"/>
      </w:pPr>
      <w:r>
        <w:t>algorithms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dense</w:t>
      </w:r>
      <w:r>
        <w:rPr>
          <w:spacing w:val="3"/>
        </w:rPr>
        <w:t xml:space="preserve"> </w:t>
      </w:r>
      <w:r>
        <w:t>RFID</w:t>
      </w:r>
      <w:r>
        <w:rPr>
          <w:spacing w:val="8"/>
        </w:rPr>
        <w:t xml:space="preserve"> </w:t>
      </w:r>
      <w:r>
        <w:t>networks”,</w:t>
      </w:r>
      <w:r>
        <w:rPr>
          <w:spacing w:val="11"/>
        </w:rPr>
        <w:t xml:space="preserve"> </w:t>
      </w:r>
      <w:r>
        <w:rPr>
          <w:u w:val="single"/>
        </w:rPr>
        <w:t>Proc.</w:t>
      </w:r>
      <w:r>
        <w:rPr>
          <w:spacing w:val="7"/>
          <w:u w:val="single"/>
        </w:rPr>
        <w:t xml:space="preserve"> </w:t>
      </w:r>
      <w:r>
        <w:rPr>
          <w:u w:val="single"/>
        </w:rPr>
        <w:t>of</w:t>
      </w:r>
      <w:r>
        <w:rPr>
          <w:spacing w:val="6"/>
          <w:u w:val="single"/>
        </w:rPr>
        <w:t xml:space="preserve"> </w:t>
      </w:r>
      <w:r>
        <w:rPr>
          <w:u w:val="single"/>
        </w:rPr>
        <w:t>the</w:t>
      </w:r>
      <w:r>
        <w:rPr>
          <w:spacing w:val="8"/>
          <w:u w:val="single"/>
        </w:rPr>
        <w:t xml:space="preserve"> </w:t>
      </w:r>
      <w:r>
        <w:rPr>
          <w:u w:val="single"/>
        </w:rPr>
        <w:t>IEEE</w:t>
      </w:r>
      <w:r>
        <w:rPr>
          <w:spacing w:val="5"/>
          <w:u w:val="single"/>
        </w:rPr>
        <w:t xml:space="preserve"> </w:t>
      </w:r>
      <w:r>
        <w:rPr>
          <w:u w:val="single"/>
        </w:rPr>
        <w:t>Conference</w:t>
      </w:r>
      <w:r>
        <w:rPr>
          <w:spacing w:val="8"/>
          <w:u w:val="single"/>
        </w:rPr>
        <w:t xml:space="preserve"> </w:t>
      </w:r>
      <w:r>
        <w:rPr>
          <w:u w:val="single"/>
        </w:rPr>
        <w:t>on</w:t>
      </w:r>
      <w:r>
        <w:rPr>
          <w:spacing w:val="7"/>
          <w:u w:val="single"/>
        </w:rPr>
        <w:t xml:space="preserve"> </w:t>
      </w:r>
      <w:r>
        <w:rPr>
          <w:u w:val="single"/>
        </w:rPr>
        <w:t>Sensing,</w:t>
      </w:r>
      <w:r>
        <w:rPr>
          <w:spacing w:val="7"/>
          <w:u w:val="single"/>
        </w:rPr>
        <w:t xml:space="preserve"> </w:t>
      </w:r>
      <w:r>
        <w:rPr>
          <w:u w:val="single"/>
        </w:rPr>
        <w:t>Networking,</w:t>
      </w:r>
      <w:r>
        <w:rPr>
          <w:spacing w:val="7"/>
          <w:u w:val="single"/>
        </w:rPr>
        <w:t xml:space="preserve"> </w:t>
      </w:r>
      <w:r>
        <w:rPr>
          <w:u w:val="single"/>
        </w:rPr>
        <w:t>and</w:t>
      </w:r>
      <w:r>
        <w:rPr>
          <w:spacing w:val="8"/>
          <w:u w:val="single"/>
        </w:rPr>
        <w:t xml:space="preserve"> </w:t>
      </w:r>
      <w:r>
        <w:rPr>
          <w:spacing w:val="-2"/>
          <w:u w:val="single"/>
        </w:rPr>
        <w:t>Control</w:t>
      </w:r>
      <w:r>
        <w:rPr>
          <w:spacing w:val="-2"/>
        </w:rPr>
        <w:t>,</w:t>
      </w:r>
    </w:p>
    <w:p w14:paraId="55457C75" w14:textId="77777777" w:rsidR="001A1863" w:rsidRDefault="00C8003C">
      <w:pPr>
        <w:pStyle w:val="BodyText"/>
        <w:spacing w:line="225" w:lineRule="exact"/>
        <w:jc w:val="left"/>
      </w:pPr>
      <w:r>
        <w:t>pp.</w:t>
      </w:r>
      <w:r>
        <w:rPr>
          <w:spacing w:val="-2"/>
        </w:rPr>
        <w:t xml:space="preserve"> </w:t>
      </w:r>
      <w:r>
        <w:t>474-479,</w:t>
      </w:r>
      <w:r>
        <w:rPr>
          <w:spacing w:val="-1"/>
        </w:rPr>
        <w:t xml:space="preserve"> </w:t>
      </w:r>
      <w:r>
        <w:t>April</w:t>
      </w:r>
      <w:r>
        <w:rPr>
          <w:spacing w:val="-2"/>
        </w:rPr>
        <w:t xml:space="preserve"> 2006.</w:t>
      </w:r>
    </w:p>
    <w:p w14:paraId="65C4839F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1" w:line="232" w:lineRule="auto"/>
        <w:ind w:left="360" w:right="348" w:firstLine="0"/>
        <w:jc w:val="both"/>
        <w:rPr>
          <w:sz w:val="20"/>
        </w:rPr>
      </w:pPr>
      <w:r>
        <w:rPr>
          <w:sz w:val="20"/>
        </w:rPr>
        <w:t xml:space="preserve">S. </w:t>
      </w:r>
      <w:proofErr w:type="spellStart"/>
      <w:r>
        <w:rPr>
          <w:sz w:val="20"/>
        </w:rPr>
        <w:t>Ratnaraj</w:t>
      </w:r>
      <w:proofErr w:type="spellEnd"/>
      <w:r>
        <w:rPr>
          <w:sz w:val="20"/>
        </w:rPr>
        <w:t xml:space="preserve">*, S. Jagannathan and V. Rao, “OEDSR: Optimal energy delay subnet routing protocol for wireless sensor networks”, </w:t>
      </w:r>
      <w:r>
        <w:rPr>
          <w:sz w:val="20"/>
          <w:u w:val="single"/>
        </w:rPr>
        <w:t>Proc. of the IEEE Conference on Sensing, Networking, and Control</w:t>
      </w:r>
      <w:r>
        <w:rPr>
          <w:sz w:val="20"/>
        </w:rPr>
        <w:t>, pp.</w:t>
      </w:r>
      <w:r>
        <w:rPr>
          <w:spacing w:val="40"/>
          <w:sz w:val="20"/>
        </w:rPr>
        <w:t xml:space="preserve"> </w:t>
      </w:r>
      <w:r>
        <w:rPr>
          <w:sz w:val="20"/>
        </w:rPr>
        <w:t>330-335, April 2006.</w:t>
      </w:r>
    </w:p>
    <w:p w14:paraId="3EFA52EA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4" w:line="235" w:lineRule="auto"/>
        <w:ind w:left="360" w:right="356" w:firstLine="0"/>
        <w:jc w:val="both"/>
        <w:rPr>
          <w:sz w:val="20"/>
        </w:rPr>
      </w:pPr>
      <w:r>
        <w:rPr>
          <w:sz w:val="20"/>
        </w:rPr>
        <w:t xml:space="preserve">S. </w:t>
      </w:r>
      <w:proofErr w:type="spellStart"/>
      <w:r>
        <w:rPr>
          <w:sz w:val="20"/>
        </w:rPr>
        <w:t>Ratnaraj</w:t>
      </w:r>
      <w:proofErr w:type="spellEnd"/>
      <w:r>
        <w:rPr>
          <w:sz w:val="20"/>
        </w:rPr>
        <w:t xml:space="preserve">*, S. Jagannathan and V. Rao, “SOS: Self organizing protocol for wireless sensor networks”, </w:t>
      </w:r>
      <w:r>
        <w:rPr>
          <w:sz w:val="20"/>
          <w:u w:val="single"/>
        </w:rPr>
        <w:t>Proc. of the SPIE Conference</w:t>
      </w:r>
      <w:r>
        <w:rPr>
          <w:sz w:val="20"/>
        </w:rPr>
        <w:t>, Feb 2006.</w:t>
      </w:r>
    </w:p>
    <w:p w14:paraId="244BA0EB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7" w:line="232" w:lineRule="auto"/>
        <w:ind w:left="360" w:right="359" w:firstLine="0"/>
        <w:jc w:val="both"/>
        <w:rPr>
          <w:sz w:val="20"/>
        </w:rPr>
      </w:pPr>
      <w:r>
        <w:rPr>
          <w:sz w:val="20"/>
        </w:rPr>
        <w:t xml:space="preserve">B. McMillin, M. L. Crow, D. </w:t>
      </w:r>
      <w:proofErr w:type="spellStart"/>
      <w:r>
        <w:rPr>
          <w:sz w:val="20"/>
        </w:rPr>
        <w:t>Tauritz</w:t>
      </w:r>
      <w:proofErr w:type="spellEnd"/>
      <w:r>
        <w:rPr>
          <w:sz w:val="20"/>
        </w:rPr>
        <w:t>, F. Liu, B. Chowdhury</w:t>
      </w:r>
      <w:r>
        <w:rPr>
          <w:i/>
          <w:sz w:val="20"/>
        </w:rPr>
        <w:t xml:space="preserve">, </w:t>
      </w:r>
      <w:r>
        <w:rPr>
          <w:sz w:val="20"/>
        </w:rPr>
        <w:t xml:space="preserve">and J. Sarangapani, “Improving Power Transmission Efficiency and Reliability through Hardware/Software Co-Design,” </w:t>
      </w:r>
      <w:r>
        <w:rPr>
          <w:sz w:val="20"/>
          <w:u w:val="single"/>
        </w:rPr>
        <w:t>Electricity</w:t>
      </w:r>
      <w:r>
        <w:rPr>
          <w:sz w:val="20"/>
        </w:rPr>
        <w:t xml:space="preserve"> </w:t>
      </w:r>
      <w:r>
        <w:rPr>
          <w:sz w:val="20"/>
          <w:u w:val="single"/>
        </w:rPr>
        <w:t>Advanced Sensing and Control Conference, Pittsburgh, PA, January 2006</w:t>
      </w:r>
      <w:r>
        <w:rPr>
          <w:sz w:val="20"/>
        </w:rPr>
        <w:t>. (Invited)</w:t>
      </w:r>
    </w:p>
    <w:p w14:paraId="04691CE9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0" w:line="228" w:lineRule="exact"/>
        <w:ind w:left="1080"/>
        <w:rPr>
          <w:sz w:val="20"/>
        </w:rPr>
      </w:pPr>
      <w:r>
        <w:rPr>
          <w:sz w:val="20"/>
        </w:rPr>
        <w:t>Z.</w:t>
      </w:r>
      <w:r>
        <w:rPr>
          <w:spacing w:val="1"/>
          <w:sz w:val="20"/>
        </w:rPr>
        <w:t xml:space="preserve"> </w:t>
      </w:r>
      <w:r>
        <w:rPr>
          <w:sz w:val="20"/>
        </w:rPr>
        <w:t>Chen*</w:t>
      </w:r>
      <w:r>
        <w:rPr>
          <w:spacing w:val="4"/>
          <w:sz w:val="20"/>
        </w:rPr>
        <w:t xml:space="preserve"> </w:t>
      </w:r>
      <w:r>
        <w:rPr>
          <w:sz w:val="20"/>
        </w:rPr>
        <w:t>and</w:t>
      </w:r>
      <w:r>
        <w:rPr>
          <w:spacing w:val="4"/>
          <w:sz w:val="20"/>
        </w:rPr>
        <w:t xml:space="preserve"> </w:t>
      </w:r>
      <w:r>
        <w:rPr>
          <w:sz w:val="20"/>
        </w:rPr>
        <w:t>S. Jagannathan,</w:t>
      </w:r>
      <w:r>
        <w:rPr>
          <w:spacing w:val="3"/>
          <w:sz w:val="20"/>
        </w:rPr>
        <w:t xml:space="preserve"> </w:t>
      </w:r>
      <w:r>
        <w:rPr>
          <w:sz w:val="20"/>
        </w:rPr>
        <w:t>“Near</w:t>
      </w:r>
      <w:r>
        <w:rPr>
          <w:spacing w:val="2"/>
          <w:sz w:val="20"/>
        </w:rPr>
        <w:t xml:space="preserve"> </w:t>
      </w:r>
      <w:r>
        <w:rPr>
          <w:sz w:val="20"/>
        </w:rPr>
        <w:t>Optimal</w:t>
      </w:r>
      <w:r>
        <w:rPr>
          <w:spacing w:val="4"/>
          <w:sz w:val="20"/>
        </w:rPr>
        <w:t xml:space="preserve"> </w:t>
      </w:r>
      <w:r>
        <w:rPr>
          <w:sz w:val="20"/>
        </w:rPr>
        <w:t>Control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class of</w:t>
      </w:r>
      <w:r>
        <w:rPr>
          <w:spacing w:val="3"/>
          <w:sz w:val="20"/>
        </w:rPr>
        <w:t xml:space="preserve"> </w:t>
      </w:r>
      <w:r>
        <w:rPr>
          <w:sz w:val="20"/>
        </w:rPr>
        <w:t>nonlinear</w:t>
      </w:r>
      <w:r>
        <w:rPr>
          <w:spacing w:val="2"/>
          <w:sz w:val="20"/>
        </w:rPr>
        <w:t xml:space="preserve"> </w:t>
      </w:r>
      <w:r>
        <w:rPr>
          <w:sz w:val="20"/>
        </w:rPr>
        <w:t>discrete-time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systems</w:t>
      </w:r>
    </w:p>
    <w:p w14:paraId="4F86B956" w14:textId="77777777" w:rsidR="001A1863" w:rsidRDefault="00C8003C">
      <w:pPr>
        <w:pStyle w:val="BodyText"/>
        <w:spacing w:line="228" w:lineRule="exact"/>
        <w:jc w:val="left"/>
      </w:pPr>
      <w:r>
        <w:t>using</w:t>
      </w:r>
      <w:r>
        <w:rPr>
          <w:spacing w:val="-2"/>
        </w:rPr>
        <w:t xml:space="preserve"> </w:t>
      </w:r>
      <w:r>
        <w:t xml:space="preserve">HJB formulation”, </w:t>
      </w:r>
      <w:r>
        <w:rPr>
          <w:u w:val="single"/>
        </w:rPr>
        <w:t>Proc.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IEEE</w:t>
      </w:r>
      <w:r>
        <w:rPr>
          <w:spacing w:val="-4"/>
          <w:u w:val="single"/>
        </w:rPr>
        <w:t xml:space="preserve"> </w:t>
      </w:r>
      <w:r>
        <w:rPr>
          <w:u w:val="single"/>
        </w:rPr>
        <w:t>Conference on</w:t>
      </w:r>
      <w:r>
        <w:rPr>
          <w:spacing w:val="-1"/>
          <w:u w:val="single"/>
        </w:rPr>
        <w:t xml:space="preserve"> </w:t>
      </w:r>
      <w:r>
        <w:rPr>
          <w:u w:val="single"/>
        </w:rPr>
        <w:t>Decision</w:t>
      </w:r>
      <w:r>
        <w:rPr>
          <w:spacing w:val="-1"/>
          <w:u w:val="single"/>
        </w:rPr>
        <w:t xml:space="preserve"> </w:t>
      </w:r>
      <w:r>
        <w:rPr>
          <w:u w:val="single"/>
        </w:rPr>
        <w:t>and</w:t>
      </w:r>
      <w:r>
        <w:rPr>
          <w:spacing w:val="-1"/>
          <w:u w:val="single"/>
        </w:rPr>
        <w:t xml:space="preserve"> </w:t>
      </w:r>
      <w:r>
        <w:rPr>
          <w:u w:val="single"/>
        </w:rPr>
        <w:t>Control</w:t>
      </w:r>
      <w:r>
        <w:t>,</w:t>
      </w:r>
      <w:r>
        <w:rPr>
          <w:spacing w:val="-1"/>
        </w:rPr>
        <w:t xml:space="preserve"> </w:t>
      </w:r>
      <w:r>
        <w:t>pp.</w:t>
      </w:r>
      <w:r>
        <w:rPr>
          <w:spacing w:val="-1"/>
        </w:rPr>
        <w:t xml:space="preserve"> </w:t>
      </w:r>
      <w:r>
        <w:t>4123-4128,</w:t>
      </w:r>
      <w:r>
        <w:rPr>
          <w:spacing w:val="-1"/>
        </w:rPr>
        <w:t xml:space="preserve"> </w:t>
      </w:r>
      <w:r>
        <w:t xml:space="preserve">Dec </w:t>
      </w:r>
      <w:r>
        <w:rPr>
          <w:spacing w:val="-2"/>
        </w:rPr>
        <w:t>2005.</w:t>
      </w:r>
    </w:p>
    <w:p w14:paraId="7E80F5E6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5" w:line="232" w:lineRule="auto"/>
        <w:ind w:left="360" w:right="360" w:firstLine="0"/>
        <w:jc w:val="both"/>
        <w:rPr>
          <w:sz w:val="20"/>
        </w:rPr>
      </w:pPr>
      <w:r>
        <w:rPr>
          <w:sz w:val="20"/>
        </w:rPr>
        <w:t xml:space="preserve">P. He*, Z. Chen* and S. Jagannathan, “Neural network-based control of nonlinear discrete-time systems in </w:t>
      </w:r>
      <w:proofErr w:type="spellStart"/>
      <w:r>
        <w:rPr>
          <w:sz w:val="20"/>
        </w:rPr>
        <w:t>nonstrict</w:t>
      </w:r>
      <w:proofErr w:type="spellEnd"/>
      <w:r>
        <w:rPr>
          <w:sz w:val="20"/>
        </w:rPr>
        <w:t xml:space="preserve"> feedback form”, </w:t>
      </w:r>
      <w:r>
        <w:rPr>
          <w:sz w:val="20"/>
          <w:u w:val="single"/>
        </w:rPr>
        <w:t>Proc. of IEEE Conf. on Decision and Control</w:t>
      </w:r>
      <w:r>
        <w:rPr>
          <w:sz w:val="20"/>
        </w:rPr>
        <w:t xml:space="preserve">, pp. 2580-2585, Dec </w:t>
      </w:r>
      <w:r>
        <w:rPr>
          <w:spacing w:val="-2"/>
          <w:sz w:val="20"/>
        </w:rPr>
        <w:t>2005.</w:t>
      </w:r>
    </w:p>
    <w:p w14:paraId="34667AB5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0" w:line="228" w:lineRule="exact"/>
        <w:ind w:left="1080"/>
        <w:rPr>
          <w:sz w:val="20"/>
        </w:rPr>
      </w:pPr>
      <w:r>
        <w:rPr>
          <w:sz w:val="20"/>
        </w:rPr>
        <w:t>E.</w:t>
      </w:r>
      <w:r>
        <w:rPr>
          <w:spacing w:val="31"/>
          <w:sz w:val="20"/>
        </w:rPr>
        <w:t xml:space="preserve"> </w:t>
      </w:r>
      <w:proofErr w:type="spellStart"/>
      <w:r>
        <w:rPr>
          <w:sz w:val="20"/>
        </w:rPr>
        <w:t>Taqieddin</w:t>
      </w:r>
      <w:proofErr w:type="spellEnd"/>
      <w:r>
        <w:rPr>
          <w:sz w:val="20"/>
        </w:rPr>
        <w:t>*,</w:t>
      </w:r>
      <w:r>
        <w:rPr>
          <w:spacing w:val="34"/>
          <w:sz w:val="20"/>
        </w:rPr>
        <w:t xml:space="preserve"> </w:t>
      </w:r>
      <w:r>
        <w:rPr>
          <w:sz w:val="20"/>
        </w:rPr>
        <w:t>S.</w:t>
      </w:r>
      <w:r>
        <w:rPr>
          <w:spacing w:val="34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29"/>
          <w:sz w:val="20"/>
        </w:rPr>
        <w:t xml:space="preserve"> </w:t>
      </w:r>
      <w:r>
        <w:rPr>
          <w:sz w:val="20"/>
        </w:rPr>
        <w:t>and</w:t>
      </w:r>
      <w:r>
        <w:rPr>
          <w:spacing w:val="33"/>
          <w:sz w:val="20"/>
        </w:rPr>
        <w:t xml:space="preserve"> </w:t>
      </w:r>
      <w:r>
        <w:rPr>
          <w:sz w:val="20"/>
        </w:rPr>
        <w:t>A.</w:t>
      </w:r>
      <w:r>
        <w:rPr>
          <w:spacing w:val="29"/>
          <w:sz w:val="20"/>
        </w:rPr>
        <w:t xml:space="preserve"> </w:t>
      </w:r>
      <w:r>
        <w:rPr>
          <w:sz w:val="20"/>
        </w:rPr>
        <w:t>Miller,</w:t>
      </w:r>
      <w:r>
        <w:rPr>
          <w:spacing w:val="34"/>
          <w:sz w:val="20"/>
        </w:rPr>
        <w:t xml:space="preserve"> </w:t>
      </w:r>
      <w:r>
        <w:rPr>
          <w:sz w:val="20"/>
        </w:rPr>
        <w:t>“TLR:</w:t>
      </w:r>
      <w:r>
        <w:rPr>
          <w:spacing w:val="29"/>
          <w:sz w:val="20"/>
        </w:rPr>
        <w:t xml:space="preserve"> </w:t>
      </w:r>
      <w:r>
        <w:rPr>
          <w:sz w:val="20"/>
        </w:rPr>
        <w:t>Trust</w:t>
      </w:r>
      <w:r>
        <w:rPr>
          <w:spacing w:val="28"/>
          <w:sz w:val="20"/>
        </w:rPr>
        <w:t xml:space="preserve"> </w:t>
      </w:r>
      <w:r>
        <w:rPr>
          <w:sz w:val="20"/>
        </w:rPr>
        <w:t>level</w:t>
      </w:r>
      <w:r>
        <w:rPr>
          <w:spacing w:val="34"/>
          <w:sz w:val="20"/>
        </w:rPr>
        <w:t xml:space="preserve"> </w:t>
      </w:r>
      <w:r>
        <w:rPr>
          <w:sz w:val="20"/>
        </w:rPr>
        <w:t>routing</w:t>
      </w:r>
      <w:r>
        <w:rPr>
          <w:spacing w:val="34"/>
          <w:sz w:val="20"/>
        </w:rPr>
        <w:t xml:space="preserve"> </w:t>
      </w:r>
      <w:r>
        <w:rPr>
          <w:sz w:val="20"/>
        </w:rPr>
        <w:t>protocol</w:t>
      </w:r>
      <w:r>
        <w:rPr>
          <w:spacing w:val="34"/>
          <w:sz w:val="20"/>
        </w:rPr>
        <w:t xml:space="preserve"> </w:t>
      </w:r>
      <w:r>
        <w:rPr>
          <w:sz w:val="20"/>
        </w:rPr>
        <w:t>for</w:t>
      </w:r>
      <w:r>
        <w:rPr>
          <w:spacing w:val="33"/>
          <w:sz w:val="20"/>
        </w:rPr>
        <w:t xml:space="preserve"> </w:t>
      </w:r>
      <w:r>
        <w:rPr>
          <w:spacing w:val="-2"/>
          <w:sz w:val="20"/>
        </w:rPr>
        <w:t>wireless</w:t>
      </w:r>
    </w:p>
    <w:p w14:paraId="5A7E38DC" w14:textId="77777777" w:rsidR="001A1863" w:rsidRDefault="00C8003C">
      <w:pPr>
        <w:pStyle w:val="BodyText"/>
        <w:spacing w:line="228" w:lineRule="exact"/>
        <w:jc w:val="left"/>
      </w:pPr>
      <w:r>
        <w:t>networks”,</w:t>
      </w:r>
      <w:r>
        <w:rPr>
          <w:spacing w:val="-1"/>
        </w:rPr>
        <w:t xml:space="preserve"> </w:t>
      </w:r>
      <w:r>
        <w:rPr>
          <w:u w:val="single"/>
        </w:rPr>
        <w:t>Proc.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 Telemetry Conference</w:t>
      </w:r>
      <w:r>
        <w:t>,</w:t>
      </w:r>
      <w:r>
        <w:rPr>
          <w:spacing w:val="-1"/>
        </w:rPr>
        <w:t xml:space="preserve"> </w:t>
      </w:r>
      <w:r>
        <w:t>pp.</w:t>
      </w:r>
      <w:r>
        <w:rPr>
          <w:spacing w:val="-1"/>
        </w:rPr>
        <w:t xml:space="preserve"> </w:t>
      </w:r>
      <w:r>
        <w:t>839-848,</w:t>
      </w:r>
      <w:r>
        <w:rPr>
          <w:spacing w:val="-1"/>
        </w:rPr>
        <w:t xml:space="preserve"> </w:t>
      </w:r>
      <w:r>
        <w:t xml:space="preserve">Nov. </w:t>
      </w:r>
      <w:r>
        <w:rPr>
          <w:spacing w:val="-2"/>
        </w:rPr>
        <w:t>2005.</w:t>
      </w:r>
    </w:p>
    <w:p w14:paraId="37583839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1" w:line="227" w:lineRule="exact"/>
        <w:ind w:left="1080"/>
        <w:rPr>
          <w:sz w:val="20"/>
        </w:rPr>
      </w:pPr>
      <w:r>
        <w:rPr>
          <w:sz w:val="20"/>
        </w:rPr>
        <w:t>Q.</w:t>
      </w:r>
      <w:r>
        <w:rPr>
          <w:spacing w:val="38"/>
          <w:sz w:val="20"/>
        </w:rPr>
        <w:t xml:space="preserve"> </w:t>
      </w:r>
      <w:r>
        <w:rPr>
          <w:sz w:val="20"/>
        </w:rPr>
        <w:t>Yang*,</w:t>
      </w:r>
      <w:r>
        <w:rPr>
          <w:spacing w:val="39"/>
          <w:sz w:val="20"/>
        </w:rPr>
        <w:t xml:space="preserve"> </w:t>
      </w:r>
      <w:r>
        <w:rPr>
          <w:sz w:val="20"/>
        </w:rPr>
        <w:t>S.</w:t>
      </w:r>
      <w:r>
        <w:rPr>
          <w:spacing w:val="34"/>
          <w:sz w:val="20"/>
        </w:rPr>
        <w:t xml:space="preserve"> </w:t>
      </w:r>
      <w:r>
        <w:rPr>
          <w:sz w:val="20"/>
        </w:rPr>
        <w:t>Jagannathan</w:t>
      </w:r>
      <w:r>
        <w:rPr>
          <w:spacing w:val="38"/>
          <w:sz w:val="20"/>
        </w:rPr>
        <w:t xml:space="preserve"> </w:t>
      </w:r>
      <w:r>
        <w:rPr>
          <w:sz w:val="20"/>
        </w:rPr>
        <w:t>and</w:t>
      </w:r>
      <w:r>
        <w:rPr>
          <w:spacing w:val="39"/>
          <w:sz w:val="20"/>
        </w:rPr>
        <w:t xml:space="preserve"> </w:t>
      </w:r>
      <w:r>
        <w:rPr>
          <w:sz w:val="20"/>
        </w:rPr>
        <w:t>E.</w:t>
      </w:r>
      <w:r>
        <w:rPr>
          <w:spacing w:val="34"/>
          <w:sz w:val="20"/>
        </w:rPr>
        <w:t xml:space="preserve"> </w:t>
      </w:r>
      <w:r>
        <w:rPr>
          <w:sz w:val="20"/>
        </w:rPr>
        <w:t>Bohannan,</w:t>
      </w:r>
      <w:r>
        <w:rPr>
          <w:spacing w:val="34"/>
          <w:sz w:val="20"/>
        </w:rPr>
        <w:t xml:space="preserve"> </w:t>
      </w:r>
      <w:r>
        <w:rPr>
          <w:sz w:val="20"/>
        </w:rPr>
        <w:t>“Block</w:t>
      </w:r>
      <w:r>
        <w:rPr>
          <w:spacing w:val="39"/>
          <w:sz w:val="20"/>
        </w:rPr>
        <w:t xml:space="preserve"> </w:t>
      </w:r>
      <w:r>
        <w:rPr>
          <w:sz w:val="20"/>
        </w:rPr>
        <w:t>phase</w:t>
      </w:r>
      <w:r>
        <w:rPr>
          <w:spacing w:val="31"/>
          <w:sz w:val="20"/>
        </w:rPr>
        <w:t xml:space="preserve"> </w:t>
      </w:r>
      <w:r>
        <w:rPr>
          <w:sz w:val="20"/>
        </w:rPr>
        <w:t>correlation-based</w:t>
      </w:r>
      <w:r>
        <w:rPr>
          <w:spacing w:val="40"/>
          <w:sz w:val="20"/>
        </w:rPr>
        <w:t xml:space="preserve"> </w:t>
      </w:r>
      <w:r>
        <w:rPr>
          <w:sz w:val="20"/>
        </w:rPr>
        <w:t>manipulation</w:t>
      </w:r>
      <w:r>
        <w:rPr>
          <w:spacing w:val="39"/>
          <w:sz w:val="20"/>
        </w:rPr>
        <w:t xml:space="preserve"> </w:t>
      </w:r>
      <w:r>
        <w:rPr>
          <w:spacing w:val="-5"/>
          <w:sz w:val="20"/>
        </w:rPr>
        <w:t>for</w:t>
      </w:r>
    </w:p>
    <w:p w14:paraId="4E71B68D" w14:textId="77777777" w:rsidR="001A1863" w:rsidRDefault="00C8003C">
      <w:pPr>
        <w:pStyle w:val="BodyText"/>
        <w:spacing w:line="227" w:lineRule="exact"/>
        <w:jc w:val="left"/>
      </w:pPr>
      <w:r>
        <w:t>atomic</w:t>
      </w:r>
      <w:r>
        <w:rPr>
          <w:spacing w:val="-2"/>
        </w:rPr>
        <w:t xml:space="preserve"> </w:t>
      </w:r>
      <w:r>
        <w:t xml:space="preserve">force microscopes”, </w:t>
      </w:r>
      <w:r>
        <w:rPr>
          <w:u w:val="single"/>
        </w:rPr>
        <w:t>Proc.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1"/>
          <w:u w:val="single"/>
        </w:rPr>
        <w:t xml:space="preserve"> </w:t>
      </w:r>
      <w:r>
        <w:rPr>
          <w:u w:val="single"/>
        </w:rPr>
        <w:t>IEEE</w:t>
      </w:r>
      <w:r>
        <w:rPr>
          <w:spacing w:val="-4"/>
          <w:u w:val="single"/>
        </w:rPr>
        <w:t xml:space="preserve"> </w:t>
      </w:r>
      <w:r>
        <w:rPr>
          <w:u w:val="single"/>
        </w:rPr>
        <w:t>Nano</w:t>
      </w:r>
      <w:r>
        <w:t>,</w:t>
      </w:r>
      <w:r>
        <w:rPr>
          <w:spacing w:val="-1"/>
        </w:rPr>
        <w:t xml:space="preserve"> </w:t>
      </w:r>
      <w:r>
        <w:t>vol.1,</w:t>
      </w:r>
      <w:r>
        <w:rPr>
          <w:spacing w:val="-1"/>
        </w:rPr>
        <w:t xml:space="preserve"> </w:t>
      </w:r>
      <w:r>
        <w:t>pp.</w:t>
      </w:r>
      <w:r>
        <w:rPr>
          <w:spacing w:val="2"/>
        </w:rPr>
        <w:t xml:space="preserve"> </w:t>
      </w:r>
      <w:r>
        <w:t>370-373,</w:t>
      </w:r>
      <w:r>
        <w:rPr>
          <w:spacing w:val="-1"/>
        </w:rPr>
        <w:t xml:space="preserve"> </w:t>
      </w:r>
      <w:r>
        <w:t>July</w:t>
      </w:r>
      <w:r>
        <w:rPr>
          <w:spacing w:val="-1"/>
        </w:rPr>
        <w:t xml:space="preserve"> </w:t>
      </w:r>
      <w:r>
        <w:rPr>
          <w:spacing w:val="-2"/>
        </w:rPr>
        <w:t>2005.</w:t>
      </w:r>
    </w:p>
    <w:p w14:paraId="7B7522E0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0" w:line="225" w:lineRule="exact"/>
        <w:ind w:left="1080"/>
        <w:rPr>
          <w:sz w:val="20"/>
        </w:rPr>
      </w:pPr>
      <w:r>
        <w:rPr>
          <w:sz w:val="20"/>
        </w:rPr>
        <w:t>M.</w:t>
      </w:r>
      <w:r>
        <w:rPr>
          <w:spacing w:val="21"/>
          <w:sz w:val="20"/>
        </w:rPr>
        <w:t xml:space="preserve"> </w:t>
      </w:r>
      <w:r>
        <w:rPr>
          <w:sz w:val="20"/>
        </w:rPr>
        <w:t>Zawodniok*</w:t>
      </w:r>
      <w:r>
        <w:rPr>
          <w:spacing w:val="25"/>
          <w:sz w:val="20"/>
        </w:rPr>
        <w:t xml:space="preserve"> </w:t>
      </w:r>
      <w:r>
        <w:rPr>
          <w:sz w:val="20"/>
        </w:rPr>
        <w:t>and</w:t>
      </w:r>
      <w:r>
        <w:rPr>
          <w:spacing w:val="24"/>
          <w:sz w:val="20"/>
        </w:rPr>
        <w:t xml:space="preserve"> </w:t>
      </w:r>
      <w:r>
        <w:rPr>
          <w:sz w:val="20"/>
        </w:rPr>
        <w:t>S.</w:t>
      </w:r>
      <w:r>
        <w:rPr>
          <w:spacing w:val="29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24"/>
          <w:sz w:val="20"/>
        </w:rPr>
        <w:t xml:space="preserve"> </w:t>
      </w:r>
      <w:r>
        <w:rPr>
          <w:sz w:val="20"/>
        </w:rPr>
        <w:t>“Predictive</w:t>
      </w:r>
      <w:r>
        <w:rPr>
          <w:spacing w:val="24"/>
          <w:sz w:val="20"/>
        </w:rPr>
        <w:t xml:space="preserve"> </w:t>
      </w:r>
      <w:r>
        <w:rPr>
          <w:sz w:val="20"/>
        </w:rPr>
        <w:t>congestion</w:t>
      </w:r>
      <w:r>
        <w:rPr>
          <w:spacing w:val="24"/>
          <w:sz w:val="20"/>
        </w:rPr>
        <w:t xml:space="preserve"> </w:t>
      </w:r>
      <w:r>
        <w:rPr>
          <w:sz w:val="20"/>
        </w:rPr>
        <w:t>control</w:t>
      </w:r>
      <w:r>
        <w:rPr>
          <w:spacing w:val="29"/>
          <w:sz w:val="20"/>
        </w:rPr>
        <w:t xml:space="preserve"> </w:t>
      </w:r>
      <w:r>
        <w:rPr>
          <w:sz w:val="20"/>
        </w:rPr>
        <w:t>MAC</w:t>
      </w:r>
      <w:r>
        <w:rPr>
          <w:spacing w:val="26"/>
          <w:sz w:val="20"/>
        </w:rPr>
        <w:t xml:space="preserve"> </w:t>
      </w:r>
      <w:r>
        <w:rPr>
          <w:sz w:val="20"/>
        </w:rPr>
        <w:t>protocol</w:t>
      </w:r>
      <w:r>
        <w:rPr>
          <w:spacing w:val="24"/>
          <w:sz w:val="20"/>
        </w:rPr>
        <w:t xml:space="preserve"> </w:t>
      </w:r>
      <w:r>
        <w:rPr>
          <w:sz w:val="20"/>
        </w:rPr>
        <w:t>for</w:t>
      </w:r>
      <w:r>
        <w:rPr>
          <w:spacing w:val="25"/>
          <w:sz w:val="20"/>
        </w:rPr>
        <w:t xml:space="preserve"> </w:t>
      </w:r>
      <w:r>
        <w:rPr>
          <w:spacing w:val="-2"/>
          <w:sz w:val="20"/>
        </w:rPr>
        <w:t>wireless</w:t>
      </w:r>
    </w:p>
    <w:p w14:paraId="57C7DB8B" w14:textId="77777777" w:rsidR="001A1863" w:rsidRDefault="00C8003C">
      <w:pPr>
        <w:pStyle w:val="BodyText"/>
        <w:spacing w:line="223" w:lineRule="exact"/>
        <w:jc w:val="left"/>
      </w:pPr>
      <w:r>
        <w:t>sensor</w:t>
      </w:r>
      <w:r>
        <w:rPr>
          <w:spacing w:val="8"/>
        </w:rPr>
        <w:t xml:space="preserve"> </w:t>
      </w:r>
      <w:r>
        <w:t>networks”,</w:t>
      </w:r>
      <w:r>
        <w:rPr>
          <w:spacing w:val="15"/>
        </w:rPr>
        <w:t xml:space="preserve"> </w:t>
      </w:r>
      <w:r>
        <w:rPr>
          <w:u w:val="single"/>
        </w:rPr>
        <w:t>Proc.</w:t>
      </w:r>
      <w:r>
        <w:rPr>
          <w:spacing w:val="12"/>
          <w:u w:val="single"/>
        </w:rPr>
        <w:t xml:space="preserve"> </w:t>
      </w:r>
      <w:r>
        <w:rPr>
          <w:u w:val="single"/>
        </w:rPr>
        <w:t>of</w:t>
      </w:r>
      <w:r>
        <w:rPr>
          <w:spacing w:val="11"/>
          <w:u w:val="single"/>
        </w:rPr>
        <w:t xml:space="preserve"> </w:t>
      </w:r>
      <w:r>
        <w:rPr>
          <w:u w:val="single"/>
        </w:rPr>
        <w:t>the</w:t>
      </w:r>
      <w:r>
        <w:rPr>
          <w:spacing w:val="14"/>
          <w:u w:val="single"/>
        </w:rPr>
        <w:t xml:space="preserve"> </w:t>
      </w:r>
      <w:r>
        <w:rPr>
          <w:u w:val="single"/>
        </w:rPr>
        <w:t>IEEE</w:t>
      </w:r>
      <w:r>
        <w:rPr>
          <w:spacing w:val="10"/>
          <w:u w:val="single"/>
        </w:rPr>
        <w:t xml:space="preserve"> </w:t>
      </w:r>
      <w:r>
        <w:rPr>
          <w:u w:val="single"/>
        </w:rPr>
        <w:t>International</w:t>
      </w:r>
      <w:r>
        <w:rPr>
          <w:spacing w:val="12"/>
          <w:u w:val="single"/>
        </w:rPr>
        <w:t xml:space="preserve"> </w:t>
      </w:r>
      <w:r>
        <w:rPr>
          <w:u w:val="single"/>
        </w:rPr>
        <w:t>Conference</w:t>
      </w:r>
      <w:r>
        <w:rPr>
          <w:spacing w:val="8"/>
          <w:u w:val="single"/>
        </w:rPr>
        <w:t xml:space="preserve"> </w:t>
      </w:r>
      <w:r>
        <w:rPr>
          <w:u w:val="single"/>
        </w:rPr>
        <w:t>on</w:t>
      </w:r>
      <w:r>
        <w:rPr>
          <w:spacing w:val="12"/>
          <w:u w:val="single"/>
        </w:rPr>
        <w:t xml:space="preserve"> </w:t>
      </w:r>
      <w:r>
        <w:rPr>
          <w:u w:val="single"/>
        </w:rPr>
        <w:t>Control</w:t>
      </w:r>
      <w:r>
        <w:rPr>
          <w:spacing w:val="11"/>
          <w:u w:val="single"/>
        </w:rPr>
        <w:t xml:space="preserve"> </w:t>
      </w:r>
      <w:r>
        <w:rPr>
          <w:u w:val="single"/>
        </w:rPr>
        <w:t>and</w:t>
      </w:r>
      <w:r>
        <w:rPr>
          <w:spacing w:val="12"/>
          <w:u w:val="single"/>
        </w:rPr>
        <w:t xml:space="preserve"> </w:t>
      </w:r>
      <w:r>
        <w:rPr>
          <w:u w:val="single"/>
        </w:rPr>
        <w:t>Automation</w:t>
      </w:r>
      <w:r>
        <w:rPr>
          <w:spacing w:val="13"/>
          <w:u w:val="single"/>
        </w:rPr>
        <w:t xml:space="preserve"> </w:t>
      </w:r>
      <w:r>
        <w:rPr>
          <w:u w:val="single"/>
        </w:rPr>
        <w:t>(ICCA)</w:t>
      </w:r>
      <w:r>
        <w:t>,</w:t>
      </w:r>
      <w:r>
        <w:rPr>
          <w:spacing w:val="13"/>
        </w:rPr>
        <w:t xml:space="preserve"> </w:t>
      </w:r>
      <w:r>
        <w:t>vol.</w:t>
      </w:r>
      <w:r>
        <w:rPr>
          <w:spacing w:val="12"/>
        </w:rPr>
        <w:t xml:space="preserve"> </w:t>
      </w:r>
      <w:r>
        <w:rPr>
          <w:spacing w:val="-5"/>
        </w:rPr>
        <w:t>1,</w:t>
      </w:r>
    </w:p>
    <w:p w14:paraId="293E3A31" w14:textId="77777777" w:rsidR="001A1863" w:rsidRDefault="00C8003C">
      <w:pPr>
        <w:pStyle w:val="BodyText"/>
        <w:spacing w:line="227" w:lineRule="exact"/>
        <w:jc w:val="left"/>
      </w:pPr>
      <w:r>
        <w:t>pp.</w:t>
      </w:r>
      <w:r>
        <w:rPr>
          <w:spacing w:val="-3"/>
        </w:rPr>
        <w:t xml:space="preserve"> </w:t>
      </w:r>
      <w:r>
        <w:t>185-190, June</w:t>
      </w:r>
      <w:r>
        <w:rPr>
          <w:spacing w:val="1"/>
        </w:rPr>
        <w:t xml:space="preserve"> </w:t>
      </w:r>
      <w:r>
        <w:rPr>
          <w:spacing w:val="-2"/>
        </w:rPr>
        <w:t>2005.</w:t>
      </w:r>
    </w:p>
    <w:p w14:paraId="534B2358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0" w:line="228" w:lineRule="exact"/>
        <w:ind w:left="1080"/>
        <w:rPr>
          <w:sz w:val="20"/>
        </w:rPr>
      </w:pPr>
      <w:r>
        <w:rPr>
          <w:sz w:val="20"/>
        </w:rPr>
        <w:t>S.</w:t>
      </w:r>
      <w:r>
        <w:rPr>
          <w:spacing w:val="30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27"/>
          <w:sz w:val="20"/>
        </w:rPr>
        <w:t xml:space="preserve"> </w:t>
      </w:r>
      <w:r>
        <w:rPr>
          <w:sz w:val="20"/>
        </w:rPr>
        <w:t>“Decentralized</w:t>
      </w:r>
      <w:r>
        <w:rPr>
          <w:spacing w:val="37"/>
          <w:sz w:val="20"/>
        </w:rPr>
        <w:t xml:space="preserve"> </w:t>
      </w:r>
      <w:r>
        <w:rPr>
          <w:sz w:val="20"/>
        </w:rPr>
        <w:t>discrete-time</w:t>
      </w:r>
      <w:r>
        <w:rPr>
          <w:spacing w:val="34"/>
          <w:sz w:val="20"/>
        </w:rPr>
        <w:t xml:space="preserve"> </w:t>
      </w:r>
      <w:r>
        <w:rPr>
          <w:sz w:val="20"/>
        </w:rPr>
        <w:t>neural</w:t>
      </w:r>
      <w:r>
        <w:rPr>
          <w:spacing w:val="27"/>
          <w:sz w:val="20"/>
        </w:rPr>
        <w:t xml:space="preserve"> </w:t>
      </w:r>
      <w:r>
        <w:rPr>
          <w:sz w:val="20"/>
        </w:rPr>
        <w:t>network</w:t>
      </w:r>
      <w:r>
        <w:rPr>
          <w:spacing w:val="28"/>
          <w:sz w:val="20"/>
        </w:rPr>
        <w:t xml:space="preserve"> </w:t>
      </w:r>
      <w:r>
        <w:rPr>
          <w:sz w:val="20"/>
        </w:rPr>
        <w:t>controller</w:t>
      </w:r>
      <w:r>
        <w:rPr>
          <w:spacing w:val="31"/>
          <w:sz w:val="20"/>
        </w:rPr>
        <w:t xml:space="preserve"> </w:t>
      </w:r>
      <w:r>
        <w:rPr>
          <w:sz w:val="20"/>
        </w:rPr>
        <w:t>for</w:t>
      </w:r>
      <w:r>
        <w:rPr>
          <w:spacing w:val="32"/>
          <w:sz w:val="20"/>
        </w:rPr>
        <w:t xml:space="preserve"> </w:t>
      </w:r>
      <w:r>
        <w:rPr>
          <w:sz w:val="20"/>
        </w:rPr>
        <w:t>a</w:t>
      </w:r>
      <w:r>
        <w:rPr>
          <w:spacing w:val="33"/>
          <w:sz w:val="20"/>
        </w:rPr>
        <w:t xml:space="preserve"> </w:t>
      </w:r>
      <w:r>
        <w:rPr>
          <w:sz w:val="20"/>
        </w:rPr>
        <w:t>class</w:t>
      </w:r>
      <w:r>
        <w:rPr>
          <w:spacing w:val="34"/>
          <w:sz w:val="20"/>
        </w:rPr>
        <w:t xml:space="preserve"> </w:t>
      </w:r>
      <w:r>
        <w:rPr>
          <w:sz w:val="20"/>
        </w:rPr>
        <w:t>of</w:t>
      </w:r>
      <w:r>
        <w:rPr>
          <w:spacing w:val="32"/>
          <w:sz w:val="20"/>
        </w:rPr>
        <w:t xml:space="preserve"> </w:t>
      </w:r>
      <w:r>
        <w:rPr>
          <w:spacing w:val="-2"/>
          <w:sz w:val="20"/>
        </w:rPr>
        <w:t>nonlinear</w:t>
      </w:r>
    </w:p>
    <w:p w14:paraId="0497D3FE" w14:textId="77777777" w:rsidR="001A1863" w:rsidRDefault="00C8003C">
      <w:pPr>
        <w:pStyle w:val="BodyText"/>
        <w:spacing w:line="228" w:lineRule="exact"/>
        <w:jc w:val="left"/>
      </w:pPr>
      <w:r>
        <w:t>systems”,</w:t>
      </w:r>
      <w:r>
        <w:rPr>
          <w:spacing w:val="-2"/>
        </w:rPr>
        <w:t xml:space="preserve"> </w:t>
      </w:r>
      <w:r>
        <w:rPr>
          <w:u w:val="single"/>
        </w:rPr>
        <w:t>Proc.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1"/>
          <w:u w:val="single"/>
        </w:rPr>
        <w:t xml:space="preserve"> </w:t>
      </w:r>
      <w:r>
        <w:rPr>
          <w:u w:val="single"/>
        </w:rPr>
        <w:t>IEEE</w:t>
      </w:r>
      <w:r>
        <w:rPr>
          <w:spacing w:val="-4"/>
          <w:u w:val="single"/>
        </w:rPr>
        <w:t xml:space="preserve"> </w:t>
      </w:r>
      <w:r>
        <w:rPr>
          <w:u w:val="single"/>
        </w:rPr>
        <w:t>Symposium</w:t>
      </w:r>
      <w:r>
        <w:rPr>
          <w:spacing w:val="-3"/>
          <w:u w:val="single"/>
        </w:rPr>
        <w:t xml:space="preserve"> </w:t>
      </w:r>
      <w:r>
        <w:rPr>
          <w:u w:val="single"/>
        </w:rPr>
        <w:t>on</w:t>
      </w:r>
      <w:r>
        <w:rPr>
          <w:spacing w:val="-1"/>
          <w:u w:val="single"/>
        </w:rPr>
        <w:t xml:space="preserve"> </w:t>
      </w:r>
      <w:r>
        <w:rPr>
          <w:u w:val="single"/>
        </w:rPr>
        <w:t>Intelligent</w:t>
      </w:r>
      <w:r>
        <w:rPr>
          <w:spacing w:val="-3"/>
          <w:u w:val="single"/>
        </w:rPr>
        <w:t xml:space="preserve"> </w:t>
      </w:r>
      <w:r>
        <w:rPr>
          <w:u w:val="single"/>
        </w:rPr>
        <w:t>Control</w:t>
      </w:r>
      <w:r>
        <w:t>,</w:t>
      </w:r>
      <w:r>
        <w:rPr>
          <w:spacing w:val="3"/>
        </w:rPr>
        <w:t xml:space="preserve"> </w:t>
      </w:r>
      <w:r>
        <w:t>pp.</w:t>
      </w:r>
      <w:r>
        <w:rPr>
          <w:spacing w:val="-1"/>
        </w:rPr>
        <w:t xml:space="preserve"> </w:t>
      </w:r>
      <w:r>
        <w:t>268-273,</w:t>
      </w:r>
      <w:r>
        <w:rPr>
          <w:spacing w:val="-2"/>
        </w:rPr>
        <w:t xml:space="preserve"> </w:t>
      </w:r>
      <w:r>
        <w:t xml:space="preserve">June </w:t>
      </w:r>
      <w:r>
        <w:rPr>
          <w:spacing w:val="-2"/>
        </w:rPr>
        <w:t>2005.</w:t>
      </w:r>
    </w:p>
    <w:p w14:paraId="4FAC75C3" w14:textId="77777777" w:rsidR="001A1863" w:rsidRDefault="001A1863">
      <w:pPr>
        <w:pStyle w:val="BodyText"/>
        <w:spacing w:line="228" w:lineRule="exact"/>
        <w:jc w:val="left"/>
        <w:sectPr w:rsidR="001A1863">
          <w:pgSz w:w="12240" w:h="15840"/>
          <w:pgMar w:top="1360" w:right="1440" w:bottom="280" w:left="1440" w:header="720" w:footer="720" w:gutter="0"/>
          <w:cols w:space="720"/>
        </w:sectPr>
      </w:pPr>
    </w:p>
    <w:p w14:paraId="262EA66A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69" w:line="225" w:lineRule="exact"/>
        <w:ind w:left="1080"/>
        <w:rPr>
          <w:sz w:val="20"/>
        </w:rPr>
      </w:pPr>
      <w:r>
        <w:rPr>
          <w:sz w:val="20"/>
        </w:rPr>
        <w:lastRenderedPageBreak/>
        <w:t>S.</w:t>
      </w:r>
      <w:r>
        <w:rPr>
          <w:spacing w:val="11"/>
          <w:sz w:val="20"/>
        </w:rPr>
        <w:t xml:space="preserve"> </w:t>
      </w:r>
      <w:r>
        <w:rPr>
          <w:sz w:val="20"/>
        </w:rPr>
        <w:t>Jagannathan</w:t>
      </w:r>
      <w:r>
        <w:rPr>
          <w:spacing w:val="14"/>
          <w:sz w:val="20"/>
        </w:rPr>
        <w:t xml:space="preserve"> </w:t>
      </w:r>
      <w:r>
        <w:rPr>
          <w:sz w:val="20"/>
        </w:rPr>
        <w:t>and</w:t>
      </w:r>
      <w:r>
        <w:rPr>
          <w:spacing w:val="13"/>
          <w:sz w:val="20"/>
        </w:rPr>
        <w:t xml:space="preserve"> </w:t>
      </w:r>
      <w:r>
        <w:rPr>
          <w:sz w:val="20"/>
        </w:rPr>
        <w:t>Q.</w:t>
      </w:r>
      <w:r>
        <w:rPr>
          <w:spacing w:val="14"/>
          <w:sz w:val="20"/>
        </w:rPr>
        <w:t xml:space="preserve"> </w:t>
      </w:r>
      <w:r>
        <w:rPr>
          <w:sz w:val="20"/>
        </w:rPr>
        <w:t>Yang*,</w:t>
      </w:r>
      <w:r>
        <w:rPr>
          <w:spacing w:val="14"/>
          <w:sz w:val="20"/>
        </w:rPr>
        <w:t xml:space="preserve"> </w:t>
      </w:r>
      <w:r>
        <w:rPr>
          <w:sz w:val="20"/>
        </w:rPr>
        <w:t>“A</w:t>
      </w:r>
      <w:r>
        <w:rPr>
          <w:spacing w:val="14"/>
          <w:sz w:val="20"/>
        </w:rPr>
        <w:t xml:space="preserve"> </w:t>
      </w:r>
      <w:r>
        <w:rPr>
          <w:sz w:val="20"/>
        </w:rPr>
        <w:t>robust</w:t>
      </w:r>
      <w:r>
        <w:rPr>
          <w:spacing w:val="14"/>
          <w:sz w:val="20"/>
        </w:rPr>
        <w:t xml:space="preserve"> </w:t>
      </w:r>
      <w:r>
        <w:rPr>
          <w:sz w:val="20"/>
        </w:rPr>
        <w:t>controller</w:t>
      </w:r>
      <w:r>
        <w:rPr>
          <w:spacing w:val="13"/>
          <w:sz w:val="20"/>
        </w:rPr>
        <w:t xml:space="preserve"> </w:t>
      </w:r>
      <w:r>
        <w:rPr>
          <w:sz w:val="20"/>
        </w:rPr>
        <w:t>for</w:t>
      </w:r>
      <w:r>
        <w:rPr>
          <w:spacing w:val="12"/>
          <w:sz w:val="20"/>
        </w:rPr>
        <w:t xml:space="preserve"> </w:t>
      </w:r>
      <w:r>
        <w:rPr>
          <w:sz w:val="20"/>
        </w:rPr>
        <w:t>the</w:t>
      </w:r>
      <w:r>
        <w:rPr>
          <w:spacing w:val="15"/>
          <w:sz w:val="20"/>
        </w:rPr>
        <w:t xml:space="preserve"> </w:t>
      </w:r>
      <w:r>
        <w:rPr>
          <w:sz w:val="20"/>
        </w:rPr>
        <w:t>manipulation</w:t>
      </w:r>
      <w:r>
        <w:rPr>
          <w:spacing w:val="14"/>
          <w:sz w:val="20"/>
        </w:rPr>
        <w:t xml:space="preserve"> </w:t>
      </w:r>
      <w:r>
        <w:rPr>
          <w:sz w:val="20"/>
        </w:rPr>
        <w:t>of</w:t>
      </w:r>
      <w:r>
        <w:rPr>
          <w:spacing w:val="12"/>
          <w:sz w:val="20"/>
        </w:rPr>
        <w:t xml:space="preserve"> </w:t>
      </w:r>
      <w:r>
        <w:rPr>
          <w:sz w:val="20"/>
        </w:rPr>
        <w:t>micro</w:t>
      </w:r>
      <w:r>
        <w:rPr>
          <w:spacing w:val="20"/>
          <w:sz w:val="20"/>
        </w:rPr>
        <w:t xml:space="preserve"> </w:t>
      </w:r>
      <w:r>
        <w:rPr>
          <w:sz w:val="20"/>
        </w:rPr>
        <w:t>scale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objects”,</w:t>
      </w:r>
    </w:p>
    <w:p w14:paraId="66B2EB8D" w14:textId="77777777" w:rsidR="001A1863" w:rsidRDefault="00C8003C">
      <w:pPr>
        <w:pStyle w:val="BodyText"/>
        <w:spacing w:line="225" w:lineRule="exact"/>
        <w:jc w:val="left"/>
      </w:pPr>
      <w:r>
        <w:rPr>
          <w:u w:val="single"/>
        </w:rPr>
        <w:t>Proc.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American Controls Conference</w:t>
      </w:r>
      <w:r>
        <w:t>, Vol.6,</w:t>
      </w:r>
      <w:r>
        <w:rPr>
          <w:spacing w:val="-1"/>
        </w:rPr>
        <w:t xml:space="preserve"> </w:t>
      </w:r>
      <w:r>
        <w:t>pp. 4154-4159,</w:t>
      </w:r>
      <w:r>
        <w:rPr>
          <w:spacing w:val="-1"/>
        </w:rPr>
        <w:t xml:space="preserve"> </w:t>
      </w:r>
      <w:r>
        <w:t>June</w:t>
      </w:r>
      <w:r>
        <w:rPr>
          <w:spacing w:val="1"/>
        </w:rPr>
        <w:t xml:space="preserve"> </w:t>
      </w:r>
      <w:r>
        <w:rPr>
          <w:spacing w:val="-2"/>
        </w:rPr>
        <w:t>2005.</w:t>
      </w:r>
    </w:p>
    <w:p w14:paraId="79035F27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2" w:line="230" w:lineRule="auto"/>
        <w:ind w:left="360" w:right="348" w:firstLine="0"/>
        <w:jc w:val="both"/>
        <w:rPr>
          <w:sz w:val="20"/>
        </w:rPr>
      </w:pPr>
      <w:r>
        <w:rPr>
          <w:sz w:val="20"/>
        </w:rPr>
        <w:t xml:space="preserve">S. Jagannathan, P. He*, A. Singh* and </w:t>
      </w:r>
      <w:proofErr w:type="spellStart"/>
      <w:r>
        <w:rPr>
          <w:sz w:val="20"/>
        </w:rPr>
        <w:t>Drallmeier</w:t>
      </w:r>
      <w:proofErr w:type="spellEnd"/>
      <w:r>
        <w:rPr>
          <w:sz w:val="20"/>
        </w:rPr>
        <w:t>, “Output feedback control of a class of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nonlinear discrete-time systems using neural networks”, </w:t>
      </w:r>
      <w:r>
        <w:rPr>
          <w:sz w:val="20"/>
          <w:u w:val="single"/>
        </w:rPr>
        <w:t>Proc. of the Yale Workshop on Adaptive Systems</w:t>
      </w:r>
      <w:r>
        <w:rPr>
          <w:sz w:val="20"/>
        </w:rPr>
        <w:t>, May 2005.</w:t>
      </w:r>
    </w:p>
    <w:p w14:paraId="116660B2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3" w:line="230" w:lineRule="auto"/>
        <w:ind w:left="360" w:right="360" w:firstLine="0"/>
        <w:jc w:val="both"/>
        <w:rPr>
          <w:sz w:val="20"/>
        </w:rPr>
      </w:pPr>
      <w:r>
        <w:rPr>
          <w:sz w:val="20"/>
        </w:rPr>
        <w:t xml:space="preserve">Niranjan </w:t>
      </w:r>
      <w:proofErr w:type="spellStart"/>
      <w:r>
        <w:rPr>
          <w:sz w:val="20"/>
        </w:rPr>
        <w:t>Regatte</w:t>
      </w:r>
      <w:proofErr w:type="spellEnd"/>
      <w:r>
        <w:rPr>
          <w:sz w:val="20"/>
        </w:rPr>
        <w:t xml:space="preserve">* and S. Jagannathan, “Optimized energy delay routing for wireless ad hoc networks”, </w:t>
      </w:r>
      <w:r>
        <w:rPr>
          <w:sz w:val="20"/>
          <w:u w:val="single"/>
        </w:rPr>
        <w:t>Proc. of the Word Wireless Congress</w:t>
      </w:r>
      <w:r>
        <w:rPr>
          <w:sz w:val="20"/>
        </w:rPr>
        <w:t>, May 2005.</w:t>
      </w:r>
    </w:p>
    <w:p w14:paraId="1F983427" w14:textId="6713E01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2" w:line="232" w:lineRule="auto"/>
        <w:ind w:left="360" w:right="350" w:firstLine="0"/>
        <w:jc w:val="both"/>
        <w:rPr>
          <w:sz w:val="20"/>
        </w:rPr>
      </w:pPr>
      <w:r>
        <w:rPr>
          <w:sz w:val="20"/>
        </w:rPr>
        <w:t xml:space="preserve">M. Zawodniok* and S. Jagannathan, “Energy efficient rate adaptation MAC Protocol for ad hoc wireless networks”, </w:t>
      </w:r>
      <w:r>
        <w:rPr>
          <w:sz w:val="20"/>
          <w:u w:val="single"/>
        </w:rPr>
        <w:t>Proc. IEEE International Performance Computing</w:t>
      </w:r>
      <w:r>
        <w:rPr>
          <w:spacing w:val="40"/>
          <w:sz w:val="20"/>
          <w:u w:val="single"/>
        </w:rPr>
        <w:t xml:space="preserve"> </w:t>
      </w:r>
      <w:r>
        <w:rPr>
          <w:sz w:val="20"/>
          <w:u w:val="single"/>
        </w:rPr>
        <w:t>and Communications Conference</w:t>
      </w:r>
      <w:r>
        <w:rPr>
          <w:sz w:val="20"/>
        </w:rPr>
        <w:t xml:space="preserve"> </w:t>
      </w:r>
      <w:r w:rsidRPr="00C8003C">
        <w:rPr>
          <w:sz w:val="20"/>
          <w:u w:val="single"/>
        </w:rPr>
        <w:t>(IPCCC)</w:t>
      </w:r>
      <w:r>
        <w:rPr>
          <w:sz w:val="20"/>
        </w:rPr>
        <w:t>, pp. 389-394, March 2005.</w:t>
      </w:r>
    </w:p>
    <w:p w14:paraId="2D158B72" w14:textId="440AFA66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32" w:lineRule="auto"/>
        <w:ind w:left="360" w:right="349" w:firstLine="0"/>
        <w:jc w:val="both"/>
        <w:rPr>
          <w:sz w:val="20"/>
        </w:rPr>
      </w:pPr>
      <w:r>
        <w:rPr>
          <w:sz w:val="20"/>
        </w:rPr>
        <w:t xml:space="preserve">K. Chakravarty*, C. Daw, R.M. Wagner, B.C. Kaul. J. A. </w:t>
      </w:r>
      <w:proofErr w:type="spellStart"/>
      <w:r>
        <w:rPr>
          <w:sz w:val="20"/>
        </w:rPr>
        <w:t>Drallmeier</w:t>
      </w:r>
      <w:proofErr w:type="spellEnd"/>
      <w:r>
        <w:rPr>
          <w:sz w:val="20"/>
        </w:rPr>
        <w:t xml:space="preserve">, and Jagannathan Sarangapani, “Modeling nonlinear dynamics in a spark ignition engine with a two-zone thermodynamic model”, </w:t>
      </w:r>
      <w:r w:rsidRPr="00C8003C">
        <w:rPr>
          <w:sz w:val="20"/>
          <w:u w:val="single"/>
        </w:rPr>
        <w:t>Proceedings of the Combustion Institute</w:t>
      </w:r>
      <w:r>
        <w:rPr>
          <w:sz w:val="20"/>
        </w:rPr>
        <w:t>, Spring 2005.</w:t>
      </w:r>
    </w:p>
    <w:p w14:paraId="2E934EA2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32" w:lineRule="auto"/>
        <w:ind w:left="360" w:right="358" w:firstLine="0"/>
        <w:jc w:val="both"/>
        <w:rPr>
          <w:sz w:val="20"/>
        </w:rPr>
      </w:pPr>
      <w:r>
        <w:rPr>
          <w:sz w:val="20"/>
        </w:rPr>
        <w:t xml:space="preserve">W. Liu*, S. Jagannathan, D. Wunsch and M. L. Crow, “Decentralized neural network control of a class of large-scale systems with unknown interconnections”, </w:t>
      </w:r>
      <w:r>
        <w:rPr>
          <w:sz w:val="20"/>
          <w:u w:val="single"/>
        </w:rPr>
        <w:t>Proc. of the IEEE Conference on Decision</w:t>
      </w:r>
      <w:r>
        <w:rPr>
          <w:sz w:val="20"/>
        </w:rPr>
        <w:t xml:space="preserve"> </w:t>
      </w:r>
      <w:r>
        <w:rPr>
          <w:sz w:val="20"/>
          <w:u w:val="single"/>
        </w:rPr>
        <w:t>and Control</w:t>
      </w:r>
      <w:r>
        <w:rPr>
          <w:sz w:val="20"/>
        </w:rPr>
        <w:t>, vol. 5, pp. 4972-4977, Dec 2004.</w:t>
      </w:r>
    </w:p>
    <w:p w14:paraId="643C7BDC" w14:textId="77777777" w:rsidR="001A1863" w:rsidRDefault="001A1863">
      <w:pPr>
        <w:pStyle w:val="BodyText"/>
        <w:spacing w:before="11"/>
        <w:ind w:left="0"/>
        <w:jc w:val="left"/>
      </w:pPr>
    </w:p>
    <w:p w14:paraId="7F688D0C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line="232" w:lineRule="auto"/>
        <w:ind w:left="360" w:right="362" w:firstLine="0"/>
        <w:jc w:val="both"/>
        <w:rPr>
          <w:sz w:val="20"/>
        </w:rPr>
      </w:pPr>
      <w:r>
        <w:rPr>
          <w:sz w:val="20"/>
        </w:rPr>
        <w:t>W. Liu*, S. Jagannathan, G.K. Venayagamoorthy, and D.C. Wunsch II, "Feedback linearization based power system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stabilizer design with control limits", </w:t>
      </w:r>
      <w:r>
        <w:rPr>
          <w:sz w:val="20"/>
          <w:u w:val="single"/>
        </w:rPr>
        <w:t>Proceedings of The 36th North American Power</w:t>
      </w:r>
      <w:r>
        <w:rPr>
          <w:sz w:val="20"/>
        </w:rPr>
        <w:t xml:space="preserve"> </w:t>
      </w:r>
      <w:r>
        <w:rPr>
          <w:sz w:val="20"/>
          <w:u w:val="single"/>
        </w:rPr>
        <w:t>Symposium</w:t>
      </w:r>
      <w:r>
        <w:rPr>
          <w:sz w:val="20"/>
        </w:rPr>
        <w:t>, August 9-10, 2004, Moscow, Idaho, USA.</w:t>
      </w:r>
    </w:p>
    <w:p w14:paraId="68F7F54D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8" w:line="230" w:lineRule="auto"/>
        <w:ind w:left="360" w:right="349" w:firstLine="0"/>
        <w:jc w:val="both"/>
        <w:rPr>
          <w:sz w:val="20"/>
        </w:rPr>
      </w:pPr>
      <w:r>
        <w:rPr>
          <w:sz w:val="20"/>
        </w:rPr>
        <w:t xml:space="preserve">P. He*, H. Bui*, S. Jagannathan, B. Kaul* and J. </w:t>
      </w:r>
      <w:proofErr w:type="spellStart"/>
      <w:r>
        <w:rPr>
          <w:sz w:val="20"/>
        </w:rPr>
        <w:t>Drallmeier</w:t>
      </w:r>
      <w:proofErr w:type="spellEnd"/>
      <w:r>
        <w:rPr>
          <w:sz w:val="20"/>
        </w:rPr>
        <w:t>, “Neuro emission controller for minimizing</w:t>
      </w:r>
      <w:r>
        <w:rPr>
          <w:spacing w:val="16"/>
          <w:sz w:val="20"/>
        </w:rPr>
        <w:t xml:space="preserve"> </w:t>
      </w:r>
      <w:r>
        <w:rPr>
          <w:sz w:val="20"/>
        </w:rPr>
        <w:t>cyclic</w:t>
      </w:r>
      <w:r>
        <w:rPr>
          <w:spacing w:val="17"/>
          <w:sz w:val="20"/>
        </w:rPr>
        <w:t xml:space="preserve"> </w:t>
      </w:r>
      <w:r>
        <w:rPr>
          <w:sz w:val="20"/>
        </w:rPr>
        <w:t>dispersion in</w:t>
      </w:r>
      <w:r>
        <w:rPr>
          <w:spacing w:val="16"/>
          <w:sz w:val="20"/>
        </w:rPr>
        <w:t xml:space="preserve"> </w:t>
      </w:r>
      <w:r>
        <w:rPr>
          <w:sz w:val="20"/>
        </w:rPr>
        <w:t>spark</w:t>
      </w:r>
      <w:r>
        <w:rPr>
          <w:spacing w:val="16"/>
          <w:sz w:val="20"/>
        </w:rPr>
        <w:t xml:space="preserve"> </w:t>
      </w:r>
      <w:r>
        <w:rPr>
          <w:sz w:val="20"/>
        </w:rPr>
        <w:t>ignition</w:t>
      </w:r>
      <w:r>
        <w:rPr>
          <w:spacing w:val="16"/>
          <w:sz w:val="20"/>
        </w:rPr>
        <w:t xml:space="preserve"> </w:t>
      </w:r>
      <w:r>
        <w:rPr>
          <w:sz w:val="20"/>
        </w:rPr>
        <w:t>engines</w:t>
      </w:r>
      <w:r>
        <w:rPr>
          <w:spacing w:val="13"/>
          <w:sz w:val="20"/>
        </w:rPr>
        <w:t xml:space="preserve"> </w:t>
      </w:r>
      <w:r>
        <w:rPr>
          <w:sz w:val="20"/>
        </w:rPr>
        <w:t>with</w:t>
      </w:r>
      <w:r>
        <w:rPr>
          <w:spacing w:val="16"/>
          <w:sz w:val="20"/>
        </w:rPr>
        <w:t xml:space="preserve"> </w:t>
      </w:r>
      <w:r>
        <w:rPr>
          <w:sz w:val="20"/>
        </w:rPr>
        <w:t>high</w:t>
      </w:r>
      <w:r>
        <w:rPr>
          <w:spacing w:val="16"/>
          <w:sz w:val="20"/>
        </w:rPr>
        <w:t xml:space="preserve"> </w:t>
      </w:r>
      <w:r>
        <w:rPr>
          <w:sz w:val="20"/>
        </w:rPr>
        <w:t>EGR</w:t>
      </w:r>
      <w:r>
        <w:rPr>
          <w:spacing w:val="18"/>
          <w:sz w:val="20"/>
        </w:rPr>
        <w:t xml:space="preserve"> </w:t>
      </w:r>
      <w:r>
        <w:rPr>
          <w:sz w:val="20"/>
        </w:rPr>
        <w:t>levels”,</w:t>
      </w:r>
      <w:r>
        <w:rPr>
          <w:spacing w:val="23"/>
          <w:sz w:val="20"/>
        </w:rPr>
        <w:t xml:space="preserve"> </w:t>
      </w:r>
      <w:r>
        <w:rPr>
          <w:sz w:val="20"/>
          <w:u w:val="single"/>
        </w:rPr>
        <w:t>Proc.</w:t>
      </w:r>
      <w:r>
        <w:rPr>
          <w:spacing w:val="16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15"/>
          <w:sz w:val="20"/>
          <w:u w:val="single"/>
        </w:rPr>
        <w:t xml:space="preserve"> </w:t>
      </w:r>
      <w:r>
        <w:rPr>
          <w:sz w:val="20"/>
          <w:u w:val="single"/>
        </w:rPr>
        <w:t>ANNIE</w:t>
      </w:r>
      <w:r>
        <w:rPr>
          <w:sz w:val="20"/>
        </w:rPr>
        <w:t>,</w:t>
      </w:r>
      <w:r>
        <w:rPr>
          <w:spacing w:val="16"/>
          <w:sz w:val="20"/>
        </w:rPr>
        <w:t xml:space="preserve"> </w:t>
      </w:r>
      <w:r>
        <w:rPr>
          <w:sz w:val="20"/>
        </w:rPr>
        <w:t>Vol.</w:t>
      </w:r>
      <w:r>
        <w:rPr>
          <w:spacing w:val="16"/>
          <w:sz w:val="20"/>
        </w:rPr>
        <w:t xml:space="preserve"> </w:t>
      </w:r>
      <w:r>
        <w:rPr>
          <w:sz w:val="20"/>
        </w:rPr>
        <w:t>14,</w:t>
      </w:r>
    </w:p>
    <w:p w14:paraId="0B8A7334" w14:textId="77777777" w:rsidR="001A1863" w:rsidRDefault="00C8003C">
      <w:pPr>
        <w:spacing w:line="226" w:lineRule="exact"/>
        <w:ind w:left="360"/>
        <w:rPr>
          <w:b/>
          <w:sz w:val="20"/>
        </w:rPr>
      </w:pPr>
      <w:r>
        <w:rPr>
          <w:sz w:val="20"/>
        </w:rPr>
        <w:t>pp.</w:t>
      </w:r>
      <w:r>
        <w:rPr>
          <w:spacing w:val="-4"/>
          <w:sz w:val="20"/>
        </w:rPr>
        <w:t xml:space="preserve"> </w:t>
      </w:r>
      <w:r>
        <w:rPr>
          <w:sz w:val="20"/>
        </w:rPr>
        <w:t>421-426,</w:t>
      </w:r>
      <w:r>
        <w:rPr>
          <w:spacing w:val="-1"/>
          <w:sz w:val="20"/>
        </w:rPr>
        <w:t xml:space="preserve"> </w:t>
      </w:r>
      <w:r>
        <w:rPr>
          <w:sz w:val="20"/>
        </w:rPr>
        <w:t>Nov.</w:t>
      </w:r>
      <w:r>
        <w:rPr>
          <w:spacing w:val="-2"/>
          <w:sz w:val="20"/>
        </w:rPr>
        <w:t xml:space="preserve"> </w:t>
      </w:r>
      <w:r>
        <w:rPr>
          <w:sz w:val="20"/>
        </w:rPr>
        <w:t>2004.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(Won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third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place 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best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paper award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category)</w:t>
      </w:r>
    </w:p>
    <w:p w14:paraId="59723867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0" w:line="227" w:lineRule="exact"/>
        <w:ind w:left="1080"/>
        <w:rPr>
          <w:sz w:val="20"/>
        </w:rPr>
      </w:pPr>
      <w:r>
        <w:rPr>
          <w:sz w:val="20"/>
        </w:rPr>
        <w:t>V.</w:t>
      </w:r>
      <w:r>
        <w:rPr>
          <w:spacing w:val="26"/>
          <w:sz w:val="20"/>
        </w:rPr>
        <w:t xml:space="preserve"> </w:t>
      </w:r>
      <w:r>
        <w:rPr>
          <w:sz w:val="20"/>
        </w:rPr>
        <w:t>Janardhan*,</w:t>
      </w:r>
      <w:r>
        <w:rPr>
          <w:spacing w:val="23"/>
          <w:sz w:val="20"/>
        </w:rPr>
        <w:t xml:space="preserve"> </w:t>
      </w:r>
      <w:r>
        <w:rPr>
          <w:sz w:val="20"/>
        </w:rPr>
        <w:t>P.</w:t>
      </w:r>
      <w:r>
        <w:rPr>
          <w:spacing w:val="29"/>
          <w:sz w:val="20"/>
        </w:rPr>
        <w:t xml:space="preserve"> </w:t>
      </w:r>
      <w:r>
        <w:rPr>
          <w:sz w:val="20"/>
        </w:rPr>
        <w:t>He*</w:t>
      </w:r>
      <w:r>
        <w:rPr>
          <w:spacing w:val="24"/>
          <w:sz w:val="20"/>
        </w:rPr>
        <w:t xml:space="preserve"> </w:t>
      </w:r>
      <w:r>
        <w:rPr>
          <w:sz w:val="20"/>
        </w:rPr>
        <w:t>and</w:t>
      </w:r>
      <w:r>
        <w:rPr>
          <w:spacing w:val="28"/>
          <w:sz w:val="20"/>
        </w:rPr>
        <w:t xml:space="preserve"> </w:t>
      </w:r>
      <w:r>
        <w:rPr>
          <w:sz w:val="20"/>
        </w:rPr>
        <w:t>S.</w:t>
      </w:r>
      <w:r>
        <w:rPr>
          <w:spacing w:val="24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28"/>
          <w:sz w:val="20"/>
        </w:rPr>
        <w:t xml:space="preserve"> </w:t>
      </w:r>
      <w:r>
        <w:rPr>
          <w:sz w:val="20"/>
        </w:rPr>
        <w:t>“Neural</w:t>
      </w:r>
      <w:r>
        <w:rPr>
          <w:spacing w:val="24"/>
          <w:sz w:val="20"/>
        </w:rPr>
        <w:t xml:space="preserve"> </w:t>
      </w:r>
      <w:r>
        <w:rPr>
          <w:sz w:val="20"/>
        </w:rPr>
        <w:t>network</w:t>
      </w:r>
      <w:r>
        <w:rPr>
          <w:spacing w:val="23"/>
          <w:sz w:val="20"/>
        </w:rPr>
        <w:t xml:space="preserve"> </w:t>
      </w:r>
      <w:r>
        <w:rPr>
          <w:sz w:val="20"/>
        </w:rPr>
        <w:t>controller</w:t>
      </w:r>
      <w:r>
        <w:rPr>
          <w:spacing w:val="27"/>
          <w:sz w:val="20"/>
        </w:rPr>
        <w:t xml:space="preserve"> </w:t>
      </w:r>
      <w:r>
        <w:rPr>
          <w:sz w:val="20"/>
        </w:rPr>
        <w:t>for</w:t>
      </w:r>
      <w:r>
        <w:rPr>
          <w:spacing w:val="28"/>
          <w:sz w:val="20"/>
        </w:rPr>
        <w:t xml:space="preserve"> </w:t>
      </w:r>
      <w:r>
        <w:rPr>
          <w:sz w:val="20"/>
        </w:rPr>
        <w:t>the</w:t>
      </w:r>
      <w:r>
        <w:rPr>
          <w:spacing w:val="29"/>
          <w:sz w:val="20"/>
        </w:rPr>
        <w:t xml:space="preserve"> </w:t>
      </w:r>
      <w:r>
        <w:rPr>
          <w:sz w:val="20"/>
        </w:rPr>
        <w:t>manipulation</w:t>
      </w:r>
      <w:r>
        <w:rPr>
          <w:spacing w:val="29"/>
          <w:sz w:val="20"/>
        </w:rPr>
        <w:t xml:space="preserve"> </w:t>
      </w:r>
      <w:r>
        <w:rPr>
          <w:spacing w:val="-5"/>
          <w:sz w:val="20"/>
        </w:rPr>
        <w:t>of</w:t>
      </w:r>
    </w:p>
    <w:p w14:paraId="0DEAAF32" w14:textId="77777777" w:rsidR="001A1863" w:rsidRDefault="00C8003C">
      <w:pPr>
        <w:pStyle w:val="BodyText"/>
        <w:spacing w:line="227" w:lineRule="exact"/>
        <w:jc w:val="left"/>
      </w:pPr>
      <w:r>
        <w:t>micro</w:t>
      </w:r>
      <w:r>
        <w:rPr>
          <w:spacing w:val="-4"/>
        </w:rPr>
        <w:t xml:space="preserve"> </w:t>
      </w:r>
      <w:r>
        <w:t>scale</w:t>
      </w:r>
      <w:r>
        <w:rPr>
          <w:spacing w:val="-2"/>
        </w:rPr>
        <w:t xml:space="preserve"> </w:t>
      </w:r>
      <w:r>
        <w:t>objects”,</w:t>
      </w:r>
      <w:r>
        <w:rPr>
          <w:spacing w:val="1"/>
        </w:rPr>
        <w:t xml:space="preserve"> </w:t>
      </w:r>
      <w:r>
        <w:rPr>
          <w:u w:val="single"/>
        </w:rPr>
        <w:t>Proc.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4"/>
          <w:u w:val="single"/>
        </w:rPr>
        <w:t xml:space="preserve"> </w:t>
      </w:r>
      <w:r>
        <w:rPr>
          <w:u w:val="single"/>
        </w:rPr>
        <w:t>the IEEE Symposium</w:t>
      </w:r>
      <w:r>
        <w:rPr>
          <w:spacing w:val="-3"/>
          <w:u w:val="single"/>
        </w:rPr>
        <w:t xml:space="preserve"> </w:t>
      </w:r>
      <w:r>
        <w:rPr>
          <w:u w:val="single"/>
        </w:rPr>
        <w:t>on</w:t>
      </w:r>
      <w:r>
        <w:rPr>
          <w:spacing w:val="-1"/>
          <w:u w:val="single"/>
        </w:rPr>
        <w:t xml:space="preserve"> </w:t>
      </w:r>
      <w:r>
        <w:rPr>
          <w:u w:val="single"/>
        </w:rPr>
        <w:t>Intelligent</w:t>
      </w:r>
      <w:r>
        <w:rPr>
          <w:spacing w:val="-3"/>
          <w:u w:val="single"/>
        </w:rPr>
        <w:t xml:space="preserve"> </w:t>
      </w:r>
      <w:r>
        <w:rPr>
          <w:u w:val="single"/>
        </w:rPr>
        <w:t>Control</w:t>
      </w:r>
      <w:r>
        <w:t>,</w:t>
      </w:r>
      <w:r>
        <w:rPr>
          <w:spacing w:val="-2"/>
        </w:rPr>
        <w:t xml:space="preserve"> </w:t>
      </w:r>
      <w:r>
        <w:t>pp.</w:t>
      </w:r>
      <w:r>
        <w:rPr>
          <w:spacing w:val="-1"/>
        </w:rPr>
        <w:t xml:space="preserve"> </w:t>
      </w:r>
      <w:r>
        <w:t>55-60,</w:t>
      </w:r>
      <w:r>
        <w:rPr>
          <w:spacing w:val="-3"/>
        </w:rPr>
        <w:t xml:space="preserve"> </w:t>
      </w:r>
      <w:r>
        <w:t>September</w:t>
      </w:r>
      <w:r>
        <w:rPr>
          <w:spacing w:val="-3"/>
        </w:rPr>
        <w:t xml:space="preserve"> </w:t>
      </w:r>
      <w:r>
        <w:rPr>
          <w:spacing w:val="-2"/>
        </w:rPr>
        <w:t>2004.</w:t>
      </w:r>
    </w:p>
    <w:p w14:paraId="7F4FDA97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32" w:lineRule="auto"/>
        <w:ind w:left="360" w:right="350" w:firstLine="0"/>
        <w:jc w:val="both"/>
        <w:rPr>
          <w:sz w:val="20"/>
        </w:rPr>
      </w:pPr>
      <w:r>
        <w:rPr>
          <w:sz w:val="20"/>
        </w:rPr>
        <w:t xml:space="preserve">W. Liu*, S. Jagannathan, G.K. Venayagamoorthy, D. Wunsch and M. Crow, “Neural Network Stabilizing Control of Single Machine Power System with Control Limits”, </w:t>
      </w:r>
      <w:r>
        <w:rPr>
          <w:sz w:val="20"/>
          <w:u w:val="single"/>
        </w:rPr>
        <w:t>Proc. of the IEEE International</w:t>
      </w:r>
      <w:r>
        <w:rPr>
          <w:sz w:val="20"/>
        </w:rPr>
        <w:t xml:space="preserve"> </w:t>
      </w:r>
      <w:r>
        <w:rPr>
          <w:sz w:val="20"/>
          <w:u w:val="single"/>
        </w:rPr>
        <w:t>Joint Conference on Neural Networks</w:t>
      </w:r>
      <w:r>
        <w:rPr>
          <w:sz w:val="20"/>
        </w:rPr>
        <w:t>, pp. 1823-1828, July 2004.</w:t>
      </w:r>
    </w:p>
    <w:p w14:paraId="3581D35C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32" w:lineRule="auto"/>
        <w:ind w:left="360" w:right="353" w:firstLine="0"/>
        <w:jc w:val="both"/>
        <w:rPr>
          <w:sz w:val="20"/>
        </w:rPr>
      </w:pPr>
      <w:r>
        <w:rPr>
          <w:sz w:val="20"/>
        </w:rPr>
        <w:t xml:space="preserve">N. </w:t>
      </w:r>
      <w:proofErr w:type="spellStart"/>
      <w:r>
        <w:rPr>
          <w:sz w:val="20"/>
        </w:rPr>
        <w:t>Regatte</w:t>
      </w:r>
      <w:proofErr w:type="spellEnd"/>
      <w:r>
        <w:rPr>
          <w:sz w:val="20"/>
        </w:rPr>
        <w:t xml:space="preserve">* and S. Jagannathan, “A new fair scheduling MAC protocol for wireless sensor networks”, Sensor-Actuator Networks, </w:t>
      </w:r>
      <w:r>
        <w:rPr>
          <w:sz w:val="20"/>
          <w:u w:val="single"/>
        </w:rPr>
        <w:t>International Conference on Embedded Systems and Applications</w:t>
      </w:r>
      <w:r>
        <w:rPr>
          <w:sz w:val="20"/>
        </w:rPr>
        <w:t>, June 2004.</w:t>
      </w:r>
    </w:p>
    <w:p w14:paraId="509637AE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3" w:line="230" w:lineRule="auto"/>
        <w:ind w:left="360" w:right="362" w:firstLine="0"/>
        <w:jc w:val="both"/>
        <w:rPr>
          <w:sz w:val="20"/>
        </w:rPr>
      </w:pPr>
      <w:r>
        <w:rPr>
          <w:sz w:val="20"/>
        </w:rPr>
        <w:t xml:space="preserve">N. </w:t>
      </w:r>
      <w:proofErr w:type="spellStart"/>
      <w:r>
        <w:rPr>
          <w:sz w:val="20"/>
        </w:rPr>
        <w:t>Regatte</w:t>
      </w:r>
      <w:proofErr w:type="spellEnd"/>
      <w:r>
        <w:rPr>
          <w:sz w:val="20"/>
        </w:rPr>
        <w:t xml:space="preserve">* and S. Jagannathan, “Adaptive and distributed fair scheduling scheme for wireless </w:t>
      </w:r>
      <w:proofErr w:type="spellStart"/>
      <w:r>
        <w:rPr>
          <w:sz w:val="20"/>
        </w:rPr>
        <w:t>adhoc</w:t>
      </w:r>
      <w:proofErr w:type="spellEnd"/>
      <w:r>
        <w:rPr>
          <w:sz w:val="20"/>
        </w:rPr>
        <w:t xml:space="preserve"> networks”, </w:t>
      </w:r>
      <w:r>
        <w:rPr>
          <w:sz w:val="20"/>
          <w:u w:val="single"/>
        </w:rPr>
        <w:t>Proc. of the Word Wireless Congress</w:t>
      </w:r>
      <w:r>
        <w:rPr>
          <w:sz w:val="20"/>
        </w:rPr>
        <w:t>, pp. 101-106, May 2004.</w:t>
      </w:r>
    </w:p>
    <w:p w14:paraId="2DE2DE16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5" w:line="235" w:lineRule="auto"/>
        <w:ind w:left="360" w:right="365" w:firstLine="0"/>
        <w:jc w:val="both"/>
        <w:rPr>
          <w:sz w:val="20"/>
        </w:rPr>
      </w:pPr>
      <w:r>
        <w:rPr>
          <w:sz w:val="20"/>
        </w:rPr>
        <w:t xml:space="preserve">Sarat </w:t>
      </w:r>
      <w:proofErr w:type="spellStart"/>
      <w:r>
        <w:rPr>
          <w:sz w:val="20"/>
        </w:rPr>
        <w:t>Dontula</w:t>
      </w:r>
      <w:proofErr w:type="spellEnd"/>
      <w:r>
        <w:rPr>
          <w:sz w:val="20"/>
        </w:rPr>
        <w:t xml:space="preserve">* and S. Jagannathan, “Active link protection with distributed power control of wireless networks”, </w:t>
      </w:r>
      <w:r>
        <w:rPr>
          <w:sz w:val="20"/>
          <w:u w:val="single"/>
        </w:rPr>
        <w:t>Proc. of the World Wireless Congress</w:t>
      </w:r>
      <w:r>
        <w:rPr>
          <w:sz w:val="20"/>
        </w:rPr>
        <w:t>, pp. 612-617, May 2004.</w:t>
      </w:r>
    </w:p>
    <w:p w14:paraId="736EBD98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32" w:lineRule="auto"/>
        <w:ind w:left="360" w:right="349" w:firstLine="0"/>
        <w:jc w:val="both"/>
        <w:rPr>
          <w:sz w:val="20"/>
        </w:rPr>
      </w:pPr>
      <w:r>
        <w:rPr>
          <w:sz w:val="20"/>
        </w:rPr>
        <w:t>M.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Zawodniok* and S. Jagannathan, “A distributed power control MAC protocol for wireless </w:t>
      </w:r>
      <w:proofErr w:type="spellStart"/>
      <w:r>
        <w:rPr>
          <w:sz w:val="20"/>
        </w:rPr>
        <w:t>adhoc</w:t>
      </w:r>
      <w:proofErr w:type="spellEnd"/>
      <w:r>
        <w:rPr>
          <w:sz w:val="20"/>
        </w:rPr>
        <w:t xml:space="preserve"> networks”, </w:t>
      </w:r>
      <w:r>
        <w:rPr>
          <w:sz w:val="20"/>
          <w:u w:val="single"/>
        </w:rPr>
        <w:t>Proc. of the IEEE Wireless Communications and Networking Conference</w:t>
      </w:r>
      <w:r>
        <w:rPr>
          <w:sz w:val="20"/>
        </w:rPr>
        <w:t>, vol. 3, pp. 1915-1920, March 2004.</w:t>
      </w:r>
    </w:p>
    <w:p w14:paraId="7A6C549F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3" w:line="230" w:lineRule="auto"/>
        <w:ind w:left="360" w:right="352" w:firstLine="0"/>
        <w:jc w:val="both"/>
        <w:rPr>
          <w:sz w:val="20"/>
        </w:rPr>
      </w:pPr>
      <w:r>
        <w:rPr>
          <w:sz w:val="20"/>
        </w:rPr>
        <w:t xml:space="preserve">S. Jagannathan, M. Zawodniok*, and Q. Shang*, “Distributed power control of wireless cellular networks in the presence of channel uncertainties”, </w:t>
      </w:r>
      <w:r>
        <w:rPr>
          <w:sz w:val="20"/>
          <w:u w:val="single"/>
        </w:rPr>
        <w:t>IEEE INFOCOM</w:t>
      </w:r>
      <w:r>
        <w:rPr>
          <w:sz w:val="20"/>
        </w:rPr>
        <w:t>, vol.2, 1055-1066, March 2004.</w:t>
      </w:r>
    </w:p>
    <w:p w14:paraId="28F740E3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2" w:line="227" w:lineRule="exact"/>
        <w:ind w:left="1080"/>
        <w:rPr>
          <w:sz w:val="20"/>
        </w:rPr>
      </w:pPr>
      <w:r>
        <w:rPr>
          <w:sz w:val="20"/>
        </w:rPr>
        <w:t>S.</w:t>
      </w:r>
      <w:r>
        <w:rPr>
          <w:spacing w:val="69"/>
          <w:w w:val="150"/>
          <w:sz w:val="20"/>
        </w:rPr>
        <w:t xml:space="preserve"> </w:t>
      </w:r>
      <w:r>
        <w:rPr>
          <w:sz w:val="20"/>
        </w:rPr>
        <w:t>Jagannathan</w:t>
      </w:r>
      <w:r>
        <w:rPr>
          <w:spacing w:val="64"/>
          <w:w w:val="150"/>
          <w:sz w:val="20"/>
        </w:rPr>
        <w:t xml:space="preserve"> </w:t>
      </w:r>
      <w:r>
        <w:rPr>
          <w:sz w:val="20"/>
        </w:rPr>
        <w:t>and</w:t>
      </w:r>
      <w:r>
        <w:rPr>
          <w:spacing w:val="69"/>
          <w:w w:val="150"/>
          <w:sz w:val="20"/>
        </w:rPr>
        <w:t xml:space="preserve"> </w:t>
      </w:r>
      <w:r>
        <w:rPr>
          <w:sz w:val="20"/>
        </w:rPr>
        <w:t>Hameed</w:t>
      </w:r>
      <w:r>
        <w:rPr>
          <w:spacing w:val="64"/>
          <w:w w:val="150"/>
          <w:sz w:val="20"/>
        </w:rPr>
        <w:t xml:space="preserve"> </w:t>
      </w:r>
      <w:r>
        <w:rPr>
          <w:sz w:val="20"/>
        </w:rPr>
        <w:t>Mohammed*,</w:t>
      </w:r>
      <w:r>
        <w:rPr>
          <w:spacing w:val="65"/>
          <w:w w:val="150"/>
          <w:sz w:val="20"/>
        </w:rPr>
        <w:t xml:space="preserve"> </w:t>
      </w:r>
      <w:r>
        <w:rPr>
          <w:sz w:val="20"/>
        </w:rPr>
        <w:t>“Adaptive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force-balancing</w:t>
      </w:r>
      <w:r>
        <w:rPr>
          <w:spacing w:val="69"/>
          <w:w w:val="150"/>
          <w:sz w:val="20"/>
        </w:rPr>
        <w:t xml:space="preserve"> </w:t>
      </w:r>
      <w:r>
        <w:rPr>
          <w:sz w:val="20"/>
        </w:rPr>
        <w:t>control</w:t>
      </w:r>
      <w:r>
        <w:rPr>
          <w:spacing w:val="69"/>
          <w:w w:val="150"/>
          <w:sz w:val="20"/>
        </w:rPr>
        <w:t xml:space="preserve"> </w:t>
      </w:r>
      <w:r>
        <w:rPr>
          <w:sz w:val="20"/>
        </w:rPr>
        <w:t>of</w:t>
      </w:r>
      <w:r>
        <w:rPr>
          <w:spacing w:val="69"/>
          <w:w w:val="150"/>
          <w:sz w:val="20"/>
        </w:rPr>
        <w:t xml:space="preserve"> </w:t>
      </w:r>
      <w:r>
        <w:rPr>
          <w:spacing w:val="-4"/>
          <w:sz w:val="20"/>
        </w:rPr>
        <w:t>MEMS</w:t>
      </w:r>
    </w:p>
    <w:p w14:paraId="30811850" w14:textId="77777777" w:rsidR="001A1863" w:rsidRDefault="00C8003C">
      <w:pPr>
        <w:pStyle w:val="BodyText"/>
        <w:spacing w:line="227" w:lineRule="exact"/>
        <w:jc w:val="left"/>
      </w:pPr>
      <w:r>
        <w:t>gyroscope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actuator</w:t>
      </w:r>
      <w:r>
        <w:rPr>
          <w:spacing w:val="-4"/>
        </w:rPr>
        <w:t xml:space="preserve"> </w:t>
      </w:r>
      <w:r>
        <w:t>limits”,</w:t>
      </w:r>
      <w:r>
        <w:rPr>
          <w:spacing w:val="1"/>
        </w:rPr>
        <w:t xml:space="preserve"> </w:t>
      </w:r>
      <w:r>
        <w:rPr>
          <w:u w:val="single"/>
        </w:rPr>
        <w:t>Proc.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American</w:t>
      </w:r>
      <w:r>
        <w:rPr>
          <w:spacing w:val="-1"/>
          <w:u w:val="single"/>
        </w:rPr>
        <w:t xml:space="preserve"> </w:t>
      </w:r>
      <w:r>
        <w:rPr>
          <w:u w:val="single"/>
        </w:rPr>
        <w:t>Controls</w:t>
      </w:r>
      <w:r>
        <w:rPr>
          <w:spacing w:val="-1"/>
          <w:u w:val="single"/>
        </w:rPr>
        <w:t xml:space="preserve"> </w:t>
      </w:r>
      <w:r>
        <w:rPr>
          <w:u w:val="single"/>
        </w:rPr>
        <w:t>Conference</w:t>
      </w:r>
      <w:r>
        <w:t>,</w:t>
      </w:r>
      <w:r>
        <w:rPr>
          <w:spacing w:val="-1"/>
        </w:rPr>
        <w:t xml:space="preserve"> </w:t>
      </w:r>
      <w:r>
        <w:t>vol.2,</w:t>
      </w:r>
      <w:r>
        <w:rPr>
          <w:spacing w:val="-2"/>
        </w:rPr>
        <w:t xml:space="preserve"> </w:t>
      </w:r>
      <w:r>
        <w:t>pp.</w:t>
      </w:r>
      <w:r>
        <w:rPr>
          <w:spacing w:val="-1"/>
        </w:rPr>
        <w:t xml:space="preserve"> </w:t>
      </w:r>
      <w:r>
        <w:t>1862-1867,</w:t>
      </w:r>
      <w:r>
        <w:rPr>
          <w:spacing w:val="-1"/>
        </w:rPr>
        <w:t xml:space="preserve"> </w:t>
      </w:r>
      <w:r>
        <w:rPr>
          <w:spacing w:val="-2"/>
        </w:rPr>
        <w:t>2004.</w:t>
      </w:r>
    </w:p>
    <w:p w14:paraId="638E725A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0"/>
        <w:ind w:left="1080"/>
        <w:rPr>
          <w:sz w:val="20"/>
        </w:rPr>
      </w:pPr>
      <w:proofErr w:type="spellStart"/>
      <w:r>
        <w:rPr>
          <w:sz w:val="20"/>
        </w:rPr>
        <w:t>Pingan</w:t>
      </w:r>
      <w:proofErr w:type="spellEnd"/>
      <w:r>
        <w:rPr>
          <w:spacing w:val="62"/>
          <w:sz w:val="20"/>
        </w:rPr>
        <w:t xml:space="preserve"> </w:t>
      </w:r>
      <w:r>
        <w:rPr>
          <w:sz w:val="20"/>
        </w:rPr>
        <w:t>He*</w:t>
      </w:r>
      <w:r>
        <w:rPr>
          <w:spacing w:val="64"/>
          <w:sz w:val="20"/>
        </w:rPr>
        <w:t xml:space="preserve"> </w:t>
      </w:r>
      <w:r>
        <w:rPr>
          <w:sz w:val="20"/>
        </w:rPr>
        <w:t>and</w:t>
      </w:r>
      <w:r>
        <w:rPr>
          <w:spacing w:val="58"/>
          <w:sz w:val="20"/>
        </w:rPr>
        <w:t xml:space="preserve"> </w:t>
      </w:r>
      <w:r>
        <w:rPr>
          <w:sz w:val="20"/>
        </w:rPr>
        <w:t>S.</w:t>
      </w:r>
      <w:r>
        <w:rPr>
          <w:spacing w:val="62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58"/>
          <w:sz w:val="20"/>
        </w:rPr>
        <w:t xml:space="preserve"> </w:t>
      </w:r>
      <w:r>
        <w:rPr>
          <w:sz w:val="20"/>
        </w:rPr>
        <w:t>“Discrete-time</w:t>
      </w:r>
      <w:r>
        <w:rPr>
          <w:spacing w:val="64"/>
          <w:sz w:val="20"/>
        </w:rPr>
        <w:t xml:space="preserve"> </w:t>
      </w:r>
      <w:r>
        <w:rPr>
          <w:sz w:val="20"/>
        </w:rPr>
        <w:t>neural</w:t>
      </w:r>
      <w:r>
        <w:rPr>
          <w:spacing w:val="63"/>
          <w:sz w:val="20"/>
        </w:rPr>
        <w:t xml:space="preserve"> </w:t>
      </w:r>
      <w:r>
        <w:rPr>
          <w:sz w:val="20"/>
        </w:rPr>
        <w:t>network</w:t>
      </w:r>
      <w:r>
        <w:rPr>
          <w:spacing w:val="64"/>
          <w:sz w:val="20"/>
        </w:rPr>
        <w:t xml:space="preserve"> </w:t>
      </w:r>
      <w:r>
        <w:rPr>
          <w:sz w:val="20"/>
        </w:rPr>
        <w:t>output</w:t>
      </w:r>
      <w:r>
        <w:rPr>
          <w:spacing w:val="63"/>
          <w:sz w:val="20"/>
        </w:rPr>
        <w:t xml:space="preserve"> </w:t>
      </w:r>
      <w:r>
        <w:rPr>
          <w:sz w:val="20"/>
        </w:rPr>
        <w:t>feedback</w:t>
      </w:r>
      <w:r>
        <w:rPr>
          <w:spacing w:val="60"/>
          <w:sz w:val="20"/>
        </w:rPr>
        <w:t xml:space="preserve"> </w:t>
      </w:r>
      <w:r>
        <w:rPr>
          <w:sz w:val="20"/>
        </w:rPr>
        <w:t>control</w:t>
      </w:r>
      <w:r>
        <w:rPr>
          <w:spacing w:val="63"/>
          <w:sz w:val="20"/>
        </w:rPr>
        <w:t xml:space="preserve"> </w:t>
      </w:r>
      <w:r>
        <w:rPr>
          <w:spacing w:val="-5"/>
          <w:sz w:val="20"/>
        </w:rPr>
        <w:t>of</w:t>
      </w:r>
    </w:p>
    <w:p w14:paraId="6AC5D6DC" w14:textId="77777777" w:rsidR="001A1863" w:rsidRDefault="001A1863">
      <w:pPr>
        <w:pStyle w:val="ListParagraph"/>
        <w:jc w:val="left"/>
        <w:rPr>
          <w:sz w:val="20"/>
        </w:rPr>
        <w:sectPr w:rsidR="001A1863">
          <w:pgSz w:w="12240" w:h="15840"/>
          <w:pgMar w:top="1360" w:right="1440" w:bottom="280" w:left="1440" w:header="720" w:footer="720" w:gutter="0"/>
          <w:cols w:space="720"/>
        </w:sectPr>
      </w:pPr>
    </w:p>
    <w:p w14:paraId="42D0B2E7" w14:textId="77777777" w:rsidR="001A1863" w:rsidRDefault="00C8003C">
      <w:pPr>
        <w:pStyle w:val="BodyText"/>
        <w:spacing w:before="76" w:line="230" w:lineRule="auto"/>
        <w:ind w:right="353"/>
        <w:jc w:val="left"/>
      </w:pPr>
      <w:r>
        <w:lastRenderedPageBreak/>
        <w:t>nonlinear</w:t>
      </w:r>
      <w:r>
        <w:rPr>
          <w:spacing w:val="36"/>
        </w:rPr>
        <w:t xml:space="preserve"> </w:t>
      </w:r>
      <w:r>
        <w:t>systems</w:t>
      </w:r>
      <w:r>
        <w:rPr>
          <w:spacing w:val="39"/>
        </w:rPr>
        <w:t xml:space="preserve"> </w:t>
      </w:r>
      <w:r>
        <w:t>in</w:t>
      </w:r>
      <w:r>
        <w:rPr>
          <w:spacing w:val="37"/>
        </w:rPr>
        <w:t xml:space="preserve"> </w:t>
      </w:r>
      <w:proofErr w:type="spellStart"/>
      <w:r>
        <w:t>nonstrict</w:t>
      </w:r>
      <w:proofErr w:type="spellEnd"/>
      <w:r>
        <w:rPr>
          <w:spacing w:val="37"/>
        </w:rPr>
        <w:t xml:space="preserve"> </w:t>
      </w:r>
      <w:r>
        <w:t>feedback</w:t>
      </w:r>
      <w:r>
        <w:rPr>
          <w:spacing w:val="37"/>
        </w:rPr>
        <w:t xml:space="preserve"> </w:t>
      </w:r>
      <w:r>
        <w:t>form”,</w:t>
      </w:r>
      <w:r>
        <w:rPr>
          <w:spacing w:val="38"/>
        </w:rPr>
        <w:t xml:space="preserve"> </w:t>
      </w:r>
      <w:r>
        <w:rPr>
          <w:u w:val="single"/>
        </w:rPr>
        <w:t>Proc.</w:t>
      </w:r>
      <w:r>
        <w:rPr>
          <w:spacing w:val="37"/>
          <w:u w:val="single"/>
        </w:rPr>
        <w:t xml:space="preserve"> </w:t>
      </w:r>
      <w:r>
        <w:rPr>
          <w:u w:val="single"/>
        </w:rPr>
        <w:t>of</w:t>
      </w:r>
      <w:r>
        <w:rPr>
          <w:spacing w:val="36"/>
          <w:u w:val="single"/>
        </w:rPr>
        <w:t xml:space="preserve"> </w:t>
      </w:r>
      <w:r>
        <w:rPr>
          <w:u w:val="single"/>
        </w:rPr>
        <w:t>the</w:t>
      </w:r>
      <w:r>
        <w:rPr>
          <w:spacing w:val="34"/>
          <w:u w:val="single"/>
        </w:rPr>
        <w:t xml:space="preserve"> </w:t>
      </w:r>
      <w:r>
        <w:rPr>
          <w:u w:val="single"/>
        </w:rPr>
        <w:t>American</w:t>
      </w:r>
      <w:r>
        <w:rPr>
          <w:spacing w:val="37"/>
          <w:u w:val="single"/>
        </w:rPr>
        <w:t xml:space="preserve"> </w:t>
      </w:r>
      <w:r>
        <w:rPr>
          <w:u w:val="single"/>
        </w:rPr>
        <w:t>Controls</w:t>
      </w:r>
      <w:r>
        <w:rPr>
          <w:spacing w:val="39"/>
          <w:u w:val="single"/>
        </w:rPr>
        <w:t xml:space="preserve"> </w:t>
      </w:r>
      <w:r>
        <w:rPr>
          <w:u w:val="single"/>
        </w:rPr>
        <w:t>Conference</w:t>
      </w:r>
      <w:r>
        <w:t>,</w:t>
      </w:r>
      <w:r>
        <w:rPr>
          <w:spacing w:val="33"/>
        </w:rPr>
        <w:t xml:space="preserve"> </w:t>
      </w:r>
      <w:r>
        <w:t>vol.3,</w:t>
      </w:r>
      <w:r>
        <w:rPr>
          <w:spacing w:val="38"/>
        </w:rPr>
        <w:t xml:space="preserve"> </w:t>
      </w:r>
      <w:r>
        <w:t>pp, 2439-2444, 2004.</w:t>
      </w:r>
    </w:p>
    <w:p w14:paraId="5B6C20DB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3" w:line="230" w:lineRule="auto"/>
        <w:ind w:left="360" w:right="348" w:firstLine="0"/>
        <w:jc w:val="both"/>
        <w:rPr>
          <w:sz w:val="20"/>
        </w:rPr>
      </w:pPr>
      <w:proofErr w:type="spellStart"/>
      <w:r>
        <w:rPr>
          <w:sz w:val="20"/>
        </w:rPr>
        <w:t>Pingan</w:t>
      </w:r>
      <w:proofErr w:type="spellEnd"/>
      <w:r>
        <w:rPr>
          <w:sz w:val="20"/>
        </w:rPr>
        <w:t xml:space="preserve"> He* and S. Jagannathan, “Reinforcement-learning based output feedback control of nonlinear systems with input constraints”, </w:t>
      </w:r>
      <w:r>
        <w:rPr>
          <w:sz w:val="20"/>
          <w:u w:val="single"/>
        </w:rPr>
        <w:t>Proc. of the American Controls Conference</w:t>
      </w:r>
      <w:r>
        <w:rPr>
          <w:sz w:val="20"/>
        </w:rPr>
        <w:t>, vol. 3, pp. 2563-2568, 2004.</w:t>
      </w:r>
    </w:p>
    <w:p w14:paraId="5E3562B3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2" w:line="232" w:lineRule="auto"/>
        <w:ind w:left="360" w:right="353" w:firstLine="0"/>
        <w:jc w:val="both"/>
        <w:rPr>
          <w:sz w:val="20"/>
        </w:rPr>
      </w:pPr>
      <w:proofErr w:type="spellStart"/>
      <w:r>
        <w:rPr>
          <w:sz w:val="20"/>
        </w:rPr>
        <w:t>Pingan</w:t>
      </w:r>
      <w:proofErr w:type="spellEnd"/>
      <w:r>
        <w:rPr>
          <w:sz w:val="20"/>
        </w:rPr>
        <w:t xml:space="preserve"> He* and S. Jagannathan, “Adaptive critic neural network-based controller for nonlinear systems with input constraints”, </w:t>
      </w:r>
      <w:r>
        <w:rPr>
          <w:sz w:val="20"/>
          <w:u w:val="single"/>
        </w:rPr>
        <w:t>Proc. of the IEEE Conference on Decision and Control</w:t>
      </w:r>
      <w:r>
        <w:rPr>
          <w:sz w:val="20"/>
        </w:rPr>
        <w:t>, vol. 6, pp. 5709-5714, 2003.</w:t>
      </w:r>
    </w:p>
    <w:p w14:paraId="41185182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32" w:lineRule="auto"/>
        <w:ind w:left="360" w:right="352" w:firstLine="0"/>
        <w:jc w:val="both"/>
        <w:rPr>
          <w:sz w:val="20"/>
        </w:rPr>
      </w:pPr>
      <w:proofErr w:type="spellStart"/>
      <w:r>
        <w:rPr>
          <w:sz w:val="20"/>
        </w:rPr>
        <w:t>Pingan</w:t>
      </w:r>
      <w:proofErr w:type="spellEnd"/>
      <w:r>
        <w:rPr>
          <w:sz w:val="20"/>
        </w:rPr>
        <w:t xml:space="preserve"> He* and S. Jagannathan, “Discrete-time neural network control of a class of nonlinear systems in </w:t>
      </w:r>
      <w:proofErr w:type="spellStart"/>
      <w:r>
        <w:rPr>
          <w:sz w:val="20"/>
        </w:rPr>
        <w:t>nonstrict</w:t>
      </w:r>
      <w:proofErr w:type="spellEnd"/>
      <w:r>
        <w:rPr>
          <w:sz w:val="20"/>
        </w:rPr>
        <w:t xml:space="preserve"> feedback form”, </w:t>
      </w:r>
      <w:r>
        <w:rPr>
          <w:sz w:val="20"/>
          <w:u w:val="single"/>
        </w:rPr>
        <w:t>Proc. of the</w:t>
      </w:r>
      <w:r>
        <w:rPr>
          <w:sz w:val="20"/>
        </w:rPr>
        <w:t xml:space="preserve"> </w:t>
      </w:r>
      <w:r>
        <w:rPr>
          <w:sz w:val="20"/>
          <w:u w:val="single"/>
        </w:rPr>
        <w:t>IEEE Conference on Decision and Control</w:t>
      </w:r>
      <w:r>
        <w:rPr>
          <w:sz w:val="20"/>
        </w:rPr>
        <w:t>, vol. 6, pp. 5703-5708, 2003.</w:t>
      </w:r>
    </w:p>
    <w:p w14:paraId="5CFBB1F4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32" w:lineRule="auto"/>
        <w:ind w:left="360" w:right="355" w:firstLine="0"/>
        <w:jc w:val="both"/>
        <w:rPr>
          <w:sz w:val="20"/>
        </w:rPr>
      </w:pPr>
      <w:r>
        <w:rPr>
          <w:sz w:val="20"/>
        </w:rPr>
        <w:t xml:space="preserve">S. Subramanya*, S. Jagannathan, and </w:t>
      </w:r>
      <w:proofErr w:type="spellStart"/>
      <w:r>
        <w:rPr>
          <w:sz w:val="20"/>
        </w:rPr>
        <w:t>Mingsheng</w:t>
      </w:r>
      <w:proofErr w:type="spellEnd"/>
      <w:r>
        <w:rPr>
          <w:sz w:val="20"/>
        </w:rPr>
        <w:t xml:space="preserve"> Peng*, “End to end rate-based congestion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control of multi-media traffic in packet switched networks”, </w:t>
      </w:r>
      <w:r>
        <w:rPr>
          <w:sz w:val="20"/>
          <w:u w:val="single"/>
        </w:rPr>
        <w:t>Proc. of the</w:t>
      </w:r>
      <w:r>
        <w:rPr>
          <w:sz w:val="20"/>
        </w:rPr>
        <w:t xml:space="preserve"> </w:t>
      </w:r>
      <w:r>
        <w:rPr>
          <w:sz w:val="20"/>
          <w:u w:val="single"/>
        </w:rPr>
        <w:t>IEEE Conference on Multimedia</w:t>
      </w:r>
      <w:r>
        <w:rPr>
          <w:sz w:val="20"/>
        </w:rPr>
        <w:t xml:space="preserve"> </w:t>
      </w:r>
      <w:r>
        <w:rPr>
          <w:sz w:val="20"/>
          <w:u w:val="single"/>
        </w:rPr>
        <w:t>and Expo</w:t>
      </w:r>
      <w:r>
        <w:rPr>
          <w:sz w:val="20"/>
        </w:rPr>
        <w:t>, vol.3, pp. 357-360, Aug. 2003.</w:t>
      </w:r>
    </w:p>
    <w:p w14:paraId="3EE6D3A7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5" w:line="225" w:lineRule="exact"/>
        <w:ind w:left="1080"/>
        <w:rPr>
          <w:sz w:val="20"/>
        </w:rPr>
      </w:pPr>
      <w:r>
        <w:rPr>
          <w:sz w:val="20"/>
        </w:rPr>
        <w:t>S.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Subramanya*, </w:t>
      </w:r>
      <w:proofErr w:type="spellStart"/>
      <w:r>
        <w:rPr>
          <w:sz w:val="20"/>
        </w:rPr>
        <w:t>Mingsheng</w:t>
      </w:r>
      <w:proofErr w:type="spellEnd"/>
      <w:r>
        <w:rPr>
          <w:sz w:val="20"/>
        </w:rPr>
        <w:t xml:space="preserve"> Peng* and</w:t>
      </w:r>
      <w:r>
        <w:rPr>
          <w:spacing w:val="-1"/>
          <w:sz w:val="20"/>
        </w:rPr>
        <w:t xml:space="preserve"> </w:t>
      </w:r>
      <w:r>
        <w:rPr>
          <w:sz w:val="20"/>
        </w:rPr>
        <w:t>J. Sarangapani, “Rate-based end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to end congestion </w:t>
      </w:r>
      <w:r>
        <w:rPr>
          <w:spacing w:val="-2"/>
          <w:sz w:val="20"/>
        </w:rPr>
        <w:t>control</w:t>
      </w:r>
    </w:p>
    <w:p w14:paraId="38528ABB" w14:textId="77777777" w:rsidR="001A1863" w:rsidRDefault="00C8003C">
      <w:pPr>
        <w:pStyle w:val="BodyText"/>
        <w:spacing w:line="225" w:lineRule="exact"/>
        <w:jc w:val="left"/>
      </w:pPr>
      <w:r>
        <w:t>of</w:t>
      </w:r>
      <w:r>
        <w:rPr>
          <w:spacing w:val="-4"/>
        </w:rPr>
        <w:t xml:space="preserve"> </w:t>
      </w:r>
      <w:r>
        <w:t>packet</w:t>
      </w:r>
      <w:r>
        <w:rPr>
          <w:spacing w:val="-2"/>
        </w:rPr>
        <w:t xml:space="preserve"> </w:t>
      </w:r>
      <w:r>
        <w:t>switched</w:t>
      </w:r>
      <w:r>
        <w:rPr>
          <w:spacing w:val="-1"/>
        </w:rPr>
        <w:t xml:space="preserve"> </w:t>
      </w:r>
      <w:r>
        <w:t>networks”,</w:t>
      </w:r>
      <w:r>
        <w:rPr>
          <w:spacing w:val="1"/>
        </w:rPr>
        <w:t xml:space="preserve"> </w:t>
      </w:r>
      <w:r>
        <w:rPr>
          <w:u w:val="single"/>
        </w:rPr>
        <w:t>Proc.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 IEEE</w:t>
      </w:r>
      <w:r>
        <w:rPr>
          <w:spacing w:val="-4"/>
          <w:u w:val="single"/>
        </w:rPr>
        <w:t xml:space="preserve"> </w:t>
      </w:r>
      <w:r>
        <w:rPr>
          <w:u w:val="single"/>
        </w:rPr>
        <w:t>Conference</w:t>
      </w:r>
      <w:r>
        <w:rPr>
          <w:spacing w:val="-1"/>
          <w:u w:val="single"/>
        </w:rPr>
        <w:t xml:space="preserve"> </w:t>
      </w:r>
      <w:r>
        <w:rPr>
          <w:u w:val="single"/>
        </w:rPr>
        <w:t>on</w:t>
      </w:r>
      <w:r>
        <w:rPr>
          <w:spacing w:val="3"/>
          <w:u w:val="single"/>
        </w:rPr>
        <w:t xml:space="preserve"> </w:t>
      </w:r>
      <w:r>
        <w:rPr>
          <w:u w:val="single"/>
        </w:rPr>
        <w:t>Infor.</w:t>
      </w:r>
      <w:r>
        <w:rPr>
          <w:spacing w:val="1"/>
          <w:u w:val="single"/>
        </w:rPr>
        <w:t xml:space="preserve"> </w:t>
      </w:r>
      <w:r>
        <w:rPr>
          <w:u w:val="single"/>
        </w:rPr>
        <w:t>Technology</w:t>
      </w:r>
      <w:r>
        <w:t>,</w:t>
      </w:r>
      <w:r>
        <w:rPr>
          <w:spacing w:val="-1"/>
        </w:rPr>
        <w:t xml:space="preserve"> </w:t>
      </w:r>
      <w:r>
        <w:t>pp.</w:t>
      </w:r>
      <w:r>
        <w:rPr>
          <w:spacing w:val="-1"/>
        </w:rPr>
        <w:t xml:space="preserve"> </w:t>
      </w:r>
      <w:r>
        <w:t>342-346,</w:t>
      </w:r>
      <w:r>
        <w:rPr>
          <w:spacing w:val="-1"/>
        </w:rPr>
        <w:t xml:space="preserve"> </w:t>
      </w:r>
      <w:r>
        <w:t>July</w:t>
      </w:r>
      <w:r>
        <w:rPr>
          <w:spacing w:val="-1"/>
        </w:rPr>
        <w:t xml:space="preserve"> </w:t>
      </w:r>
      <w:r>
        <w:rPr>
          <w:spacing w:val="-2"/>
        </w:rPr>
        <w:t>2003.</w:t>
      </w:r>
    </w:p>
    <w:p w14:paraId="51A0F256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3" w:line="230" w:lineRule="auto"/>
        <w:ind w:left="360" w:right="362" w:firstLine="0"/>
        <w:jc w:val="both"/>
        <w:rPr>
          <w:sz w:val="20"/>
        </w:rPr>
      </w:pPr>
      <w:proofErr w:type="spellStart"/>
      <w:r>
        <w:rPr>
          <w:sz w:val="20"/>
        </w:rPr>
        <w:t>Pingan</w:t>
      </w:r>
      <w:proofErr w:type="spellEnd"/>
      <w:r>
        <w:rPr>
          <w:sz w:val="20"/>
        </w:rPr>
        <w:t xml:space="preserve"> He* and S. Jagannathan, “Lean combustion stability of spark ignition engines using backstepping scheme”, </w:t>
      </w:r>
      <w:r>
        <w:rPr>
          <w:sz w:val="20"/>
          <w:u w:val="single"/>
        </w:rPr>
        <w:t>Proc of the IEEE Conference on Controls Applications</w:t>
      </w:r>
      <w:r>
        <w:rPr>
          <w:sz w:val="20"/>
        </w:rPr>
        <w:t>, vol.1, pp. 167-172, 2003.</w:t>
      </w:r>
    </w:p>
    <w:p w14:paraId="267DB53F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7" w:line="232" w:lineRule="auto"/>
        <w:ind w:left="360" w:right="350" w:firstLine="0"/>
        <w:jc w:val="both"/>
        <w:rPr>
          <w:sz w:val="20"/>
        </w:rPr>
      </w:pPr>
      <w:proofErr w:type="spellStart"/>
      <w:r>
        <w:rPr>
          <w:sz w:val="20"/>
        </w:rPr>
        <w:t>Pingan</w:t>
      </w:r>
      <w:proofErr w:type="spellEnd"/>
      <w:r>
        <w:rPr>
          <w:sz w:val="20"/>
        </w:rPr>
        <w:t xml:space="preserve"> He* and S. Jagannathan, “Neuro emission controller for </w:t>
      </w:r>
      <w:proofErr w:type="spellStart"/>
      <w:r>
        <w:rPr>
          <w:sz w:val="20"/>
        </w:rPr>
        <w:t>minimzing</w:t>
      </w:r>
      <w:proofErr w:type="spellEnd"/>
      <w:r>
        <w:rPr>
          <w:sz w:val="20"/>
        </w:rPr>
        <w:t xml:space="preserve"> cyclic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dispersion in spark ignition engines”, </w:t>
      </w:r>
      <w:r>
        <w:rPr>
          <w:sz w:val="20"/>
          <w:u w:val="single"/>
        </w:rPr>
        <w:t>Proc of the</w:t>
      </w:r>
      <w:r>
        <w:rPr>
          <w:sz w:val="20"/>
        </w:rPr>
        <w:t xml:space="preserve"> </w:t>
      </w:r>
      <w:r>
        <w:rPr>
          <w:sz w:val="20"/>
          <w:u w:val="single"/>
        </w:rPr>
        <w:t>IEEE Joint Conference on Neural Networks</w:t>
      </w:r>
      <w:r>
        <w:rPr>
          <w:sz w:val="20"/>
        </w:rPr>
        <w:t xml:space="preserve">, vol. 2, pp. 1535-1540, </w:t>
      </w:r>
      <w:r>
        <w:rPr>
          <w:spacing w:val="-2"/>
          <w:sz w:val="20"/>
        </w:rPr>
        <w:t>2003.</w:t>
      </w:r>
    </w:p>
    <w:p w14:paraId="3F9EE9DC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2" w:line="230" w:lineRule="auto"/>
        <w:ind w:left="360" w:right="348" w:firstLine="0"/>
        <w:jc w:val="both"/>
        <w:rPr>
          <w:sz w:val="20"/>
        </w:rPr>
      </w:pPr>
      <w:proofErr w:type="spellStart"/>
      <w:r>
        <w:rPr>
          <w:sz w:val="20"/>
        </w:rPr>
        <w:t>Pingan</w:t>
      </w:r>
      <w:proofErr w:type="spellEnd"/>
      <w:r>
        <w:rPr>
          <w:sz w:val="20"/>
        </w:rPr>
        <w:t xml:space="preserve"> He*, S. Jagannathan</w:t>
      </w:r>
      <w:r>
        <w:rPr>
          <w:spacing w:val="-3"/>
          <w:sz w:val="20"/>
        </w:rPr>
        <w:t xml:space="preserve"> </w:t>
      </w:r>
      <w:r>
        <w:rPr>
          <w:sz w:val="20"/>
        </w:rPr>
        <w:t>and S. Balakrishnan,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“Adaptive critic-based neural network controller for nonlinear systems with unknown </w:t>
      </w:r>
      <w:proofErr w:type="spellStart"/>
      <w:r>
        <w:rPr>
          <w:sz w:val="20"/>
        </w:rPr>
        <w:t>deadzones</w:t>
      </w:r>
      <w:proofErr w:type="spellEnd"/>
      <w:r>
        <w:rPr>
          <w:sz w:val="20"/>
        </w:rPr>
        <w:t xml:space="preserve">”, </w:t>
      </w:r>
      <w:r>
        <w:rPr>
          <w:sz w:val="20"/>
          <w:u w:val="single"/>
        </w:rPr>
        <w:t>Proc of the</w:t>
      </w:r>
      <w:r>
        <w:rPr>
          <w:sz w:val="20"/>
        </w:rPr>
        <w:t xml:space="preserve"> </w:t>
      </w:r>
      <w:r>
        <w:rPr>
          <w:sz w:val="20"/>
          <w:u w:val="single"/>
        </w:rPr>
        <w:t>IEEE Conference on Decision and Control</w:t>
      </w:r>
      <w:r>
        <w:rPr>
          <w:sz w:val="20"/>
        </w:rPr>
        <w:t>, vol.1, pp. 955-960, Dec 2002.</w:t>
      </w:r>
    </w:p>
    <w:p w14:paraId="4E7E6AB2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4" w:line="230" w:lineRule="auto"/>
        <w:ind w:left="360" w:right="354" w:firstLine="0"/>
        <w:jc w:val="both"/>
        <w:rPr>
          <w:sz w:val="20"/>
        </w:rPr>
      </w:pPr>
      <w:r>
        <w:rPr>
          <w:sz w:val="20"/>
        </w:rPr>
        <w:t>S. Jagannathan, “A system theoretic approach to the design of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admission controller for high-speed networks”, </w:t>
      </w:r>
      <w:r>
        <w:rPr>
          <w:sz w:val="20"/>
          <w:u w:val="single"/>
        </w:rPr>
        <w:t>Proc of the IEEE Conference on Decision and Control</w:t>
      </w:r>
      <w:r>
        <w:rPr>
          <w:sz w:val="20"/>
        </w:rPr>
        <w:t>, vol.4, pp. 3638-3643, Dec 2002.</w:t>
      </w:r>
    </w:p>
    <w:p w14:paraId="62D01D55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3" w:line="230" w:lineRule="auto"/>
        <w:ind w:left="360" w:right="354" w:firstLine="0"/>
        <w:jc w:val="both"/>
        <w:rPr>
          <w:sz w:val="20"/>
        </w:rPr>
      </w:pPr>
      <w:r>
        <w:rPr>
          <w:sz w:val="20"/>
        </w:rPr>
        <w:t xml:space="preserve">S. Jagannathan, A. </w:t>
      </w:r>
      <w:proofErr w:type="spellStart"/>
      <w:r>
        <w:rPr>
          <w:sz w:val="20"/>
        </w:rPr>
        <w:t>Chronopoulos</w:t>
      </w:r>
      <w:proofErr w:type="spellEnd"/>
      <w:r>
        <w:rPr>
          <w:sz w:val="20"/>
        </w:rPr>
        <w:t xml:space="preserve">, and S. </w:t>
      </w:r>
      <w:proofErr w:type="spellStart"/>
      <w:r>
        <w:rPr>
          <w:sz w:val="20"/>
        </w:rPr>
        <w:t>Ponipireddy</w:t>
      </w:r>
      <w:proofErr w:type="spellEnd"/>
      <w:r>
        <w:rPr>
          <w:sz w:val="20"/>
        </w:rPr>
        <w:t xml:space="preserve">*, “Distributed power control in wireless communication systems”, </w:t>
      </w:r>
      <w:r>
        <w:rPr>
          <w:sz w:val="20"/>
          <w:u w:val="single"/>
        </w:rPr>
        <w:t>Proc of the</w:t>
      </w:r>
      <w:r>
        <w:rPr>
          <w:sz w:val="20"/>
        </w:rPr>
        <w:t xml:space="preserve"> </w:t>
      </w:r>
      <w:r>
        <w:rPr>
          <w:sz w:val="20"/>
          <w:u w:val="single"/>
        </w:rPr>
        <w:t>IEEE International Conference on Computer Communications and</w:t>
      </w:r>
      <w:r>
        <w:rPr>
          <w:sz w:val="20"/>
        </w:rPr>
        <w:t xml:space="preserve"> </w:t>
      </w:r>
      <w:r>
        <w:rPr>
          <w:sz w:val="20"/>
          <w:u w:val="single"/>
        </w:rPr>
        <w:t>Networks</w:t>
      </w:r>
      <w:r>
        <w:rPr>
          <w:sz w:val="20"/>
        </w:rPr>
        <w:t>, pp. 493-496, Nov. 02.</w:t>
      </w:r>
    </w:p>
    <w:p w14:paraId="65022A95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3" w:line="230" w:lineRule="auto"/>
        <w:ind w:left="360" w:right="349" w:firstLine="0"/>
        <w:jc w:val="both"/>
        <w:rPr>
          <w:sz w:val="20"/>
        </w:rPr>
      </w:pPr>
      <w:r>
        <w:rPr>
          <w:sz w:val="20"/>
        </w:rPr>
        <w:t xml:space="preserve">S. Jagannathan, “A hybrid system theoretic approach for admission control design in multimedia networks”, </w:t>
      </w:r>
      <w:r>
        <w:rPr>
          <w:sz w:val="20"/>
          <w:u w:val="single"/>
        </w:rPr>
        <w:t>Proc of the</w:t>
      </w:r>
      <w:r>
        <w:rPr>
          <w:sz w:val="20"/>
        </w:rPr>
        <w:t xml:space="preserve"> </w:t>
      </w:r>
      <w:r>
        <w:rPr>
          <w:sz w:val="20"/>
          <w:u w:val="single"/>
        </w:rPr>
        <w:t>IEEE International Conference on Local Computer Networks</w:t>
      </w:r>
      <w:r>
        <w:rPr>
          <w:sz w:val="20"/>
        </w:rPr>
        <w:t xml:space="preserve">, pp. 150-159, Nov </w:t>
      </w:r>
      <w:r>
        <w:rPr>
          <w:spacing w:val="-2"/>
          <w:sz w:val="20"/>
        </w:rPr>
        <w:t>2002.</w:t>
      </w:r>
    </w:p>
    <w:p w14:paraId="1F2874C4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3" w:line="230" w:lineRule="auto"/>
        <w:ind w:left="360" w:right="355" w:firstLine="0"/>
        <w:jc w:val="both"/>
        <w:rPr>
          <w:sz w:val="20"/>
        </w:rPr>
      </w:pPr>
      <w:r>
        <w:rPr>
          <w:sz w:val="20"/>
        </w:rPr>
        <w:t xml:space="preserve">S. Jagannathan, “End to end congestion control of multicast high-speed networks”, </w:t>
      </w:r>
      <w:r>
        <w:rPr>
          <w:sz w:val="20"/>
          <w:u w:val="single"/>
        </w:rPr>
        <w:t>Proc of the</w:t>
      </w:r>
      <w:r>
        <w:rPr>
          <w:sz w:val="20"/>
        </w:rPr>
        <w:t xml:space="preserve"> </w:t>
      </w:r>
      <w:r>
        <w:rPr>
          <w:sz w:val="20"/>
          <w:u w:val="single"/>
        </w:rPr>
        <w:t>IEEE International Conference on Local Computer Networks</w:t>
      </w:r>
      <w:r>
        <w:rPr>
          <w:sz w:val="20"/>
        </w:rPr>
        <w:t>”, pp. 547-556, Nov 2002.</w:t>
      </w:r>
    </w:p>
    <w:p w14:paraId="6E14467C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2" w:line="232" w:lineRule="auto"/>
        <w:ind w:left="360" w:right="353" w:firstLine="0"/>
        <w:jc w:val="both"/>
        <w:rPr>
          <w:sz w:val="20"/>
        </w:rPr>
      </w:pPr>
      <w:r>
        <w:rPr>
          <w:sz w:val="20"/>
        </w:rPr>
        <w:t>S.</w:t>
      </w:r>
      <w:r>
        <w:rPr>
          <w:spacing w:val="-1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-1"/>
          <w:sz w:val="20"/>
        </w:rPr>
        <w:t xml:space="preserve"> </w:t>
      </w:r>
      <w:r>
        <w:rPr>
          <w:sz w:val="20"/>
        </w:rPr>
        <w:t>A.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Tohmaz</w:t>
      </w:r>
      <w:proofErr w:type="spellEnd"/>
      <w:r>
        <w:rPr>
          <w:sz w:val="20"/>
        </w:rPr>
        <w:t>*,</w:t>
      </w:r>
      <w:r>
        <w:rPr>
          <w:spacing w:val="-1"/>
          <w:sz w:val="20"/>
        </w:rPr>
        <w:t xml:space="preserve"> </w:t>
      </w:r>
      <w:r>
        <w:rPr>
          <w:sz w:val="20"/>
        </w:rPr>
        <w:t>A.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Chronopoulos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H.G. Cheung,</w:t>
      </w:r>
      <w:r>
        <w:rPr>
          <w:spacing w:val="-1"/>
          <w:sz w:val="20"/>
        </w:rPr>
        <w:t xml:space="preserve"> </w:t>
      </w:r>
      <w:r>
        <w:rPr>
          <w:sz w:val="20"/>
        </w:rPr>
        <w:t>“Adaptive admission</w:t>
      </w:r>
      <w:r>
        <w:rPr>
          <w:spacing w:val="-1"/>
          <w:sz w:val="20"/>
        </w:rPr>
        <w:t xml:space="preserve"> </w:t>
      </w:r>
      <w:r>
        <w:rPr>
          <w:sz w:val="20"/>
        </w:rPr>
        <w:t>control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of multimedia traffic in high-speed networks”, </w:t>
      </w:r>
      <w:r>
        <w:rPr>
          <w:sz w:val="20"/>
          <w:u w:val="single"/>
        </w:rPr>
        <w:t>Proc. of the</w:t>
      </w:r>
      <w:r>
        <w:rPr>
          <w:sz w:val="20"/>
        </w:rPr>
        <w:t xml:space="preserve"> </w:t>
      </w:r>
      <w:r>
        <w:rPr>
          <w:sz w:val="20"/>
          <w:u w:val="single"/>
        </w:rPr>
        <w:t>IEEE Symposium on Intelligent Control</w:t>
      </w:r>
      <w:r>
        <w:rPr>
          <w:sz w:val="20"/>
        </w:rPr>
        <w:t>, pp. 728-733, Oct 2002.</w:t>
      </w:r>
    </w:p>
    <w:p w14:paraId="1AE10799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8" w:line="230" w:lineRule="auto"/>
        <w:ind w:left="360" w:right="347" w:firstLine="0"/>
        <w:jc w:val="both"/>
        <w:rPr>
          <w:sz w:val="20"/>
        </w:rPr>
      </w:pPr>
      <w:r>
        <w:rPr>
          <w:sz w:val="20"/>
        </w:rPr>
        <w:t xml:space="preserve">S. Jagannathan, “Adaptive critic neural network-based controller for nonlinear systems”, </w:t>
      </w:r>
      <w:r>
        <w:rPr>
          <w:sz w:val="20"/>
          <w:u w:val="single"/>
        </w:rPr>
        <w:t>Proc. of</w:t>
      </w:r>
      <w:r>
        <w:rPr>
          <w:sz w:val="20"/>
        </w:rPr>
        <w:t xml:space="preserve"> </w:t>
      </w:r>
      <w:r>
        <w:rPr>
          <w:sz w:val="20"/>
          <w:u w:val="single"/>
        </w:rPr>
        <w:t>the IEEE Symposium on Intelligent Control</w:t>
      </w:r>
      <w:r>
        <w:rPr>
          <w:sz w:val="20"/>
        </w:rPr>
        <w:t>, pp. 303-308, Oct 2002.</w:t>
      </w:r>
    </w:p>
    <w:p w14:paraId="45ED387F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3" w:line="230" w:lineRule="auto"/>
        <w:ind w:left="360" w:right="351" w:firstLine="0"/>
        <w:rPr>
          <w:sz w:val="20"/>
        </w:rPr>
      </w:pPr>
      <w:r>
        <w:rPr>
          <w:sz w:val="20"/>
        </w:rPr>
        <w:t xml:space="preserve">S. Jagannathan, “End to end congestion control of packet switched networks”, </w:t>
      </w:r>
      <w:r>
        <w:rPr>
          <w:sz w:val="20"/>
          <w:u w:val="single"/>
        </w:rPr>
        <w:t>Proc. of the</w:t>
      </w:r>
      <w:r>
        <w:rPr>
          <w:sz w:val="20"/>
        </w:rPr>
        <w:t xml:space="preserve"> </w:t>
      </w:r>
      <w:r>
        <w:rPr>
          <w:sz w:val="20"/>
          <w:u w:val="single"/>
        </w:rPr>
        <w:t>IEEE</w:t>
      </w:r>
      <w:r>
        <w:rPr>
          <w:sz w:val="20"/>
        </w:rPr>
        <w:t xml:space="preserve"> </w:t>
      </w:r>
      <w:r>
        <w:rPr>
          <w:sz w:val="20"/>
          <w:u w:val="single"/>
        </w:rPr>
        <w:t>Conference on Control Applications</w:t>
      </w:r>
      <w:r>
        <w:rPr>
          <w:sz w:val="20"/>
        </w:rPr>
        <w:t>”, vol. 1, pp. 519-524, Sept. 2002.</w:t>
      </w:r>
    </w:p>
    <w:p w14:paraId="389D37A7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7"/>
        <w:ind w:left="1080"/>
        <w:rPr>
          <w:sz w:val="20"/>
        </w:rPr>
      </w:pPr>
      <w:r>
        <w:rPr>
          <w:sz w:val="20"/>
        </w:rPr>
        <w:t>S.</w:t>
      </w:r>
      <w:r>
        <w:rPr>
          <w:spacing w:val="72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74"/>
          <w:sz w:val="20"/>
        </w:rPr>
        <w:t xml:space="preserve"> </w:t>
      </w:r>
      <w:r>
        <w:rPr>
          <w:sz w:val="20"/>
        </w:rPr>
        <w:t>“Admission</w:t>
      </w:r>
      <w:r>
        <w:rPr>
          <w:spacing w:val="74"/>
          <w:sz w:val="20"/>
        </w:rPr>
        <w:t xml:space="preserve"> </w:t>
      </w:r>
      <w:r>
        <w:rPr>
          <w:sz w:val="20"/>
        </w:rPr>
        <w:t>controller</w:t>
      </w:r>
      <w:r>
        <w:rPr>
          <w:spacing w:val="73"/>
          <w:sz w:val="20"/>
        </w:rPr>
        <w:t xml:space="preserve"> </w:t>
      </w:r>
      <w:r>
        <w:rPr>
          <w:sz w:val="20"/>
        </w:rPr>
        <w:t>design</w:t>
      </w:r>
      <w:r>
        <w:rPr>
          <w:spacing w:val="74"/>
          <w:sz w:val="20"/>
        </w:rPr>
        <w:t xml:space="preserve"> </w:t>
      </w:r>
      <w:r>
        <w:rPr>
          <w:sz w:val="20"/>
        </w:rPr>
        <w:t>for</w:t>
      </w:r>
      <w:r>
        <w:rPr>
          <w:spacing w:val="73"/>
          <w:sz w:val="20"/>
        </w:rPr>
        <w:t xml:space="preserve"> </w:t>
      </w:r>
      <w:r>
        <w:rPr>
          <w:sz w:val="20"/>
        </w:rPr>
        <w:t>high-speed</w:t>
      </w:r>
      <w:r>
        <w:rPr>
          <w:spacing w:val="74"/>
          <w:sz w:val="20"/>
        </w:rPr>
        <w:t xml:space="preserve"> </w:t>
      </w:r>
      <w:r>
        <w:rPr>
          <w:sz w:val="20"/>
        </w:rPr>
        <w:t>networks:</w:t>
      </w:r>
      <w:r>
        <w:rPr>
          <w:spacing w:val="74"/>
          <w:sz w:val="20"/>
        </w:rPr>
        <w:t xml:space="preserve"> </w:t>
      </w:r>
      <w:r>
        <w:rPr>
          <w:sz w:val="20"/>
        </w:rPr>
        <w:t>A</w:t>
      </w:r>
      <w:r>
        <w:rPr>
          <w:spacing w:val="75"/>
          <w:sz w:val="20"/>
        </w:rPr>
        <w:t xml:space="preserve"> </w:t>
      </w:r>
      <w:r>
        <w:rPr>
          <w:sz w:val="20"/>
        </w:rPr>
        <w:t>hybrid</w:t>
      </w:r>
      <w:r>
        <w:rPr>
          <w:spacing w:val="74"/>
          <w:sz w:val="20"/>
        </w:rPr>
        <w:t xml:space="preserve"> </w:t>
      </w:r>
      <w:r>
        <w:rPr>
          <w:spacing w:val="-2"/>
          <w:sz w:val="20"/>
        </w:rPr>
        <w:t>systems</w:t>
      </w:r>
    </w:p>
    <w:p w14:paraId="026CE181" w14:textId="77777777" w:rsidR="001A1863" w:rsidRDefault="001A1863">
      <w:pPr>
        <w:pStyle w:val="ListParagraph"/>
        <w:jc w:val="left"/>
        <w:rPr>
          <w:sz w:val="20"/>
        </w:rPr>
        <w:sectPr w:rsidR="001A1863">
          <w:pgSz w:w="12240" w:h="15840"/>
          <w:pgMar w:top="1360" w:right="1440" w:bottom="280" w:left="1440" w:header="720" w:footer="720" w:gutter="0"/>
          <w:cols w:space="720"/>
        </w:sectPr>
      </w:pPr>
    </w:p>
    <w:p w14:paraId="2613D18E" w14:textId="77777777" w:rsidR="001A1863" w:rsidRDefault="00C8003C">
      <w:pPr>
        <w:pStyle w:val="BodyText"/>
        <w:spacing w:before="69"/>
        <w:jc w:val="left"/>
      </w:pPr>
      <w:r>
        <w:lastRenderedPageBreak/>
        <w:t>approach”,</w:t>
      </w:r>
      <w:r>
        <w:rPr>
          <w:spacing w:val="-1"/>
        </w:rPr>
        <w:t xml:space="preserve"> </w:t>
      </w:r>
      <w:r>
        <w:rPr>
          <w:u w:val="single"/>
        </w:rPr>
        <w:t>Proc.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1"/>
          <w:u w:val="single"/>
        </w:rPr>
        <w:t xml:space="preserve"> </w:t>
      </w:r>
      <w:r>
        <w:rPr>
          <w:u w:val="single"/>
        </w:rPr>
        <w:t>IEEE</w:t>
      </w:r>
      <w:r>
        <w:rPr>
          <w:spacing w:val="-4"/>
          <w:u w:val="single"/>
        </w:rPr>
        <w:t xml:space="preserve"> </w:t>
      </w:r>
      <w:r>
        <w:rPr>
          <w:u w:val="single"/>
        </w:rPr>
        <w:t>Conference on Control</w:t>
      </w:r>
      <w:r>
        <w:rPr>
          <w:spacing w:val="-2"/>
          <w:u w:val="single"/>
        </w:rPr>
        <w:t xml:space="preserve"> </w:t>
      </w:r>
      <w:r>
        <w:rPr>
          <w:u w:val="single"/>
        </w:rPr>
        <w:t>Applications</w:t>
      </w:r>
      <w:r>
        <w:t>”,</w:t>
      </w:r>
      <w:r>
        <w:rPr>
          <w:spacing w:val="-1"/>
        </w:rPr>
        <w:t xml:space="preserve"> </w:t>
      </w:r>
      <w:r>
        <w:t>vol.</w:t>
      </w:r>
      <w:r>
        <w:rPr>
          <w:spacing w:val="-1"/>
        </w:rPr>
        <w:t xml:space="preserve"> </w:t>
      </w:r>
      <w:r>
        <w:t>1, pp.</w:t>
      </w:r>
      <w:r>
        <w:rPr>
          <w:spacing w:val="-1"/>
        </w:rPr>
        <w:t xml:space="preserve"> </w:t>
      </w:r>
      <w:r>
        <w:t>542-546,</w:t>
      </w:r>
      <w:r>
        <w:rPr>
          <w:spacing w:val="-1"/>
        </w:rPr>
        <w:t xml:space="preserve"> </w:t>
      </w:r>
      <w:r>
        <w:t xml:space="preserve">Sept. </w:t>
      </w:r>
      <w:r>
        <w:rPr>
          <w:spacing w:val="-2"/>
        </w:rPr>
        <w:t>2002.</w:t>
      </w:r>
    </w:p>
    <w:p w14:paraId="615AF733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2" w:line="230" w:lineRule="auto"/>
        <w:ind w:left="360" w:right="359" w:firstLine="0"/>
        <w:jc w:val="both"/>
        <w:rPr>
          <w:sz w:val="20"/>
        </w:rPr>
      </w:pPr>
      <w:r>
        <w:rPr>
          <w:sz w:val="20"/>
        </w:rPr>
        <w:t xml:space="preserve">A. </w:t>
      </w:r>
      <w:proofErr w:type="spellStart"/>
      <w:r>
        <w:rPr>
          <w:sz w:val="20"/>
        </w:rPr>
        <w:t>Chronopoulos</w:t>
      </w:r>
      <w:proofErr w:type="spellEnd"/>
      <w:r>
        <w:rPr>
          <w:sz w:val="20"/>
        </w:rPr>
        <w:t xml:space="preserve">, S. </w:t>
      </w:r>
      <w:proofErr w:type="spellStart"/>
      <w:r>
        <w:rPr>
          <w:sz w:val="20"/>
        </w:rPr>
        <w:t>Ponipireddy</w:t>
      </w:r>
      <w:proofErr w:type="spellEnd"/>
      <w:r>
        <w:rPr>
          <w:sz w:val="20"/>
        </w:rPr>
        <w:t xml:space="preserve">*, and S. Jagannathan, “Constructing energy efficient broadcast trees in wireless </w:t>
      </w:r>
      <w:proofErr w:type="spellStart"/>
      <w:r>
        <w:rPr>
          <w:sz w:val="20"/>
        </w:rPr>
        <w:t>adhoc</w:t>
      </w:r>
      <w:proofErr w:type="spellEnd"/>
      <w:r>
        <w:rPr>
          <w:sz w:val="20"/>
        </w:rPr>
        <w:t xml:space="preserve"> networks”, </w:t>
      </w:r>
      <w:r>
        <w:rPr>
          <w:sz w:val="20"/>
          <w:u w:val="single"/>
        </w:rPr>
        <w:t>Proc of the International Symposium on Parallel and Distributed</w:t>
      </w:r>
      <w:r>
        <w:rPr>
          <w:sz w:val="20"/>
        </w:rPr>
        <w:t xml:space="preserve"> </w:t>
      </w:r>
      <w:r>
        <w:rPr>
          <w:sz w:val="20"/>
          <w:u w:val="single"/>
        </w:rPr>
        <w:t>Computing</w:t>
      </w:r>
      <w:r>
        <w:rPr>
          <w:sz w:val="20"/>
        </w:rPr>
        <w:t>, Romania, pp. 205-213, July 2002.</w:t>
      </w:r>
    </w:p>
    <w:p w14:paraId="79CA3C5C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3" w:line="230" w:lineRule="auto"/>
        <w:ind w:left="360" w:right="350" w:firstLine="0"/>
        <w:jc w:val="both"/>
        <w:rPr>
          <w:sz w:val="20"/>
        </w:rPr>
      </w:pPr>
      <w:r>
        <w:rPr>
          <w:sz w:val="20"/>
        </w:rPr>
        <w:t xml:space="preserve">A. </w:t>
      </w:r>
      <w:proofErr w:type="spellStart"/>
      <w:r>
        <w:rPr>
          <w:sz w:val="20"/>
        </w:rPr>
        <w:t>Chronopoulos</w:t>
      </w:r>
      <w:proofErr w:type="spellEnd"/>
      <w:r>
        <w:rPr>
          <w:sz w:val="20"/>
        </w:rPr>
        <w:t xml:space="preserve"> and S. Jagannathan, “A distributed discrete-time neural network architecture for pattern allocation and control”, </w:t>
      </w:r>
      <w:r>
        <w:rPr>
          <w:sz w:val="20"/>
          <w:u w:val="single"/>
        </w:rPr>
        <w:t>Proc. of</w:t>
      </w:r>
      <w:r>
        <w:rPr>
          <w:sz w:val="20"/>
        </w:rPr>
        <w:t xml:space="preserve"> </w:t>
      </w:r>
      <w:r>
        <w:rPr>
          <w:sz w:val="20"/>
          <w:u w:val="single"/>
        </w:rPr>
        <w:t>IEEE Symposium on Parallel and Distributed Systems (IPADS</w:t>
      </w:r>
      <w:r>
        <w:rPr>
          <w:sz w:val="20"/>
        </w:rPr>
        <w:t xml:space="preserve">), Workshop on Bio-Inspired Solutions to Parallel Processing Problems (BioSP3), April 15-19, pp. 204-211, </w:t>
      </w:r>
      <w:r>
        <w:rPr>
          <w:spacing w:val="-2"/>
          <w:sz w:val="20"/>
        </w:rPr>
        <w:t>2002.</w:t>
      </w:r>
    </w:p>
    <w:p w14:paraId="5E7A97A5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5" w:line="227" w:lineRule="exact"/>
        <w:ind w:left="1080"/>
        <w:jc w:val="both"/>
        <w:rPr>
          <w:sz w:val="20"/>
        </w:rPr>
      </w:pPr>
      <w:r>
        <w:rPr>
          <w:sz w:val="20"/>
        </w:rPr>
        <w:t>G.</w:t>
      </w:r>
      <w:r>
        <w:rPr>
          <w:spacing w:val="45"/>
          <w:sz w:val="20"/>
        </w:rPr>
        <w:t xml:space="preserve"> </w:t>
      </w:r>
      <w:r>
        <w:rPr>
          <w:sz w:val="20"/>
        </w:rPr>
        <w:t>Galan*</w:t>
      </w:r>
      <w:r>
        <w:rPr>
          <w:spacing w:val="44"/>
          <w:sz w:val="20"/>
        </w:rPr>
        <w:t xml:space="preserve"> </w:t>
      </w:r>
      <w:r>
        <w:rPr>
          <w:sz w:val="20"/>
        </w:rPr>
        <w:t>and</w:t>
      </w:r>
      <w:r>
        <w:rPr>
          <w:spacing w:val="43"/>
          <w:sz w:val="20"/>
        </w:rPr>
        <w:t xml:space="preserve"> </w:t>
      </w:r>
      <w:r>
        <w:rPr>
          <w:sz w:val="20"/>
        </w:rPr>
        <w:t>S.</w:t>
      </w:r>
      <w:r>
        <w:rPr>
          <w:spacing w:val="48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43"/>
          <w:sz w:val="20"/>
        </w:rPr>
        <w:t xml:space="preserve"> </w:t>
      </w:r>
      <w:r>
        <w:rPr>
          <w:sz w:val="20"/>
        </w:rPr>
        <w:t>“Adaptive</w:t>
      </w:r>
      <w:r>
        <w:rPr>
          <w:spacing w:val="44"/>
          <w:sz w:val="20"/>
        </w:rPr>
        <w:t xml:space="preserve"> </w:t>
      </w:r>
      <w:r>
        <w:rPr>
          <w:sz w:val="20"/>
        </w:rPr>
        <w:t>critic-based</w:t>
      </w:r>
      <w:r>
        <w:rPr>
          <w:spacing w:val="43"/>
          <w:sz w:val="20"/>
        </w:rPr>
        <w:t xml:space="preserve"> </w:t>
      </w:r>
      <w:r>
        <w:rPr>
          <w:sz w:val="20"/>
        </w:rPr>
        <w:t>object</w:t>
      </w:r>
      <w:r>
        <w:rPr>
          <w:spacing w:val="43"/>
          <w:sz w:val="20"/>
        </w:rPr>
        <w:t xml:space="preserve"> </w:t>
      </w:r>
      <w:r>
        <w:rPr>
          <w:sz w:val="20"/>
        </w:rPr>
        <w:t>grasping</w:t>
      </w:r>
      <w:r>
        <w:rPr>
          <w:spacing w:val="44"/>
          <w:sz w:val="20"/>
        </w:rPr>
        <w:t xml:space="preserve"> </w:t>
      </w:r>
      <w:r>
        <w:rPr>
          <w:sz w:val="20"/>
        </w:rPr>
        <w:t>controller</w:t>
      </w:r>
      <w:r>
        <w:rPr>
          <w:spacing w:val="46"/>
          <w:sz w:val="20"/>
        </w:rPr>
        <w:t xml:space="preserve"> </w:t>
      </w:r>
      <w:r>
        <w:rPr>
          <w:sz w:val="20"/>
        </w:rPr>
        <w:t>for</w:t>
      </w:r>
      <w:r>
        <w:rPr>
          <w:spacing w:val="43"/>
          <w:sz w:val="20"/>
        </w:rPr>
        <w:t xml:space="preserve"> </w:t>
      </w:r>
      <w:r>
        <w:rPr>
          <w:sz w:val="20"/>
        </w:rPr>
        <w:t>a</w:t>
      </w:r>
      <w:r>
        <w:rPr>
          <w:spacing w:val="44"/>
          <w:sz w:val="20"/>
        </w:rPr>
        <w:t xml:space="preserve"> </w:t>
      </w:r>
      <w:r>
        <w:rPr>
          <w:spacing w:val="-2"/>
          <w:sz w:val="20"/>
        </w:rPr>
        <w:t>three-</w:t>
      </w:r>
    </w:p>
    <w:p w14:paraId="20188975" w14:textId="77777777" w:rsidR="001A1863" w:rsidRDefault="00C8003C">
      <w:pPr>
        <w:pStyle w:val="BodyText"/>
        <w:spacing w:line="227" w:lineRule="exact"/>
        <w:jc w:val="left"/>
      </w:pPr>
      <w:r>
        <w:t>fingered</w:t>
      </w:r>
      <w:r>
        <w:rPr>
          <w:spacing w:val="-1"/>
        </w:rPr>
        <w:t xml:space="preserve"> </w:t>
      </w:r>
      <w:r>
        <w:t xml:space="preserve">gripper”, </w:t>
      </w:r>
      <w:r>
        <w:rPr>
          <w:u w:val="single"/>
        </w:rPr>
        <w:t>Proc of</w:t>
      </w:r>
      <w:r>
        <w:rPr>
          <w:spacing w:val="-2"/>
          <w:u w:val="single"/>
        </w:rPr>
        <w:t xml:space="preserve"> </w:t>
      </w:r>
      <w:r>
        <w:rPr>
          <w:u w:val="single"/>
        </w:rPr>
        <w:t>the IEEE</w:t>
      </w:r>
      <w:r>
        <w:rPr>
          <w:spacing w:val="-4"/>
          <w:u w:val="single"/>
        </w:rPr>
        <w:t xml:space="preserve"> </w:t>
      </w:r>
      <w:r>
        <w:rPr>
          <w:u w:val="single"/>
        </w:rPr>
        <w:t>Conference on Decision</w:t>
      </w:r>
      <w:r>
        <w:rPr>
          <w:spacing w:val="-1"/>
          <w:u w:val="single"/>
        </w:rPr>
        <w:t xml:space="preserve"> </w:t>
      </w:r>
      <w:r>
        <w:rPr>
          <w:u w:val="single"/>
        </w:rPr>
        <w:t>and</w:t>
      </w:r>
      <w:r>
        <w:rPr>
          <w:spacing w:val="-1"/>
          <w:u w:val="single"/>
        </w:rPr>
        <w:t xml:space="preserve"> </w:t>
      </w:r>
      <w:r>
        <w:rPr>
          <w:u w:val="single"/>
        </w:rPr>
        <w:t>Control</w:t>
      </w:r>
      <w:r>
        <w:t>,</w:t>
      </w:r>
      <w:r>
        <w:rPr>
          <w:spacing w:val="-1"/>
        </w:rPr>
        <w:t xml:space="preserve"> </w:t>
      </w:r>
      <w:r>
        <w:t>vol.4,</w:t>
      </w:r>
      <w:r>
        <w:rPr>
          <w:spacing w:val="-1"/>
        </w:rPr>
        <w:t xml:space="preserve"> </w:t>
      </w:r>
      <w:r>
        <w:t>pp.</w:t>
      </w:r>
      <w:r>
        <w:rPr>
          <w:spacing w:val="-1"/>
        </w:rPr>
        <w:t xml:space="preserve"> </w:t>
      </w:r>
      <w:r>
        <w:t>3140-3145,</w:t>
      </w:r>
      <w:r>
        <w:rPr>
          <w:spacing w:val="-1"/>
        </w:rPr>
        <w:t xml:space="preserve"> </w:t>
      </w:r>
      <w:r>
        <w:t xml:space="preserve">Dec. </w:t>
      </w:r>
      <w:r>
        <w:rPr>
          <w:spacing w:val="-2"/>
        </w:rPr>
        <w:t>2001.</w:t>
      </w:r>
    </w:p>
    <w:p w14:paraId="685E1249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8" w:line="230" w:lineRule="auto"/>
        <w:ind w:left="360" w:right="355" w:firstLine="0"/>
        <w:jc w:val="both"/>
        <w:rPr>
          <w:sz w:val="20"/>
        </w:rPr>
      </w:pPr>
      <w:r>
        <w:rPr>
          <w:sz w:val="20"/>
        </w:rPr>
        <w:t xml:space="preserve">S. Jagannathan A. </w:t>
      </w:r>
      <w:proofErr w:type="spellStart"/>
      <w:r>
        <w:rPr>
          <w:sz w:val="20"/>
        </w:rPr>
        <w:t>Tohmaz</w:t>
      </w:r>
      <w:proofErr w:type="spellEnd"/>
      <w:r>
        <w:rPr>
          <w:sz w:val="20"/>
        </w:rPr>
        <w:t xml:space="preserve">*, “congestion control of ATM networks using a Learning Methodology”, </w:t>
      </w:r>
      <w:r>
        <w:rPr>
          <w:sz w:val="20"/>
          <w:u w:val="single"/>
        </w:rPr>
        <w:t>Proc. of the IEEE Conference on Control Applications</w:t>
      </w:r>
      <w:r>
        <w:rPr>
          <w:sz w:val="20"/>
        </w:rPr>
        <w:t>, pp. 135-140, September 2001.</w:t>
      </w:r>
    </w:p>
    <w:p w14:paraId="7BF070FA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1" w:line="232" w:lineRule="auto"/>
        <w:ind w:left="360" w:right="352" w:firstLine="0"/>
        <w:jc w:val="both"/>
        <w:rPr>
          <w:sz w:val="20"/>
        </w:rPr>
      </w:pPr>
      <w:r>
        <w:rPr>
          <w:sz w:val="20"/>
        </w:rPr>
        <w:t xml:space="preserve">S. Jagannathan, Annie Levesque* and Yesh Singh, “Approximation-based control and avoidance of a mobile base with an onboard arm for MARS greenhouse operation”, </w:t>
      </w:r>
      <w:r>
        <w:rPr>
          <w:sz w:val="20"/>
          <w:u w:val="single"/>
        </w:rPr>
        <w:t>Proc of the IEEE Symposium on</w:t>
      </w:r>
      <w:r>
        <w:rPr>
          <w:sz w:val="20"/>
        </w:rPr>
        <w:t xml:space="preserve"> </w:t>
      </w:r>
      <w:r>
        <w:rPr>
          <w:sz w:val="20"/>
          <w:u w:val="single"/>
        </w:rPr>
        <w:t>Intelligent Control</w:t>
      </w:r>
      <w:r>
        <w:rPr>
          <w:sz w:val="20"/>
        </w:rPr>
        <w:t>, pp. 103-108, September 2001.</w:t>
      </w:r>
    </w:p>
    <w:p w14:paraId="522B2DB1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1" w:line="227" w:lineRule="exact"/>
        <w:ind w:left="1080"/>
        <w:jc w:val="both"/>
        <w:rPr>
          <w:sz w:val="20"/>
        </w:rPr>
      </w:pPr>
      <w:r>
        <w:rPr>
          <w:sz w:val="20"/>
        </w:rPr>
        <w:t>G.</w:t>
      </w:r>
      <w:r>
        <w:rPr>
          <w:spacing w:val="1"/>
          <w:sz w:val="20"/>
        </w:rPr>
        <w:t xml:space="preserve"> </w:t>
      </w:r>
      <w:r>
        <w:rPr>
          <w:sz w:val="20"/>
        </w:rPr>
        <w:t>Galan*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S.</w:t>
      </w:r>
      <w:r>
        <w:rPr>
          <w:spacing w:val="-1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-1"/>
          <w:sz w:val="20"/>
        </w:rPr>
        <w:t xml:space="preserve"> </w:t>
      </w:r>
      <w:r>
        <w:rPr>
          <w:sz w:val="20"/>
        </w:rPr>
        <w:t>“Adaptive critic-based</w:t>
      </w:r>
      <w:r>
        <w:rPr>
          <w:spacing w:val="-1"/>
          <w:sz w:val="20"/>
        </w:rPr>
        <w:t xml:space="preserve"> </w:t>
      </w:r>
      <w:r>
        <w:rPr>
          <w:sz w:val="20"/>
        </w:rPr>
        <w:t>object</w:t>
      </w:r>
      <w:r>
        <w:rPr>
          <w:spacing w:val="-2"/>
          <w:sz w:val="20"/>
        </w:rPr>
        <w:t xml:space="preserve"> </w:t>
      </w:r>
      <w:r>
        <w:rPr>
          <w:sz w:val="20"/>
        </w:rPr>
        <w:t>contact</w:t>
      </w:r>
      <w:r>
        <w:rPr>
          <w:spacing w:val="-2"/>
          <w:sz w:val="20"/>
        </w:rPr>
        <w:t xml:space="preserve"> </w:t>
      </w:r>
      <w:r>
        <w:rPr>
          <w:sz w:val="20"/>
        </w:rPr>
        <w:t>controller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three-</w:t>
      </w:r>
      <w:r>
        <w:rPr>
          <w:spacing w:val="-2"/>
          <w:sz w:val="20"/>
        </w:rPr>
        <w:t>fingered</w:t>
      </w:r>
    </w:p>
    <w:p w14:paraId="5D84B757" w14:textId="77777777" w:rsidR="001A1863" w:rsidRDefault="00C8003C">
      <w:pPr>
        <w:pStyle w:val="BodyText"/>
        <w:spacing w:line="227" w:lineRule="exact"/>
        <w:jc w:val="left"/>
      </w:pPr>
      <w:r>
        <w:t>gripper”,</w:t>
      </w:r>
      <w:r>
        <w:rPr>
          <w:spacing w:val="-4"/>
        </w:rPr>
        <w:t xml:space="preserve"> </w:t>
      </w:r>
      <w:r>
        <w:rPr>
          <w:u w:val="single"/>
        </w:rPr>
        <w:t>Proc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1"/>
          <w:u w:val="single"/>
        </w:rPr>
        <w:t xml:space="preserve"> </w:t>
      </w:r>
      <w:r>
        <w:rPr>
          <w:u w:val="single"/>
        </w:rPr>
        <w:t>IEEE</w:t>
      </w:r>
      <w:r>
        <w:rPr>
          <w:spacing w:val="1"/>
          <w:u w:val="single"/>
        </w:rPr>
        <w:t xml:space="preserve"> </w:t>
      </w:r>
      <w:r>
        <w:rPr>
          <w:u w:val="single"/>
        </w:rPr>
        <w:t>Symposium</w:t>
      </w:r>
      <w:r>
        <w:rPr>
          <w:spacing w:val="-3"/>
          <w:u w:val="single"/>
        </w:rPr>
        <w:t xml:space="preserve"> </w:t>
      </w:r>
      <w:r>
        <w:rPr>
          <w:u w:val="single"/>
        </w:rPr>
        <w:t>on</w:t>
      </w:r>
      <w:r>
        <w:rPr>
          <w:spacing w:val="-2"/>
          <w:u w:val="single"/>
        </w:rPr>
        <w:t xml:space="preserve"> </w:t>
      </w:r>
      <w:r>
        <w:rPr>
          <w:u w:val="single"/>
        </w:rPr>
        <w:t>Intelligent</w:t>
      </w:r>
      <w:r>
        <w:rPr>
          <w:spacing w:val="-2"/>
          <w:u w:val="single"/>
        </w:rPr>
        <w:t xml:space="preserve"> </w:t>
      </w:r>
      <w:r>
        <w:rPr>
          <w:u w:val="single"/>
        </w:rPr>
        <w:t>Control</w:t>
      </w:r>
      <w:r>
        <w:t>,</w:t>
      </w:r>
      <w:r>
        <w:rPr>
          <w:spacing w:val="-2"/>
        </w:rPr>
        <w:t xml:space="preserve"> </w:t>
      </w:r>
      <w:r>
        <w:t>pp.</w:t>
      </w:r>
      <w:r>
        <w:rPr>
          <w:spacing w:val="-1"/>
        </w:rPr>
        <w:t xml:space="preserve"> </w:t>
      </w:r>
      <w:r>
        <w:t>109-114,</w:t>
      </w:r>
      <w:r>
        <w:rPr>
          <w:spacing w:val="-2"/>
        </w:rPr>
        <w:t xml:space="preserve"> </w:t>
      </w:r>
      <w:r>
        <w:t>September</w:t>
      </w:r>
      <w:r>
        <w:rPr>
          <w:spacing w:val="-3"/>
        </w:rPr>
        <w:t xml:space="preserve"> </w:t>
      </w:r>
      <w:r>
        <w:rPr>
          <w:spacing w:val="-2"/>
        </w:rPr>
        <w:t>2001.</w:t>
      </w:r>
    </w:p>
    <w:p w14:paraId="477A6EDB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5" w:line="232" w:lineRule="auto"/>
        <w:ind w:left="360" w:right="353" w:firstLine="0"/>
        <w:jc w:val="both"/>
        <w:rPr>
          <w:sz w:val="20"/>
        </w:rPr>
      </w:pPr>
      <w:r>
        <w:rPr>
          <w:sz w:val="20"/>
        </w:rPr>
        <w:t xml:space="preserve">S. Jagannathan and J. </w:t>
      </w:r>
      <w:proofErr w:type="spellStart"/>
      <w:r>
        <w:rPr>
          <w:sz w:val="20"/>
        </w:rPr>
        <w:t>Talluri</w:t>
      </w:r>
      <w:proofErr w:type="spellEnd"/>
      <w:r>
        <w:rPr>
          <w:sz w:val="20"/>
        </w:rPr>
        <w:t>*, “Congestion control of ATM networks using a multilayered approach:</w:t>
      </w:r>
      <w:r>
        <w:rPr>
          <w:spacing w:val="-4"/>
          <w:sz w:val="20"/>
        </w:rPr>
        <w:t xml:space="preserve"> </w:t>
      </w:r>
      <w:r>
        <w:rPr>
          <w:sz w:val="20"/>
        </w:rPr>
        <w:t>multiple</w:t>
      </w:r>
      <w:r>
        <w:rPr>
          <w:spacing w:val="-2"/>
          <w:sz w:val="20"/>
        </w:rPr>
        <w:t xml:space="preserve"> </w:t>
      </w:r>
      <w:r>
        <w:rPr>
          <w:sz w:val="20"/>
        </w:rPr>
        <w:t>sources/single</w:t>
      </w:r>
      <w:r>
        <w:rPr>
          <w:spacing w:val="-2"/>
          <w:sz w:val="20"/>
        </w:rPr>
        <w:t xml:space="preserve"> </w:t>
      </w:r>
      <w:r>
        <w:rPr>
          <w:sz w:val="20"/>
        </w:rPr>
        <w:t>buffer</w:t>
      </w:r>
      <w:r>
        <w:rPr>
          <w:spacing w:val="-5"/>
          <w:sz w:val="20"/>
        </w:rPr>
        <w:t xml:space="preserve"> </w:t>
      </w:r>
      <w:r>
        <w:rPr>
          <w:sz w:val="20"/>
        </w:rPr>
        <w:t>scenario”,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>Proc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American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Controls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Conference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vol.5,</w:t>
      </w:r>
      <w:r>
        <w:rPr>
          <w:spacing w:val="-4"/>
          <w:sz w:val="20"/>
        </w:rPr>
        <w:t xml:space="preserve"> </w:t>
      </w:r>
      <w:r>
        <w:rPr>
          <w:sz w:val="20"/>
        </w:rPr>
        <w:t>pp.</w:t>
      </w:r>
      <w:r>
        <w:rPr>
          <w:spacing w:val="-3"/>
          <w:sz w:val="20"/>
        </w:rPr>
        <w:t xml:space="preserve"> </w:t>
      </w:r>
      <w:r>
        <w:rPr>
          <w:sz w:val="20"/>
        </w:rPr>
        <w:t>3789-3794, June 2001.</w:t>
      </w:r>
    </w:p>
    <w:p w14:paraId="3EFB90C4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5" w:line="235" w:lineRule="auto"/>
        <w:ind w:left="360" w:right="355" w:firstLine="0"/>
        <w:jc w:val="both"/>
        <w:rPr>
          <w:sz w:val="20"/>
        </w:rPr>
      </w:pPr>
      <w:r>
        <w:rPr>
          <w:sz w:val="20"/>
        </w:rPr>
        <w:t xml:space="preserve">S. Jagannathan, Annie Levesque* and Yesh Singh, "Adaptive network control of a mobile base with an arm", </w:t>
      </w:r>
      <w:r>
        <w:rPr>
          <w:sz w:val="20"/>
          <w:u w:val="single"/>
        </w:rPr>
        <w:t>Proc of the American Controls Conference</w:t>
      </w:r>
      <w:r>
        <w:rPr>
          <w:sz w:val="20"/>
        </w:rPr>
        <w:t>, pp. 606-611, 2001.</w:t>
      </w:r>
    </w:p>
    <w:p w14:paraId="53ED7470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4" w:line="235" w:lineRule="auto"/>
        <w:ind w:left="360" w:right="362" w:firstLine="0"/>
        <w:jc w:val="both"/>
        <w:rPr>
          <w:sz w:val="20"/>
        </w:rPr>
      </w:pPr>
      <w:r>
        <w:rPr>
          <w:sz w:val="20"/>
        </w:rPr>
        <w:t xml:space="preserve">S. Jagannathan, “Control of a multiple link robot arm at very high speeds for an industrial application”, </w:t>
      </w:r>
      <w:r>
        <w:rPr>
          <w:sz w:val="20"/>
          <w:u w:val="single"/>
        </w:rPr>
        <w:t>Proc. of the American Controls Conference</w:t>
      </w:r>
      <w:r>
        <w:rPr>
          <w:sz w:val="20"/>
        </w:rPr>
        <w:t>, vol. 2, pp. 793-798, June 2001.</w:t>
      </w:r>
    </w:p>
    <w:p w14:paraId="5798C03B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8" w:line="230" w:lineRule="auto"/>
        <w:ind w:left="360" w:right="356" w:firstLine="0"/>
        <w:jc w:val="both"/>
        <w:rPr>
          <w:sz w:val="20"/>
        </w:rPr>
      </w:pPr>
      <w:r>
        <w:rPr>
          <w:sz w:val="20"/>
        </w:rPr>
        <w:t xml:space="preserve">S. Jagannathan, G. Galan* and F. L. Lewis, “Control of autonomous underwater vehicles using neural network Approach”, </w:t>
      </w:r>
      <w:r>
        <w:rPr>
          <w:sz w:val="20"/>
          <w:u w:val="single"/>
        </w:rPr>
        <w:t>Proc of the IFAC Symposium on System Structure and Control</w:t>
      </w:r>
      <w:r>
        <w:rPr>
          <w:sz w:val="20"/>
        </w:rPr>
        <w:t>, August 2001.</w:t>
      </w:r>
    </w:p>
    <w:p w14:paraId="1A138595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2" w:line="232" w:lineRule="auto"/>
        <w:ind w:left="360" w:right="355" w:firstLine="0"/>
        <w:jc w:val="both"/>
        <w:rPr>
          <w:sz w:val="20"/>
        </w:rPr>
      </w:pPr>
      <w:r>
        <w:rPr>
          <w:sz w:val="20"/>
        </w:rPr>
        <w:t xml:space="preserve">S. Jagannathan and J. </w:t>
      </w:r>
      <w:proofErr w:type="spellStart"/>
      <w:r>
        <w:rPr>
          <w:sz w:val="20"/>
        </w:rPr>
        <w:t>Talluri</w:t>
      </w:r>
      <w:proofErr w:type="spellEnd"/>
      <w:r>
        <w:rPr>
          <w:sz w:val="20"/>
        </w:rPr>
        <w:t xml:space="preserve">*, “Predictive congestion control of ATM networks: multiple sources/single buffer scenario”, </w:t>
      </w:r>
      <w:r>
        <w:rPr>
          <w:sz w:val="20"/>
          <w:u w:val="single"/>
        </w:rPr>
        <w:t>Proc of IEEE Conference on Decision and Control</w:t>
      </w:r>
      <w:r>
        <w:rPr>
          <w:sz w:val="20"/>
        </w:rPr>
        <w:t xml:space="preserve">, vol.1, pp. 47-52, Dec. </w:t>
      </w:r>
      <w:r>
        <w:rPr>
          <w:spacing w:val="-2"/>
          <w:sz w:val="20"/>
        </w:rPr>
        <w:t>2000.</w:t>
      </w:r>
    </w:p>
    <w:p w14:paraId="79F8590D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32" w:lineRule="auto"/>
        <w:ind w:left="360" w:right="359" w:firstLine="0"/>
        <w:jc w:val="both"/>
        <w:rPr>
          <w:sz w:val="20"/>
        </w:rPr>
      </w:pPr>
      <w:r>
        <w:rPr>
          <w:sz w:val="20"/>
        </w:rPr>
        <w:t xml:space="preserve">S. Jagannathan and J. </w:t>
      </w:r>
      <w:proofErr w:type="spellStart"/>
      <w:r>
        <w:rPr>
          <w:sz w:val="20"/>
        </w:rPr>
        <w:t>Talluri</w:t>
      </w:r>
      <w:proofErr w:type="spellEnd"/>
      <w:r>
        <w:rPr>
          <w:sz w:val="20"/>
        </w:rPr>
        <w:t>*, “Traffic Rate Control of ATM Networks Using Neural Network Approach: Single Source/Single Buffer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Scenario”, </w:t>
      </w:r>
      <w:r>
        <w:rPr>
          <w:sz w:val="20"/>
          <w:u w:val="single"/>
        </w:rPr>
        <w:t>Proc of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the IEEE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Symposium on Intelligent Control</w:t>
      </w:r>
      <w:r>
        <w:rPr>
          <w:sz w:val="20"/>
        </w:rPr>
        <w:t>, pp. 315-320, July 2000.</w:t>
      </w:r>
    </w:p>
    <w:p w14:paraId="477D4334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4" w:line="235" w:lineRule="auto"/>
        <w:ind w:left="360" w:right="360" w:firstLine="0"/>
        <w:jc w:val="both"/>
        <w:rPr>
          <w:sz w:val="20"/>
        </w:rPr>
      </w:pPr>
      <w:r>
        <w:rPr>
          <w:sz w:val="20"/>
        </w:rPr>
        <w:t xml:space="preserve">S. Jagannathan and J. </w:t>
      </w:r>
      <w:proofErr w:type="spellStart"/>
      <w:r>
        <w:rPr>
          <w:sz w:val="20"/>
        </w:rPr>
        <w:t>Talluri</w:t>
      </w:r>
      <w:proofErr w:type="spellEnd"/>
      <w:r>
        <w:rPr>
          <w:sz w:val="20"/>
        </w:rPr>
        <w:t xml:space="preserve">*, “Adaptive traffic rate control of ATM networks”, </w:t>
      </w:r>
      <w:r>
        <w:rPr>
          <w:sz w:val="20"/>
          <w:u w:val="single"/>
        </w:rPr>
        <w:t>Proc of the</w:t>
      </w:r>
      <w:r>
        <w:rPr>
          <w:sz w:val="20"/>
        </w:rPr>
        <w:t xml:space="preserve"> </w:t>
      </w:r>
      <w:r>
        <w:rPr>
          <w:sz w:val="20"/>
          <w:u w:val="single"/>
        </w:rPr>
        <w:t>American Control Conference</w:t>
      </w:r>
      <w:r>
        <w:rPr>
          <w:sz w:val="20"/>
        </w:rPr>
        <w:t>, vol.3, pp.1577-1581, June 2000.</w:t>
      </w:r>
      <w:r>
        <w:rPr>
          <w:spacing w:val="40"/>
          <w:sz w:val="20"/>
        </w:rPr>
        <w:t xml:space="preserve"> </w:t>
      </w:r>
      <w:r>
        <w:rPr>
          <w:sz w:val="20"/>
        </w:rPr>
        <w:t>(</w:t>
      </w:r>
      <w:r>
        <w:rPr>
          <w:b/>
          <w:sz w:val="20"/>
        </w:rPr>
        <w:t>voted best paper in the session</w:t>
      </w:r>
      <w:r>
        <w:rPr>
          <w:sz w:val="20"/>
        </w:rPr>
        <w:t>)</w:t>
      </w:r>
    </w:p>
    <w:p w14:paraId="2B8808EB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5" w:line="235" w:lineRule="auto"/>
        <w:ind w:left="360" w:right="365" w:firstLine="0"/>
        <w:jc w:val="both"/>
        <w:rPr>
          <w:sz w:val="20"/>
        </w:rPr>
      </w:pPr>
      <w:r>
        <w:rPr>
          <w:sz w:val="20"/>
        </w:rPr>
        <w:t>S. Jagannathan and G.V.S. Raju, “Remaining useful life prediction of automotive engine oils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using MEMS technologies”, </w:t>
      </w:r>
      <w:r>
        <w:rPr>
          <w:sz w:val="20"/>
          <w:u w:val="single"/>
        </w:rPr>
        <w:t>Proc. of the American Controls Conference</w:t>
      </w:r>
      <w:r>
        <w:rPr>
          <w:sz w:val="20"/>
        </w:rPr>
        <w:t>, vol.5, pp.3511-3512, June 2000.</w:t>
      </w:r>
    </w:p>
    <w:p w14:paraId="1CCAEFD9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8" w:line="230" w:lineRule="auto"/>
        <w:ind w:left="360" w:right="360" w:firstLine="0"/>
        <w:jc w:val="both"/>
        <w:rPr>
          <w:sz w:val="20"/>
        </w:rPr>
      </w:pPr>
      <w:r>
        <w:rPr>
          <w:sz w:val="20"/>
        </w:rPr>
        <w:t>S.</w:t>
      </w:r>
      <w:r>
        <w:rPr>
          <w:spacing w:val="-3"/>
          <w:sz w:val="20"/>
        </w:rPr>
        <w:t xml:space="preserve"> </w:t>
      </w:r>
      <w:r>
        <w:rPr>
          <w:sz w:val="20"/>
        </w:rPr>
        <w:t>Jagannathan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A.C.</w:t>
      </w:r>
      <w:r>
        <w:rPr>
          <w:spacing w:val="-3"/>
          <w:sz w:val="20"/>
        </w:rPr>
        <w:t xml:space="preserve"> </w:t>
      </w:r>
      <w:r>
        <w:rPr>
          <w:sz w:val="20"/>
        </w:rPr>
        <w:t>Rogers,</w:t>
      </w:r>
      <w:r>
        <w:rPr>
          <w:spacing w:val="-3"/>
          <w:sz w:val="20"/>
        </w:rPr>
        <w:t xml:space="preserve"> </w:t>
      </w:r>
      <w:r>
        <w:rPr>
          <w:sz w:val="20"/>
        </w:rPr>
        <w:t>"Coordinated</w:t>
      </w:r>
      <w:r>
        <w:rPr>
          <w:spacing w:val="-3"/>
          <w:sz w:val="20"/>
        </w:rPr>
        <w:t xml:space="preserve"> </w:t>
      </w:r>
      <w:r>
        <w:rPr>
          <w:sz w:val="20"/>
        </w:rPr>
        <w:t>motion</w:t>
      </w:r>
      <w:r>
        <w:rPr>
          <w:spacing w:val="-3"/>
          <w:sz w:val="20"/>
        </w:rPr>
        <w:t xml:space="preserve"> </w:t>
      </w:r>
      <w:r>
        <w:rPr>
          <w:sz w:val="20"/>
        </w:rPr>
        <w:t>control of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mobile</w:t>
      </w:r>
      <w:r>
        <w:rPr>
          <w:spacing w:val="-3"/>
          <w:sz w:val="20"/>
        </w:rPr>
        <w:t xml:space="preserve"> </w:t>
      </w:r>
      <w:r>
        <w:rPr>
          <w:sz w:val="20"/>
        </w:rPr>
        <w:t>base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arm", </w:t>
      </w:r>
      <w:r>
        <w:rPr>
          <w:sz w:val="20"/>
          <w:u w:val="single"/>
        </w:rPr>
        <w:t>Proc</w:t>
      </w:r>
      <w:r>
        <w:rPr>
          <w:sz w:val="20"/>
        </w:rPr>
        <w:t xml:space="preserve"> </w:t>
      </w:r>
      <w:r>
        <w:rPr>
          <w:sz w:val="20"/>
          <w:u w:val="single"/>
        </w:rPr>
        <w:t>of the ASCE Conference, Space and Robotics 2000</w:t>
      </w:r>
      <w:r>
        <w:rPr>
          <w:sz w:val="20"/>
        </w:rPr>
        <w:t>, pp. 270-276, March 2000.</w:t>
      </w:r>
    </w:p>
    <w:p w14:paraId="30600E75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25" w:lineRule="exact"/>
        <w:ind w:left="1080"/>
        <w:rPr>
          <w:sz w:val="20"/>
        </w:rPr>
      </w:pPr>
      <w:r>
        <w:rPr>
          <w:sz w:val="20"/>
        </w:rPr>
        <w:t>S.</w:t>
      </w:r>
      <w:r>
        <w:rPr>
          <w:spacing w:val="54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57"/>
          <w:sz w:val="20"/>
        </w:rPr>
        <w:t xml:space="preserve"> </w:t>
      </w:r>
      <w:r>
        <w:rPr>
          <w:sz w:val="20"/>
        </w:rPr>
        <w:t>“Robust</w:t>
      </w:r>
      <w:r>
        <w:rPr>
          <w:spacing w:val="56"/>
          <w:sz w:val="20"/>
        </w:rPr>
        <w:t xml:space="preserve"> </w:t>
      </w:r>
      <w:r>
        <w:rPr>
          <w:sz w:val="20"/>
        </w:rPr>
        <w:t>backstepping</w:t>
      </w:r>
      <w:r>
        <w:rPr>
          <w:spacing w:val="52"/>
          <w:sz w:val="20"/>
        </w:rPr>
        <w:t xml:space="preserve"> </w:t>
      </w:r>
      <w:r>
        <w:rPr>
          <w:sz w:val="20"/>
        </w:rPr>
        <w:t>control</w:t>
      </w:r>
      <w:r>
        <w:rPr>
          <w:spacing w:val="56"/>
          <w:sz w:val="20"/>
        </w:rPr>
        <w:t xml:space="preserve"> </w:t>
      </w:r>
      <w:r>
        <w:rPr>
          <w:sz w:val="20"/>
        </w:rPr>
        <w:t>of</w:t>
      </w:r>
      <w:r>
        <w:rPr>
          <w:spacing w:val="51"/>
          <w:sz w:val="20"/>
        </w:rPr>
        <w:t xml:space="preserve"> </w:t>
      </w:r>
      <w:r>
        <w:rPr>
          <w:sz w:val="20"/>
        </w:rPr>
        <w:t>a</w:t>
      </w:r>
      <w:r>
        <w:rPr>
          <w:spacing w:val="57"/>
          <w:sz w:val="20"/>
        </w:rPr>
        <w:t xml:space="preserve"> </w:t>
      </w:r>
      <w:r>
        <w:rPr>
          <w:sz w:val="20"/>
        </w:rPr>
        <w:t>robotic</w:t>
      </w:r>
      <w:r>
        <w:rPr>
          <w:spacing w:val="59"/>
          <w:sz w:val="20"/>
        </w:rPr>
        <w:t xml:space="preserve"> </w:t>
      </w:r>
      <w:r>
        <w:rPr>
          <w:sz w:val="20"/>
        </w:rPr>
        <w:t>systems</w:t>
      </w:r>
      <w:r>
        <w:rPr>
          <w:spacing w:val="58"/>
          <w:sz w:val="20"/>
        </w:rPr>
        <w:t xml:space="preserve"> </w:t>
      </w:r>
      <w:r>
        <w:rPr>
          <w:sz w:val="20"/>
        </w:rPr>
        <w:t>using</w:t>
      </w:r>
      <w:r>
        <w:rPr>
          <w:spacing w:val="57"/>
          <w:sz w:val="20"/>
        </w:rPr>
        <w:t xml:space="preserve"> </w:t>
      </w:r>
      <w:r>
        <w:rPr>
          <w:sz w:val="20"/>
        </w:rPr>
        <w:t>neural</w:t>
      </w:r>
      <w:r>
        <w:rPr>
          <w:spacing w:val="52"/>
          <w:sz w:val="20"/>
        </w:rPr>
        <w:t xml:space="preserve"> </w:t>
      </w:r>
      <w:r>
        <w:rPr>
          <w:spacing w:val="-2"/>
          <w:sz w:val="20"/>
        </w:rPr>
        <w:t>networks”,</w:t>
      </w:r>
    </w:p>
    <w:p w14:paraId="701761F0" w14:textId="77777777" w:rsidR="001A1863" w:rsidRDefault="00C8003C">
      <w:pPr>
        <w:pStyle w:val="BodyText"/>
        <w:spacing w:line="225" w:lineRule="exact"/>
        <w:jc w:val="left"/>
      </w:pPr>
      <w:r>
        <w:rPr>
          <w:u w:val="single"/>
        </w:rPr>
        <w:t>Proceedings 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 IEEE</w:t>
      </w:r>
      <w:r>
        <w:rPr>
          <w:spacing w:val="-4"/>
          <w:u w:val="single"/>
        </w:rPr>
        <w:t xml:space="preserve"> </w:t>
      </w:r>
      <w:r>
        <w:rPr>
          <w:u w:val="single"/>
        </w:rPr>
        <w:t>Conference</w:t>
      </w:r>
      <w:r>
        <w:rPr>
          <w:spacing w:val="1"/>
          <w:u w:val="single"/>
        </w:rPr>
        <w:t xml:space="preserve"> </w:t>
      </w:r>
      <w:r>
        <w:rPr>
          <w:u w:val="single"/>
        </w:rPr>
        <w:t>on</w:t>
      </w:r>
      <w:r>
        <w:rPr>
          <w:spacing w:val="-1"/>
          <w:u w:val="single"/>
        </w:rPr>
        <w:t xml:space="preserve"> </w:t>
      </w:r>
      <w:r>
        <w:rPr>
          <w:u w:val="single"/>
        </w:rPr>
        <w:t>Decision</w:t>
      </w:r>
      <w:r>
        <w:rPr>
          <w:spacing w:val="-1"/>
          <w:u w:val="single"/>
        </w:rPr>
        <w:t xml:space="preserve"> </w:t>
      </w:r>
      <w:r>
        <w:rPr>
          <w:u w:val="single"/>
        </w:rPr>
        <w:t>and</w:t>
      </w:r>
      <w:r>
        <w:rPr>
          <w:spacing w:val="-1"/>
          <w:u w:val="single"/>
        </w:rPr>
        <w:t xml:space="preserve"> </w:t>
      </w:r>
      <w:r>
        <w:rPr>
          <w:u w:val="single"/>
        </w:rPr>
        <w:t>Control</w:t>
      </w:r>
      <w:r>
        <w:t>, vol.1,</w:t>
      </w:r>
      <w:r>
        <w:rPr>
          <w:spacing w:val="-2"/>
        </w:rPr>
        <w:t xml:space="preserve"> </w:t>
      </w:r>
      <w:r>
        <w:t>pp.</w:t>
      </w:r>
      <w:r>
        <w:rPr>
          <w:spacing w:val="-1"/>
        </w:rPr>
        <w:t xml:space="preserve"> </w:t>
      </w:r>
      <w:r>
        <w:t>943-948,</w:t>
      </w:r>
      <w:r>
        <w:rPr>
          <w:spacing w:val="-1"/>
        </w:rPr>
        <w:t xml:space="preserve"> </w:t>
      </w:r>
      <w:r>
        <w:t xml:space="preserve">Dec. </w:t>
      </w:r>
      <w:r>
        <w:rPr>
          <w:spacing w:val="-5"/>
        </w:rPr>
        <w:t>98.</w:t>
      </w:r>
    </w:p>
    <w:p w14:paraId="4C15204F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5"/>
        <w:ind w:left="1080"/>
        <w:rPr>
          <w:sz w:val="20"/>
        </w:rPr>
      </w:pPr>
      <w:r>
        <w:rPr>
          <w:sz w:val="20"/>
        </w:rPr>
        <w:t>S.</w:t>
      </w:r>
      <w:r>
        <w:rPr>
          <w:spacing w:val="40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38"/>
          <w:sz w:val="20"/>
        </w:rPr>
        <w:t xml:space="preserve"> </w:t>
      </w:r>
      <w:r>
        <w:rPr>
          <w:sz w:val="20"/>
        </w:rPr>
        <w:t>“Robust</w:t>
      </w:r>
      <w:r>
        <w:rPr>
          <w:spacing w:val="43"/>
          <w:sz w:val="20"/>
        </w:rPr>
        <w:t xml:space="preserve"> </w:t>
      </w:r>
      <w:r>
        <w:rPr>
          <w:sz w:val="20"/>
        </w:rPr>
        <w:t>backstepping</w:t>
      </w:r>
      <w:r>
        <w:rPr>
          <w:spacing w:val="37"/>
          <w:sz w:val="20"/>
        </w:rPr>
        <w:t xml:space="preserve"> </w:t>
      </w:r>
      <w:r>
        <w:rPr>
          <w:sz w:val="20"/>
        </w:rPr>
        <w:t>control</w:t>
      </w:r>
      <w:r>
        <w:rPr>
          <w:spacing w:val="43"/>
          <w:sz w:val="20"/>
        </w:rPr>
        <w:t xml:space="preserve"> </w:t>
      </w:r>
      <w:r>
        <w:rPr>
          <w:sz w:val="20"/>
        </w:rPr>
        <w:t>of</w:t>
      </w:r>
      <w:r>
        <w:rPr>
          <w:spacing w:val="42"/>
          <w:sz w:val="20"/>
        </w:rPr>
        <w:t xml:space="preserve"> </w:t>
      </w:r>
      <w:r>
        <w:rPr>
          <w:sz w:val="20"/>
        </w:rPr>
        <w:t>nonlinear</w:t>
      </w:r>
      <w:r>
        <w:rPr>
          <w:spacing w:val="41"/>
          <w:sz w:val="20"/>
        </w:rPr>
        <w:t xml:space="preserve"> </w:t>
      </w:r>
      <w:r>
        <w:rPr>
          <w:sz w:val="20"/>
        </w:rPr>
        <w:t>systems</w:t>
      </w:r>
      <w:r>
        <w:rPr>
          <w:spacing w:val="45"/>
          <w:sz w:val="20"/>
        </w:rPr>
        <w:t xml:space="preserve"> </w:t>
      </w:r>
      <w:r>
        <w:rPr>
          <w:sz w:val="20"/>
        </w:rPr>
        <w:t>using</w:t>
      </w:r>
      <w:r>
        <w:rPr>
          <w:spacing w:val="43"/>
          <w:sz w:val="20"/>
        </w:rPr>
        <w:t xml:space="preserve"> </w:t>
      </w:r>
      <w:r>
        <w:rPr>
          <w:sz w:val="20"/>
        </w:rPr>
        <w:t>multilayered</w:t>
      </w:r>
      <w:r>
        <w:rPr>
          <w:spacing w:val="43"/>
          <w:sz w:val="20"/>
        </w:rPr>
        <w:t xml:space="preserve"> </w:t>
      </w:r>
      <w:r>
        <w:rPr>
          <w:spacing w:val="-2"/>
          <w:sz w:val="20"/>
        </w:rPr>
        <w:t>neural</w:t>
      </w:r>
    </w:p>
    <w:p w14:paraId="618554BC" w14:textId="77777777" w:rsidR="001A1863" w:rsidRDefault="001A1863">
      <w:pPr>
        <w:pStyle w:val="ListParagraph"/>
        <w:jc w:val="left"/>
        <w:rPr>
          <w:sz w:val="20"/>
        </w:rPr>
        <w:sectPr w:rsidR="001A1863">
          <w:pgSz w:w="12240" w:h="15840"/>
          <w:pgMar w:top="1360" w:right="1440" w:bottom="280" w:left="1440" w:header="720" w:footer="720" w:gutter="0"/>
          <w:cols w:space="720"/>
        </w:sectPr>
      </w:pPr>
    </w:p>
    <w:p w14:paraId="53108890" w14:textId="77777777" w:rsidR="001A1863" w:rsidRDefault="00C8003C">
      <w:pPr>
        <w:pStyle w:val="BodyText"/>
        <w:spacing w:before="69"/>
        <w:jc w:val="left"/>
      </w:pPr>
      <w:r>
        <w:lastRenderedPageBreak/>
        <w:t>networks”,</w:t>
      </w:r>
      <w:r>
        <w:rPr>
          <w:spacing w:val="-2"/>
        </w:rPr>
        <w:t xml:space="preserve"> </w:t>
      </w:r>
      <w:r>
        <w:rPr>
          <w:u w:val="single"/>
        </w:rPr>
        <w:t>Proceedings 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 IEEE</w:t>
      </w:r>
      <w:r>
        <w:rPr>
          <w:spacing w:val="-4"/>
          <w:u w:val="single"/>
        </w:rPr>
        <w:t xml:space="preserve"> </w:t>
      </w:r>
      <w:r>
        <w:rPr>
          <w:u w:val="single"/>
        </w:rPr>
        <w:t>Conference on</w:t>
      </w:r>
      <w:r>
        <w:rPr>
          <w:spacing w:val="-2"/>
          <w:u w:val="single"/>
        </w:rPr>
        <w:t xml:space="preserve"> </w:t>
      </w:r>
      <w:r>
        <w:rPr>
          <w:u w:val="single"/>
        </w:rPr>
        <w:t>Decision</w:t>
      </w:r>
      <w:r>
        <w:rPr>
          <w:spacing w:val="-1"/>
          <w:u w:val="single"/>
        </w:rPr>
        <w:t xml:space="preserve"> </w:t>
      </w:r>
      <w:r>
        <w:rPr>
          <w:u w:val="single"/>
        </w:rPr>
        <w:t>and</w:t>
      </w:r>
      <w:r>
        <w:rPr>
          <w:spacing w:val="-1"/>
          <w:u w:val="single"/>
        </w:rPr>
        <w:t xml:space="preserve"> </w:t>
      </w:r>
      <w:r>
        <w:rPr>
          <w:u w:val="single"/>
        </w:rPr>
        <w:t>Control</w:t>
      </w:r>
      <w:r>
        <w:t>,</w:t>
      </w:r>
      <w:r>
        <w:rPr>
          <w:spacing w:val="-1"/>
        </w:rPr>
        <w:t xml:space="preserve"> </w:t>
      </w:r>
      <w:r>
        <w:t>vol.1,</w:t>
      </w:r>
      <w:r>
        <w:rPr>
          <w:spacing w:val="-1"/>
        </w:rPr>
        <w:t xml:space="preserve"> </w:t>
      </w:r>
      <w:r>
        <w:t>pp.480-485,</w:t>
      </w:r>
      <w:r>
        <w:rPr>
          <w:spacing w:val="-1"/>
        </w:rPr>
        <w:t xml:space="preserve"> </w:t>
      </w:r>
      <w:r>
        <w:t>Dec.</w:t>
      </w:r>
      <w:r>
        <w:rPr>
          <w:spacing w:val="-1"/>
        </w:rPr>
        <w:t xml:space="preserve"> </w:t>
      </w:r>
      <w:r>
        <w:rPr>
          <w:spacing w:val="-5"/>
        </w:rPr>
        <w:t>97.</w:t>
      </w:r>
    </w:p>
    <w:p w14:paraId="3C53D51A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2" w:line="230" w:lineRule="auto"/>
        <w:ind w:left="360" w:right="362" w:firstLine="0"/>
        <w:jc w:val="both"/>
        <w:rPr>
          <w:sz w:val="20"/>
        </w:rPr>
      </w:pPr>
      <w:r>
        <w:rPr>
          <w:sz w:val="20"/>
        </w:rPr>
        <w:t xml:space="preserve">S. Jagannathan and F. L. Lewis, “Multilayer neural network control of a class of nonlinear systems”, </w:t>
      </w:r>
      <w:r>
        <w:rPr>
          <w:sz w:val="20"/>
          <w:u w:val="single"/>
        </w:rPr>
        <w:t>Proceedings of the IEEE International Conference on Intelligent Control</w:t>
      </w:r>
      <w:r>
        <w:rPr>
          <w:sz w:val="20"/>
        </w:rPr>
        <w:t>, pp. 181-186, July 97.</w:t>
      </w:r>
    </w:p>
    <w:p w14:paraId="772329A6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7" w:line="232" w:lineRule="auto"/>
        <w:ind w:left="360" w:right="356" w:firstLine="0"/>
        <w:jc w:val="both"/>
        <w:rPr>
          <w:sz w:val="20"/>
        </w:rPr>
      </w:pPr>
      <w:r>
        <w:rPr>
          <w:sz w:val="20"/>
        </w:rPr>
        <w:t xml:space="preserve">S. </w:t>
      </w:r>
      <w:proofErr w:type="spellStart"/>
      <w:r>
        <w:rPr>
          <w:sz w:val="20"/>
        </w:rPr>
        <w:t>Commuri</w:t>
      </w:r>
      <w:proofErr w:type="spellEnd"/>
      <w:r>
        <w:rPr>
          <w:sz w:val="20"/>
        </w:rPr>
        <w:t xml:space="preserve"> and S. Jagannathan, “Modular controls design for robot manipulators using CMAC neural networks”,</w:t>
      </w:r>
      <w:r>
        <w:rPr>
          <w:spacing w:val="30"/>
          <w:sz w:val="20"/>
        </w:rPr>
        <w:t xml:space="preserve"> </w:t>
      </w:r>
      <w:r>
        <w:rPr>
          <w:sz w:val="20"/>
          <w:u w:val="single"/>
        </w:rPr>
        <w:t>Proceedings</w:t>
      </w:r>
      <w:r>
        <w:rPr>
          <w:spacing w:val="30"/>
          <w:sz w:val="20"/>
          <w:u w:val="single"/>
        </w:rPr>
        <w:t xml:space="preserve"> </w:t>
      </w:r>
      <w:r>
        <w:rPr>
          <w:sz w:val="20"/>
          <w:u w:val="single"/>
        </w:rPr>
        <w:t>of the</w:t>
      </w:r>
      <w:r>
        <w:rPr>
          <w:spacing w:val="29"/>
          <w:sz w:val="20"/>
          <w:u w:val="single"/>
        </w:rPr>
        <w:t xml:space="preserve"> </w:t>
      </w:r>
      <w:r>
        <w:rPr>
          <w:sz w:val="20"/>
          <w:u w:val="single"/>
        </w:rPr>
        <w:t>IEEE Conference</w:t>
      </w:r>
      <w:r>
        <w:rPr>
          <w:spacing w:val="29"/>
          <w:sz w:val="20"/>
          <w:u w:val="single"/>
        </w:rPr>
        <w:t xml:space="preserve"> </w:t>
      </w:r>
      <w:r>
        <w:rPr>
          <w:sz w:val="20"/>
          <w:u w:val="single"/>
        </w:rPr>
        <w:t>on Robotics</w:t>
      </w:r>
      <w:r>
        <w:rPr>
          <w:spacing w:val="30"/>
          <w:sz w:val="20"/>
          <w:u w:val="single"/>
        </w:rPr>
        <w:t xml:space="preserve"> </w:t>
      </w:r>
      <w:r>
        <w:rPr>
          <w:sz w:val="20"/>
          <w:u w:val="single"/>
        </w:rPr>
        <w:t>and Automation</w:t>
      </w:r>
      <w:r>
        <w:rPr>
          <w:sz w:val="20"/>
        </w:rPr>
        <w:t>, vol. 3, pp.</w:t>
      </w:r>
      <w:r>
        <w:rPr>
          <w:spacing w:val="33"/>
          <w:sz w:val="20"/>
        </w:rPr>
        <w:t xml:space="preserve"> </w:t>
      </w:r>
      <w:r>
        <w:rPr>
          <w:sz w:val="20"/>
        </w:rPr>
        <w:t>1725-1730, April 1997.</w:t>
      </w:r>
    </w:p>
    <w:p w14:paraId="1B01B207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3" w:line="230" w:lineRule="auto"/>
        <w:ind w:left="360" w:right="349" w:firstLine="0"/>
        <w:jc w:val="both"/>
        <w:rPr>
          <w:sz w:val="20"/>
        </w:rPr>
      </w:pPr>
      <w:r>
        <w:rPr>
          <w:sz w:val="20"/>
        </w:rPr>
        <w:t xml:space="preserve">S. Jagannathan, “Adaptive control of unknown feedback linearizable nonlinear systems”, </w:t>
      </w:r>
      <w:r>
        <w:rPr>
          <w:sz w:val="20"/>
          <w:u w:val="single"/>
        </w:rPr>
        <w:t>Proceedings of the IEEE Conference on Decision and Control</w:t>
      </w:r>
      <w:r>
        <w:rPr>
          <w:sz w:val="20"/>
        </w:rPr>
        <w:t>, pp. 4747-4752, Dec. 96.</w:t>
      </w:r>
    </w:p>
    <w:p w14:paraId="2B177F9A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4" w:line="230" w:lineRule="auto"/>
        <w:ind w:left="360" w:right="358" w:firstLine="0"/>
        <w:jc w:val="both"/>
        <w:rPr>
          <w:sz w:val="20"/>
        </w:rPr>
      </w:pPr>
      <w:r>
        <w:rPr>
          <w:sz w:val="20"/>
        </w:rPr>
        <w:t xml:space="preserve">S. Jagannathan, S. </w:t>
      </w:r>
      <w:proofErr w:type="spellStart"/>
      <w:r>
        <w:rPr>
          <w:sz w:val="20"/>
        </w:rPr>
        <w:t>Commuri</w:t>
      </w:r>
      <w:proofErr w:type="spellEnd"/>
      <w:r>
        <w:rPr>
          <w:sz w:val="20"/>
        </w:rPr>
        <w:t xml:space="preserve"> and F. L. Lewis, “Feedback linearization using CMAC neural networks”, </w:t>
      </w:r>
      <w:r>
        <w:rPr>
          <w:sz w:val="20"/>
          <w:u w:val="single"/>
        </w:rPr>
        <w:t>Proceedings of the IEEE Conference on Decision and Control</w:t>
      </w:r>
      <w:r>
        <w:rPr>
          <w:sz w:val="20"/>
        </w:rPr>
        <w:t>, pp.3304-3309, Dec. 96.</w:t>
      </w:r>
    </w:p>
    <w:p w14:paraId="3F86EE3E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4" w:line="235" w:lineRule="auto"/>
        <w:ind w:left="360" w:right="363" w:firstLine="0"/>
        <w:jc w:val="both"/>
        <w:rPr>
          <w:sz w:val="20"/>
        </w:rPr>
      </w:pPr>
      <w:r>
        <w:rPr>
          <w:sz w:val="20"/>
        </w:rPr>
        <w:t xml:space="preserve">S. Jagannathan, "Discrete-time fuzzy logic control of a mobile robot with an onboard manipulator", </w:t>
      </w:r>
      <w:r>
        <w:rPr>
          <w:sz w:val="20"/>
          <w:u w:val="single"/>
        </w:rPr>
        <w:t>Proceedings of the IEEE Conference on Decision and Control</w:t>
      </w:r>
      <w:r>
        <w:rPr>
          <w:sz w:val="20"/>
        </w:rPr>
        <w:t>, pp. 1135-1140, Dec. 96.</w:t>
      </w:r>
    </w:p>
    <w:p w14:paraId="366E9C50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5" w:line="235" w:lineRule="auto"/>
        <w:ind w:left="360" w:right="360" w:firstLine="0"/>
        <w:jc w:val="both"/>
        <w:rPr>
          <w:sz w:val="20"/>
        </w:rPr>
      </w:pPr>
      <w:r>
        <w:rPr>
          <w:sz w:val="20"/>
        </w:rPr>
        <w:t>S.</w:t>
      </w:r>
      <w:r>
        <w:rPr>
          <w:spacing w:val="-2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-2"/>
          <w:sz w:val="20"/>
        </w:rPr>
        <w:t xml:space="preserve"> </w:t>
      </w:r>
      <w:r>
        <w:rPr>
          <w:sz w:val="20"/>
        </w:rPr>
        <w:t>F.</w:t>
      </w:r>
      <w:r>
        <w:rPr>
          <w:spacing w:val="-2"/>
          <w:sz w:val="20"/>
        </w:rPr>
        <w:t xml:space="preserve"> </w:t>
      </w:r>
      <w:r>
        <w:rPr>
          <w:sz w:val="20"/>
        </w:rPr>
        <w:t>L.</w:t>
      </w:r>
      <w:r>
        <w:rPr>
          <w:spacing w:val="-2"/>
          <w:sz w:val="20"/>
        </w:rPr>
        <w:t xml:space="preserve"> </w:t>
      </w:r>
      <w:r>
        <w:rPr>
          <w:sz w:val="20"/>
        </w:rPr>
        <w:t>Lewis,</w:t>
      </w:r>
      <w:r>
        <w:rPr>
          <w:spacing w:val="-2"/>
          <w:sz w:val="20"/>
        </w:rPr>
        <w:t xml:space="preserve"> </w:t>
      </w:r>
      <w:r>
        <w:rPr>
          <w:sz w:val="20"/>
        </w:rPr>
        <w:t>M.</w:t>
      </w:r>
      <w:r>
        <w:rPr>
          <w:spacing w:val="-2"/>
          <w:sz w:val="20"/>
        </w:rPr>
        <w:t xml:space="preserve"> </w:t>
      </w:r>
      <w:r>
        <w:rPr>
          <w:sz w:val="20"/>
        </w:rPr>
        <w:t>Vandegrift,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Commuri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“Feedback</w:t>
      </w:r>
      <w:r>
        <w:rPr>
          <w:spacing w:val="-2"/>
          <w:sz w:val="20"/>
        </w:rPr>
        <w:t xml:space="preserve"> </w:t>
      </w:r>
      <w:r>
        <w:rPr>
          <w:sz w:val="20"/>
        </w:rPr>
        <w:t>linearization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nonlinear systems using fuzzy logic systems”, </w:t>
      </w:r>
      <w:r>
        <w:rPr>
          <w:sz w:val="20"/>
          <w:u w:val="single"/>
        </w:rPr>
        <w:t>Proceedings of the ISAI/IFIS</w:t>
      </w:r>
      <w:r>
        <w:rPr>
          <w:sz w:val="20"/>
        </w:rPr>
        <w:t>, pp. 385-392, Nov. 96.</w:t>
      </w:r>
    </w:p>
    <w:p w14:paraId="4C6F7018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4" w:line="235" w:lineRule="auto"/>
        <w:ind w:left="360" w:right="353" w:firstLine="0"/>
        <w:jc w:val="both"/>
        <w:rPr>
          <w:sz w:val="20"/>
        </w:rPr>
      </w:pPr>
      <w:r>
        <w:rPr>
          <w:sz w:val="20"/>
        </w:rPr>
        <w:t xml:space="preserve">S. Jagannathan, "Adaptive fuzzy logic control of a feedback linearizable discrete-time nonlinear systems ", </w:t>
      </w:r>
      <w:r>
        <w:rPr>
          <w:sz w:val="20"/>
          <w:u w:val="single"/>
        </w:rPr>
        <w:t>Proceedings of the IEEE International Conf. on Intelligent Control</w:t>
      </w:r>
      <w:r>
        <w:rPr>
          <w:sz w:val="20"/>
        </w:rPr>
        <w:t>, pp. 133-138, Sept. 96.</w:t>
      </w:r>
    </w:p>
    <w:p w14:paraId="6A2C2A0C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32" w:lineRule="auto"/>
        <w:ind w:left="360" w:right="354" w:firstLine="0"/>
        <w:jc w:val="both"/>
        <w:rPr>
          <w:sz w:val="20"/>
        </w:rPr>
      </w:pPr>
      <w:r>
        <w:rPr>
          <w:sz w:val="20"/>
        </w:rPr>
        <w:t>S. Jagannathan, "Discrete-Time CMAC NN control of a feedback linearizable nonlinear systems under a persistence of excitation",</w:t>
      </w:r>
      <w:r>
        <w:rPr>
          <w:sz w:val="20"/>
          <w:u w:val="single"/>
        </w:rPr>
        <w:t xml:space="preserve"> Proceedings of the IEEE International Conf. on Intelligent Control</w:t>
      </w:r>
      <w:r>
        <w:rPr>
          <w:sz w:val="20"/>
        </w:rPr>
        <w:t>, pp. 462-467, Sept.</w:t>
      </w:r>
      <w:r>
        <w:rPr>
          <w:spacing w:val="40"/>
          <w:sz w:val="20"/>
        </w:rPr>
        <w:t xml:space="preserve"> </w:t>
      </w:r>
      <w:r>
        <w:rPr>
          <w:sz w:val="20"/>
        </w:rPr>
        <w:t>96.</w:t>
      </w:r>
    </w:p>
    <w:p w14:paraId="3B560CB0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5" w:line="235" w:lineRule="auto"/>
        <w:ind w:left="360" w:right="358" w:firstLine="0"/>
        <w:jc w:val="both"/>
        <w:rPr>
          <w:sz w:val="20"/>
        </w:rPr>
      </w:pPr>
      <w:r>
        <w:rPr>
          <w:sz w:val="20"/>
        </w:rPr>
        <w:t xml:space="preserve">S. Jagannathan, "Adaptive discrete-time fuzzy logic control of a feedback linearizable nonlinear systems", </w:t>
      </w:r>
      <w:r>
        <w:rPr>
          <w:sz w:val="20"/>
          <w:u w:val="single"/>
        </w:rPr>
        <w:t>Proceedings of the IEEE International Conf. on Fuzzy Systems</w:t>
      </w:r>
      <w:r>
        <w:rPr>
          <w:sz w:val="20"/>
        </w:rPr>
        <w:t>, pp. 1273-1278, Sept. 96.</w:t>
      </w:r>
    </w:p>
    <w:p w14:paraId="6F319F37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32" w:lineRule="auto"/>
        <w:ind w:left="360" w:right="351" w:firstLine="0"/>
        <w:jc w:val="both"/>
        <w:rPr>
          <w:sz w:val="20"/>
        </w:rPr>
      </w:pPr>
      <w:r>
        <w:rPr>
          <w:sz w:val="20"/>
        </w:rPr>
        <w:t xml:space="preserve">S. Jagannathan, "Adaptive control of feedback linearizable discrete-time nonlinear systems using neural networks under a persistence of excitation", </w:t>
      </w:r>
      <w:r>
        <w:rPr>
          <w:sz w:val="20"/>
          <w:u w:val="single"/>
        </w:rPr>
        <w:t>Proceedings of the IEEE Mediterranean Symposium on</w:t>
      </w:r>
      <w:r>
        <w:rPr>
          <w:sz w:val="20"/>
        </w:rPr>
        <w:t xml:space="preserve"> </w:t>
      </w:r>
      <w:r>
        <w:rPr>
          <w:sz w:val="20"/>
          <w:u w:val="single"/>
        </w:rPr>
        <w:t>New Directions</w:t>
      </w:r>
      <w:r>
        <w:rPr>
          <w:sz w:val="20"/>
        </w:rPr>
        <w:t>, pp. 35-40, Jun. 96.</w:t>
      </w:r>
    </w:p>
    <w:p w14:paraId="5DB5F4AB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32" w:lineRule="auto"/>
        <w:ind w:left="360" w:right="359" w:firstLine="0"/>
        <w:jc w:val="both"/>
        <w:rPr>
          <w:sz w:val="20"/>
        </w:rPr>
      </w:pPr>
      <w:r>
        <w:rPr>
          <w:sz w:val="20"/>
        </w:rPr>
        <w:t xml:space="preserve">S. Jagannathan, "Discrete-Time fuzzy logic control of a mobile robot with an onboard manipulator", </w:t>
      </w:r>
      <w:r>
        <w:rPr>
          <w:sz w:val="20"/>
          <w:u w:val="single"/>
        </w:rPr>
        <w:t>Proceedings of the</w:t>
      </w:r>
      <w:r>
        <w:rPr>
          <w:sz w:val="20"/>
        </w:rPr>
        <w:t xml:space="preserve"> </w:t>
      </w:r>
      <w:r>
        <w:rPr>
          <w:sz w:val="20"/>
          <w:u w:val="single"/>
        </w:rPr>
        <w:t>IEEE Mediterranean Symposium on New Directions</w:t>
      </w:r>
      <w:r>
        <w:rPr>
          <w:sz w:val="20"/>
        </w:rPr>
        <w:t>, pp.451-456, Jun.</w:t>
      </w:r>
      <w:r>
        <w:rPr>
          <w:spacing w:val="80"/>
          <w:sz w:val="20"/>
        </w:rPr>
        <w:t xml:space="preserve"> </w:t>
      </w:r>
      <w:r>
        <w:rPr>
          <w:spacing w:val="-4"/>
          <w:sz w:val="20"/>
        </w:rPr>
        <w:t>96.</w:t>
      </w:r>
    </w:p>
    <w:p w14:paraId="28782F58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3" w:line="230" w:lineRule="auto"/>
        <w:ind w:left="360" w:right="361" w:firstLine="0"/>
        <w:jc w:val="both"/>
        <w:rPr>
          <w:sz w:val="20"/>
        </w:rPr>
      </w:pPr>
      <w:r>
        <w:rPr>
          <w:sz w:val="20"/>
        </w:rPr>
        <w:t xml:space="preserve">S. Jagannathan, "Discrete-time adaptive control of feedback linearizable nonlinear systems using neural networks", </w:t>
      </w:r>
      <w:r>
        <w:rPr>
          <w:sz w:val="20"/>
          <w:u w:val="single"/>
        </w:rPr>
        <w:t>Proceedings of the IEEE Conf. on Neural Networks</w:t>
      </w:r>
      <w:r>
        <w:rPr>
          <w:sz w:val="20"/>
        </w:rPr>
        <w:t>, vol.4, pp. 1704-1709, Jun. 96.</w:t>
      </w:r>
    </w:p>
    <w:p w14:paraId="25BD1A0A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5" w:line="235" w:lineRule="auto"/>
        <w:ind w:left="360" w:right="359" w:firstLine="0"/>
        <w:jc w:val="both"/>
        <w:rPr>
          <w:sz w:val="20"/>
        </w:rPr>
      </w:pPr>
      <w:r>
        <w:rPr>
          <w:sz w:val="20"/>
        </w:rPr>
        <w:t xml:space="preserve">S. Jagannathan and F. L. Lewis, "Discrete-time adaptive fuzzy logic control of robotic systems", </w:t>
      </w:r>
      <w:r>
        <w:rPr>
          <w:sz w:val="20"/>
          <w:u w:val="single"/>
        </w:rPr>
        <w:t>Proceedings of the IEEE Conf. on Robotics and Automation</w:t>
      </w:r>
      <w:r>
        <w:rPr>
          <w:sz w:val="20"/>
        </w:rPr>
        <w:t>, vol.3, pp.2586-2591, April 96.</w:t>
      </w:r>
    </w:p>
    <w:p w14:paraId="629CA7A8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4" w:line="235" w:lineRule="auto"/>
        <w:ind w:left="360" w:right="350" w:firstLine="0"/>
        <w:jc w:val="both"/>
        <w:rPr>
          <w:sz w:val="20"/>
        </w:rPr>
      </w:pPr>
      <w:r>
        <w:rPr>
          <w:sz w:val="20"/>
        </w:rPr>
        <w:t>S. Jagannathan, "Adaptive control of unknown feedback linearizable systems in discrete-time</w:t>
      </w:r>
      <w:r>
        <w:rPr>
          <w:spacing w:val="40"/>
          <w:sz w:val="20"/>
        </w:rPr>
        <w:t xml:space="preserve"> </w:t>
      </w:r>
      <w:r>
        <w:rPr>
          <w:sz w:val="20"/>
        </w:rPr>
        <w:t>using neural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networks", </w:t>
      </w:r>
      <w:r>
        <w:rPr>
          <w:sz w:val="20"/>
          <w:u w:val="single"/>
        </w:rPr>
        <w:t>Proc. of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the IEEE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Conf. on Robotics and Automation</w:t>
      </w:r>
      <w:r>
        <w:rPr>
          <w:sz w:val="20"/>
        </w:rPr>
        <w:t>, vol.1, pp. 258-263, April</w:t>
      </w:r>
      <w:r>
        <w:rPr>
          <w:spacing w:val="-2"/>
          <w:sz w:val="20"/>
        </w:rPr>
        <w:t xml:space="preserve"> </w:t>
      </w:r>
      <w:r>
        <w:rPr>
          <w:sz w:val="20"/>
        </w:rPr>
        <w:t>96.</w:t>
      </w:r>
    </w:p>
    <w:p w14:paraId="2ED8B073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1" w:line="227" w:lineRule="exact"/>
        <w:ind w:left="1080"/>
        <w:jc w:val="both"/>
        <w:rPr>
          <w:sz w:val="20"/>
        </w:rPr>
      </w:pPr>
      <w:r>
        <w:rPr>
          <w:sz w:val="20"/>
        </w:rPr>
        <w:t>S.</w:t>
      </w:r>
      <w:r>
        <w:rPr>
          <w:spacing w:val="6"/>
          <w:sz w:val="20"/>
        </w:rPr>
        <w:t xml:space="preserve"> </w:t>
      </w:r>
      <w:proofErr w:type="spellStart"/>
      <w:r>
        <w:rPr>
          <w:sz w:val="20"/>
        </w:rPr>
        <w:t>Commuri</w:t>
      </w:r>
      <w:proofErr w:type="spellEnd"/>
      <w:r>
        <w:rPr>
          <w:sz w:val="20"/>
        </w:rPr>
        <w:t>,</w:t>
      </w:r>
      <w:r>
        <w:rPr>
          <w:spacing w:val="8"/>
          <w:sz w:val="20"/>
        </w:rPr>
        <w:t xml:space="preserve"> </w:t>
      </w:r>
      <w:r>
        <w:rPr>
          <w:sz w:val="20"/>
        </w:rPr>
        <w:t>F.</w:t>
      </w:r>
      <w:r>
        <w:rPr>
          <w:spacing w:val="13"/>
          <w:sz w:val="20"/>
        </w:rPr>
        <w:t xml:space="preserve"> </w:t>
      </w:r>
      <w:r>
        <w:rPr>
          <w:sz w:val="20"/>
        </w:rPr>
        <w:t>L.</w:t>
      </w:r>
      <w:r>
        <w:rPr>
          <w:spacing w:val="9"/>
          <w:sz w:val="20"/>
        </w:rPr>
        <w:t xml:space="preserve"> </w:t>
      </w:r>
      <w:r>
        <w:rPr>
          <w:sz w:val="20"/>
        </w:rPr>
        <w:t>Lewis</w:t>
      </w:r>
      <w:r>
        <w:rPr>
          <w:spacing w:val="10"/>
          <w:sz w:val="20"/>
        </w:rPr>
        <w:t xml:space="preserve"> </w:t>
      </w:r>
      <w:r>
        <w:rPr>
          <w:sz w:val="20"/>
        </w:rPr>
        <w:t>and</w:t>
      </w:r>
      <w:r>
        <w:rPr>
          <w:spacing w:val="8"/>
          <w:sz w:val="20"/>
        </w:rPr>
        <w:t xml:space="preserve"> </w:t>
      </w:r>
      <w:r>
        <w:rPr>
          <w:sz w:val="20"/>
        </w:rPr>
        <w:t>S.</w:t>
      </w:r>
      <w:r>
        <w:rPr>
          <w:spacing w:val="9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8"/>
          <w:sz w:val="20"/>
        </w:rPr>
        <w:t xml:space="preserve"> </w:t>
      </w:r>
      <w:r>
        <w:rPr>
          <w:sz w:val="20"/>
        </w:rPr>
        <w:t>“Discrete-time</w:t>
      </w:r>
      <w:r>
        <w:rPr>
          <w:spacing w:val="4"/>
          <w:sz w:val="20"/>
        </w:rPr>
        <w:t xml:space="preserve"> </w:t>
      </w:r>
      <w:r>
        <w:rPr>
          <w:sz w:val="20"/>
        </w:rPr>
        <w:t>CMAC</w:t>
      </w:r>
      <w:r>
        <w:rPr>
          <w:spacing w:val="11"/>
          <w:sz w:val="20"/>
        </w:rPr>
        <w:t xml:space="preserve"> </w:t>
      </w:r>
      <w:r>
        <w:rPr>
          <w:sz w:val="20"/>
        </w:rPr>
        <w:t>neural</w:t>
      </w:r>
      <w:r>
        <w:rPr>
          <w:spacing w:val="8"/>
          <w:sz w:val="20"/>
        </w:rPr>
        <w:t xml:space="preserve"> </w:t>
      </w:r>
      <w:r>
        <w:rPr>
          <w:sz w:val="20"/>
        </w:rPr>
        <w:t>networks</w:t>
      </w:r>
      <w:r>
        <w:rPr>
          <w:spacing w:val="10"/>
          <w:sz w:val="20"/>
        </w:rPr>
        <w:t xml:space="preserve"> </w:t>
      </w:r>
      <w:r>
        <w:rPr>
          <w:sz w:val="20"/>
        </w:rPr>
        <w:t>for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Control</w:t>
      </w:r>
    </w:p>
    <w:p w14:paraId="49F5EC24" w14:textId="77777777" w:rsidR="001A1863" w:rsidRDefault="00C8003C">
      <w:pPr>
        <w:pStyle w:val="BodyText"/>
        <w:spacing w:line="227" w:lineRule="exact"/>
        <w:jc w:val="left"/>
      </w:pPr>
      <w:r>
        <w:t>Applications”,</w:t>
      </w:r>
      <w:r>
        <w:rPr>
          <w:spacing w:val="-1"/>
        </w:rPr>
        <w:t xml:space="preserve"> </w:t>
      </w:r>
      <w:r>
        <w:rPr>
          <w:u w:val="single"/>
        </w:rPr>
        <w:t>Proceedings 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 IEEE</w:t>
      </w:r>
      <w:r>
        <w:rPr>
          <w:spacing w:val="-5"/>
          <w:u w:val="single"/>
        </w:rPr>
        <w:t xml:space="preserve"> </w:t>
      </w:r>
      <w:r>
        <w:rPr>
          <w:u w:val="single"/>
        </w:rPr>
        <w:t>Conference on</w:t>
      </w:r>
      <w:r>
        <w:rPr>
          <w:spacing w:val="-1"/>
          <w:u w:val="single"/>
        </w:rPr>
        <w:t xml:space="preserve"> </w:t>
      </w:r>
      <w:r>
        <w:rPr>
          <w:u w:val="single"/>
        </w:rPr>
        <w:t>Decision</w:t>
      </w:r>
      <w:r>
        <w:rPr>
          <w:spacing w:val="-1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u w:val="single"/>
        </w:rPr>
        <w:t>Control</w:t>
      </w:r>
      <w:r>
        <w:t>,</w:t>
      </w:r>
      <w:r>
        <w:rPr>
          <w:spacing w:val="-1"/>
        </w:rPr>
        <w:t xml:space="preserve"> </w:t>
      </w:r>
      <w:r>
        <w:t>pp.</w:t>
      </w:r>
      <w:r>
        <w:rPr>
          <w:spacing w:val="-1"/>
        </w:rPr>
        <w:t xml:space="preserve"> </w:t>
      </w:r>
      <w:r>
        <w:t>2420-2426,</w:t>
      </w:r>
      <w:r>
        <w:rPr>
          <w:spacing w:val="-1"/>
        </w:rPr>
        <w:t xml:space="preserve"> </w:t>
      </w:r>
      <w:r>
        <w:t>Dec.</w:t>
      </w:r>
      <w:r>
        <w:rPr>
          <w:spacing w:val="-1"/>
        </w:rPr>
        <w:t xml:space="preserve"> </w:t>
      </w:r>
      <w:r>
        <w:rPr>
          <w:spacing w:val="-2"/>
        </w:rPr>
        <w:t>1995.</w:t>
      </w:r>
    </w:p>
    <w:p w14:paraId="7A70FC0A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32" w:lineRule="auto"/>
        <w:ind w:left="360" w:right="355" w:firstLine="0"/>
        <w:jc w:val="both"/>
        <w:rPr>
          <w:sz w:val="20"/>
        </w:rPr>
      </w:pPr>
      <w:r>
        <w:rPr>
          <w:sz w:val="20"/>
        </w:rPr>
        <w:t xml:space="preserve">S. Jagannathan, "Robust modified implicit </w:t>
      </w:r>
      <w:proofErr w:type="spellStart"/>
      <w:r>
        <w:rPr>
          <w:sz w:val="20"/>
        </w:rPr>
        <w:t>self tuning</w:t>
      </w:r>
      <w:proofErr w:type="spellEnd"/>
      <w:r>
        <w:rPr>
          <w:sz w:val="20"/>
        </w:rPr>
        <w:t xml:space="preserve"> regulator/MRAC convergence and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stability", </w:t>
      </w:r>
      <w:r>
        <w:rPr>
          <w:sz w:val="20"/>
          <w:u w:val="single"/>
        </w:rPr>
        <w:t>Proceedings of the IEEE Conference on Systems, Man and Cybernetics</w:t>
      </w:r>
      <w:r>
        <w:rPr>
          <w:sz w:val="20"/>
        </w:rPr>
        <w:t>, vol.3, pp. 2171-2175, Oct. 95.</w:t>
      </w:r>
    </w:p>
    <w:p w14:paraId="5B81F91A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32" w:lineRule="auto"/>
        <w:ind w:left="360" w:right="348" w:firstLine="0"/>
        <w:jc w:val="both"/>
        <w:rPr>
          <w:sz w:val="20"/>
        </w:rPr>
      </w:pPr>
      <w:r>
        <w:rPr>
          <w:sz w:val="20"/>
        </w:rPr>
        <w:t>S. Jagannathan and F. L. Lewis, "Multilayer neural net controller for a class of nonlinear dynamical</w:t>
      </w:r>
      <w:r>
        <w:rPr>
          <w:spacing w:val="26"/>
          <w:sz w:val="20"/>
        </w:rPr>
        <w:t xml:space="preserve"> </w:t>
      </w:r>
      <w:r>
        <w:rPr>
          <w:sz w:val="20"/>
        </w:rPr>
        <w:t>systems",</w:t>
      </w:r>
      <w:r>
        <w:rPr>
          <w:spacing w:val="29"/>
          <w:sz w:val="20"/>
        </w:rPr>
        <w:t xml:space="preserve"> </w:t>
      </w:r>
      <w:r>
        <w:rPr>
          <w:sz w:val="20"/>
          <w:u w:val="single"/>
        </w:rPr>
        <w:t>Proceedings of the</w:t>
      </w:r>
      <w:r>
        <w:rPr>
          <w:spacing w:val="29"/>
          <w:sz w:val="20"/>
        </w:rPr>
        <w:t xml:space="preserve"> </w:t>
      </w:r>
      <w:r>
        <w:rPr>
          <w:sz w:val="20"/>
          <w:u w:val="single"/>
        </w:rPr>
        <w:t>IEEE International</w:t>
      </w:r>
      <w:r>
        <w:rPr>
          <w:spacing w:val="26"/>
          <w:sz w:val="20"/>
          <w:u w:val="single"/>
        </w:rPr>
        <w:t xml:space="preserve"> </w:t>
      </w:r>
      <w:r>
        <w:rPr>
          <w:sz w:val="20"/>
          <w:u w:val="single"/>
        </w:rPr>
        <w:t>Symposium</w:t>
      </w:r>
      <w:r>
        <w:rPr>
          <w:spacing w:val="26"/>
          <w:sz w:val="20"/>
          <w:u w:val="single"/>
        </w:rPr>
        <w:t xml:space="preserve"> </w:t>
      </w:r>
      <w:r>
        <w:rPr>
          <w:sz w:val="20"/>
          <w:u w:val="single"/>
        </w:rPr>
        <w:t>on</w:t>
      </w:r>
      <w:r>
        <w:rPr>
          <w:spacing w:val="26"/>
          <w:sz w:val="20"/>
          <w:u w:val="single"/>
        </w:rPr>
        <w:t xml:space="preserve"> </w:t>
      </w:r>
      <w:r>
        <w:rPr>
          <w:sz w:val="20"/>
          <w:u w:val="single"/>
        </w:rPr>
        <w:t>Intelligent</w:t>
      </w:r>
      <w:r>
        <w:rPr>
          <w:spacing w:val="26"/>
          <w:sz w:val="20"/>
          <w:u w:val="single"/>
        </w:rPr>
        <w:t xml:space="preserve"> </w:t>
      </w:r>
      <w:r>
        <w:rPr>
          <w:sz w:val="20"/>
          <w:u w:val="single"/>
        </w:rPr>
        <w:t>Contro</w:t>
      </w:r>
      <w:r>
        <w:rPr>
          <w:sz w:val="20"/>
        </w:rPr>
        <w:t>l,</w:t>
      </w:r>
      <w:r>
        <w:rPr>
          <w:spacing w:val="26"/>
          <w:sz w:val="20"/>
        </w:rPr>
        <w:t xml:space="preserve"> </w:t>
      </w:r>
      <w:r>
        <w:rPr>
          <w:sz w:val="20"/>
        </w:rPr>
        <w:t>pp.</w:t>
      </w:r>
      <w:r>
        <w:rPr>
          <w:spacing w:val="26"/>
          <w:sz w:val="20"/>
        </w:rPr>
        <w:t xml:space="preserve"> </w:t>
      </w:r>
      <w:r>
        <w:rPr>
          <w:sz w:val="20"/>
        </w:rPr>
        <w:t>427-432, Aug. 95.</w:t>
      </w:r>
    </w:p>
    <w:p w14:paraId="243E42D3" w14:textId="77777777" w:rsidR="001A1863" w:rsidRDefault="001A1863">
      <w:pPr>
        <w:pStyle w:val="ListParagraph"/>
        <w:spacing w:line="232" w:lineRule="auto"/>
        <w:rPr>
          <w:sz w:val="20"/>
        </w:rPr>
        <w:sectPr w:rsidR="001A1863">
          <w:pgSz w:w="12240" w:h="15840"/>
          <w:pgMar w:top="1360" w:right="1440" w:bottom="280" w:left="1440" w:header="720" w:footer="720" w:gutter="0"/>
          <w:cols w:space="720"/>
        </w:sectPr>
      </w:pPr>
    </w:p>
    <w:p w14:paraId="03964D1B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72" w:line="235" w:lineRule="auto"/>
        <w:ind w:left="360" w:right="359" w:firstLine="0"/>
        <w:jc w:val="both"/>
        <w:rPr>
          <w:sz w:val="20"/>
        </w:rPr>
      </w:pPr>
      <w:r>
        <w:rPr>
          <w:sz w:val="20"/>
        </w:rPr>
        <w:lastRenderedPageBreak/>
        <w:t xml:space="preserve">S. Jagannathan and F. L. Lewis, "Robust implicit </w:t>
      </w:r>
      <w:proofErr w:type="spellStart"/>
      <w:r>
        <w:rPr>
          <w:sz w:val="20"/>
        </w:rPr>
        <w:t>self tuning</w:t>
      </w:r>
      <w:proofErr w:type="spellEnd"/>
      <w:r>
        <w:rPr>
          <w:sz w:val="20"/>
        </w:rPr>
        <w:t xml:space="preserve"> regulator/MRAC convergence and stability", </w:t>
      </w:r>
      <w:r>
        <w:rPr>
          <w:sz w:val="20"/>
          <w:u w:val="single"/>
        </w:rPr>
        <w:t>Proceedings of the IEEE International Symposium on Intelligent Control</w:t>
      </w:r>
      <w:r>
        <w:rPr>
          <w:sz w:val="20"/>
        </w:rPr>
        <w:t>, pp. 42-46, Aug. 95.</w:t>
      </w:r>
    </w:p>
    <w:p w14:paraId="3818BDFB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7" w:line="232" w:lineRule="auto"/>
        <w:ind w:left="360" w:right="359" w:firstLine="0"/>
        <w:jc w:val="both"/>
        <w:rPr>
          <w:sz w:val="20"/>
        </w:rPr>
      </w:pPr>
      <w:r>
        <w:rPr>
          <w:sz w:val="20"/>
        </w:rPr>
        <w:t>S. Jagannathan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and P.S. </w:t>
      </w:r>
      <w:proofErr w:type="spellStart"/>
      <w:r>
        <w:rPr>
          <w:sz w:val="20"/>
        </w:rPr>
        <w:t>Shiakolas</w:t>
      </w:r>
      <w:proofErr w:type="spellEnd"/>
      <w:r>
        <w:rPr>
          <w:sz w:val="20"/>
        </w:rPr>
        <w:t>, "A comparison of neural network controllers for a mobile base with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onboard</w:t>
      </w:r>
      <w:r>
        <w:rPr>
          <w:spacing w:val="-2"/>
          <w:sz w:val="20"/>
        </w:rPr>
        <w:t xml:space="preserve"> </w:t>
      </w:r>
      <w:r>
        <w:rPr>
          <w:sz w:val="20"/>
        </w:rPr>
        <w:t>manipulator using</w:t>
      </w:r>
      <w:r>
        <w:rPr>
          <w:spacing w:val="-2"/>
          <w:sz w:val="20"/>
        </w:rPr>
        <w:t xml:space="preserve"> </w:t>
      </w:r>
      <w:r>
        <w:rPr>
          <w:sz w:val="20"/>
        </w:rPr>
        <w:t>neural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networks", </w:t>
      </w:r>
      <w:r>
        <w:rPr>
          <w:sz w:val="20"/>
          <w:u w:val="single"/>
        </w:rPr>
        <w:t>Proceedings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the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IEEE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International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Symposium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on</w:t>
      </w:r>
      <w:r>
        <w:rPr>
          <w:sz w:val="20"/>
        </w:rPr>
        <w:t xml:space="preserve"> </w:t>
      </w:r>
      <w:r>
        <w:rPr>
          <w:sz w:val="20"/>
          <w:u w:val="single"/>
        </w:rPr>
        <w:t>Intelligent Control</w:t>
      </w:r>
      <w:r>
        <w:rPr>
          <w:sz w:val="20"/>
        </w:rPr>
        <w:t>, vol. 1, pp. 405-410, Aug. 95.</w:t>
      </w:r>
    </w:p>
    <w:p w14:paraId="283D105D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32" w:lineRule="auto"/>
        <w:ind w:left="360" w:right="353" w:firstLine="0"/>
        <w:jc w:val="both"/>
        <w:rPr>
          <w:sz w:val="20"/>
        </w:rPr>
      </w:pPr>
      <w:r>
        <w:rPr>
          <w:sz w:val="20"/>
        </w:rPr>
        <w:t>M. Vandergrift, F. L. Lewis, S. Jagannathan, and K. Liu, "Adaptive fuzzy logic control of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discrete-time dynamical systems", </w:t>
      </w:r>
      <w:r>
        <w:rPr>
          <w:sz w:val="20"/>
          <w:u w:val="single"/>
        </w:rPr>
        <w:t>Proceedings of the IEEE International Symposium on Intelligent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>Control</w:t>
      </w:r>
      <w:r>
        <w:rPr>
          <w:sz w:val="20"/>
        </w:rPr>
        <w:t>, pp. 395-401, Aug. 95.</w:t>
      </w:r>
    </w:p>
    <w:p w14:paraId="49A992E1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3" w:line="230" w:lineRule="auto"/>
        <w:ind w:left="360" w:right="349" w:firstLine="0"/>
        <w:jc w:val="both"/>
        <w:rPr>
          <w:sz w:val="20"/>
        </w:rPr>
      </w:pPr>
      <w:r>
        <w:rPr>
          <w:sz w:val="20"/>
        </w:rPr>
        <w:t xml:space="preserve">P. </w:t>
      </w:r>
      <w:proofErr w:type="spellStart"/>
      <w:r>
        <w:rPr>
          <w:sz w:val="20"/>
        </w:rPr>
        <w:t>Shiakolas</w:t>
      </w:r>
      <w:proofErr w:type="spellEnd"/>
      <w:r>
        <w:rPr>
          <w:sz w:val="20"/>
        </w:rPr>
        <w:t xml:space="preserve"> and S. Jagannathan, "Control of a mobile robot with an onboard arm using neural networks", </w:t>
      </w:r>
      <w:r>
        <w:rPr>
          <w:sz w:val="20"/>
          <w:u w:val="single"/>
        </w:rPr>
        <w:t>Proceedings of the IEEE Mediterranean Symposium on New Directions and Automation</w:t>
      </w:r>
      <w:r>
        <w:rPr>
          <w:sz w:val="20"/>
        </w:rPr>
        <w:t>, pp. 315-323, June 95.</w:t>
      </w:r>
    </w:p>
    <w:p w14:paraId="0974AC71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2" w:line="230" w:lineRule="auto"/>
        <w:ind w:left="360" w:right="355" w:firstLine="0"/>
        <w:jc w:val="both"/>
        <w:rPr>
          <w:sz w:val="20"/>
        </w:rPr>
      </w:pPr>
      <w:r>
        <w:rPr>
          <w:sz w:val="20"/>
        </w:rPr>
        <w:t xml:space="preserve">S. Jagannathan and F. L. Lewis, "Identification of nonlinear dynamical systems using multilayer neural networks", </w:t>
      </w:r>
      <w:r>
        <w:rPr>
          <w:sz w:val="20"/>
          <w:u w:val="single"/>
        </w:rPr>
        <w:t>Proceedings of the IEEE International Symposium on Intelligent Control</w:t>
      </w:r>
      <w:r>
        <w:rPr>
          <w:sz w:val="20"/>
        </w:rPr>
        <w:t>, pp. 345-351, Aug. 94.</w:t>
      </w:r>
    </w:p>
    <w:p w14:paraId="5C081156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2" w:line="232" w:lineRule="auto"/>
        <w:ind w:left="360" w:right="348" w:firstLine="0"/>
        <w:jc w:val="both"/>
        <w:rPr>
          <w:sz w:val="20"/>
        </w:rPr>
      </w:pPr>
      <w:r>
        <w:rPr>
          <w:sz w:val="20"/>
        </w:rPr>
        <w:t>A.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Yesilderek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S.</w:t>
      </w:r>
      <w:r>
        <w:rPr>
          <w:spacing w:val="-1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F.</w:t>
      </w:r>
      <w:r>
        <w:rPr>
          <w:spacing w:val="-1"/>
          <w:sz w:val="20"/>
        </w:rPr>
        <w:t xml:space="preserve"> </w:t>
      </w:r>
      <w:r>
        <w:rPr>
          <w:sz w:val="20"/>
        </w:rPr>
        <w:t>L. Lewis,</w:t>
      </w:r>
      <w:r>
        <w:rPr>
          <w:spacing w:val="-1"/>
          <w:sz w:val="20"/>
        </w:rPr>
        <w:t xml:space="preserve"> </w:t>
      </w:r>
      <w:r>
        <w:rPr>
          <w:sz w:val="20"/>
        </w:rPr>
        <w:t>"Continuous and</w:t>
      </w:r>
      <w:r>
        <w:rPr>
          <w:spacing w:val="-1"/>
          <w:sz w:val="20"/>
        </w:rPr>
        <w:t xml:space="preserve"> </w:t>
      </w:r>
      <w:r>
        <w:rPr>
          <w:sz w:val="20"/>
        </w:rPr>
        <w:t>discrete-time neural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controllers", </w:t>
      </w:r>
      <w:r>
        <w:rPr>
          <w:sz w:val="20"/>
          <w:u w:val="single"/>
        </w:rPr>
        <w:t>Proceedings of the IEEE Mediterranean Symposium on New Directions and Automation</w:t>
      </w:r>
      <w:r>
        <w:rPr>
          <w:sz w:val="20"/>
        </w:rPr>
        <w:t>, Crete, pp. 9-16, June 94.</w:t>
      </w:r>
    </w:p>
    <w:p w14:paraId="3C8E097A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5" w:line="232" w:lineRule="auto"/>
        <w:ind w:left="360" w:right="355" w:firstLine="0"/>
        <w:jc w:val="both"/>
        <w:rPr>
          <w:sz w:val="20"/>
        </w:rPr>
      </w:pPr>
      <w:r>
        <w:rPr>
          <w:sz w:val="20"/>
        </w:rPr>
        <w:t xml:space="preserve">S. Jagannathan and M. Evans, "Intelligent control of flexible autonomous robots Part I: architectural considerations", </w:t>
      </w:r>
      <w:r>
        <w:rPr>
          <w:sz w:val="20"/>
          <w:u w:val="single"/>
        </w:rPr>
        <w:t>Proceedings of the IEEE Conf. on Neural Networks</w:t>
      </w:r>
      <w:r>
        <w:rPr>
          <w:sz w:val="20"/>
        </w:rPr>
        <w:t>, vol.5, pp. 2837-2841, June 94.</w:t>
      </w:r>
    </w:p>
    <w:p w14:paraId="300E631D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5" w:line="235" w:lineRule="auto"/>
        <w:ind w:left="360" w:right="367" w:firstLine="0"/>
        <w:jc w:val="both"/>
        <w:rPr>
          <w:sz w:val="20"/>
        </w:rPr>
      </w:pPr>
      <w:r>
        <w:rPr>
          <w:sz w:val="20"/>
        </w:rPr>
        <w:t xml:space="preserve">S. Jagannathan, "Intelligent control of flexible autonomous robots Part II: implementation", </w:t>
      </w:r>
      <w:r>
        <w:rPr>
          <w:sz w:val="20"/>
          <w:u w:val="single"/>
        </w:rPr>
        <w:t>Proceedings of the IEEE Conf. on Neural Networks</w:t>
      </w:r>
      <w:r>
        <w:rPr>
          <w:sz w:val="20"/>
        </w:rPr>
        <w:t>, vol.5, pp. 2831-2836, June 94.</w:t>
      </w:r>
    </w:p>
    <w:p w14:paraId="32FD288D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32" w:lineRule="auto"/>
        <w:ind w:left="360" w:right="357" w:firstLine="0"/>
        <w:jc w:val="both"/>
        <w:rPr>
          <w:sz w:val="20"/>
        </w:rPr>
      </w:pPr>
      <w:r>
        <w:rPr>
          <w:sz w:val="20"/>
        </w:rPr>
        <w:t>S.</w:t>
      </w:r>
      <w:r>
        <w:rPr>
          <w:spacing w:val="-2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-2"/>
          <w:sz w:val="20"/>
        </w:rPr>
        <w:t xml:space="preserve"> </w:t>
      </w:r>
      <w:r>
        <w:rPr>
          <w:sz w:val="20"/>
        </w:rPr>
        <w:t>F.</w:t>
      </w:r>
      <w:r>
        <w:rPr>
          <w:spacing w:val="-2"/>
          <w:sz w:val="20"/>
        </w:rPr>
        <w:t xml:space="preserve"> </w:t>
      </w:r>
      <w:r>
        <w:rPr>
          <w:sz w:val="20"/>
        </w:rPr>
        <w:t>L.</w:t>
      </w:r>
      <w:r>
        <w:rPr>
          <w:spacing w:val="-2"/>
          <w:sz w:val="20"/>
        </w:rPr>
        <w:t xml:space="preserve"> </w:t>
      </w:r>
      <w:r>
        <w:rPr>
          <w:sz w:val="20"/>
        </w:rPr>
        <w:t>Lewis,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O.</w:t>
      </w:r>
      <w:r>
        <w:rPr>
          <w:spacing w:val="-2"/>
          <w:sz w:val="20"/>
        </w:rPr>
        <w:t xml:space="preserve"> </w:t>
      </w:r>
      <w:r>
        <w:rPr>
          <w:sz w:val="20"/>
        </w:rPr>
        <w:t>C.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Pastravanu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"MRAC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nonlinear</w:t>
      </w:r>
      <w:r>
        <w:rPr>
          <w:spacing w:val="-4"/>
          <w:sz w:val="20"/>
        </w:rPr>
        <w:t xml:space="preserve"> </w:t>
      </w:r>
      <w:r>
        <w:rPr>
          <w:sz w:val="20"/>
        </w:rPr>
        <w:t>dynamical</w:t>
      </w:r>
      <w:r>
        <w:rPr>
          <w:spacing w:val="-3"/>
          <w:sz w:val="20"/>
        </w:rPr>
        <w:t xml:space="preserve"> </w:t>
      </w:r>
      <w:r>
        <w:rPr>
          <w:sz w:val="20"/>
        </w:rPr>
        <w:t>systems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using multilayer neural networks", </w:t>
      </w:r>
      <w:r>
        <w:rPr>
          <w:sz w:val="20"/>
          <w:u w:val="single"/>
        </w:rPr>
        <w:t>Proceedings of the IEEE Conf. on Neural Networks</w:t>
      </w:r>
      <w:r>
        <w:rPr>
          <w:sz w:val="20"/>
        </w:rPr>
        <w:t>, vol.7, pp. 4766-4771, June 94.</w:t>
      </w:r>
    </w:p>
    <w:p w14:paraId="35097AF8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4" w:line="235" w:lineRule="auto"/>
        <w:ind w:left="360" w:right="353" w:firstLine="0"/>
        <w:jc w:val="both"/>
        <w:rPr>
          <w:sz w:val="20"/>
        </w:rPr>
      </w:pPr>
      <w:r>
        <w:rPr>
          <w:sz w:val="20"/>
        </w:rPr>
        <w:t xml:space="preserve">S. Jagannathan and F. L. Lewis, "Discrete-time neural net controller with guaranteed performance", </w:t>
      </w:r>
      <w:r>
        <w:rPr>
          <w:sz w:val="20"/>
          <w:u w:val="single"/>
        </w:rPr>
        <w:t>Proceedings of the American Control Conference</w:t>
      </w:r>
      <w:r>
        <w:rPr>
          <w:sz w:val="20"/>
        </w:rPr>
        <w:t>, pp. 3334-3339, May 1994.</w:t>
      </w:r>
    </w:p>
    <w:p w14:paraId="47BF5C74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6" w:line="232" w:lineRule="auto"/>
        <w:ind w:left="360" w:right="358" w:firstLine="0"/>
        <w:jc w:val="both"/>
        <w:rPr>
          <w:sz w:val="20"/>
        </w:rPr>
      </w:pPr>
      <w:r>
        <w:rPr>
          <w:sz w:val="20"/>
        </w:rPr>
        <w:t>S. Jagannathan, F. L. Lewis and K. Liu, "Modeling, control, and obstacle avoidance of a mobile robot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onboard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manipulator", </w:t>
      </w:r>
      <w:r>
        <w:rPr>
          <w:sz w:val="20"/>
          <w:u w:val="single"/>
        </w:rPr>
        <w:t>Proceedings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the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IEEE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Symposium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on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Intelligent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Control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vol.</w:t>
      </w:r>
      <w:r>
        <w:rPr>
          <w:spacing w:val="-3"/>
          <w:sz w:val="20"/>
        </w:rPr>
        <w:t xml:space="preserve"> </w:t>
      </w:r>
      <w:r>
        <w:rPr>
          <w:sz w:val="20"/>
        </w:rPr>
        <w:t>1,</w:t>
      </w:r>
      <w:r>
        <w:rPr>
          <w:spacing w:val="-3"/>
          <w:sz w:val="20"/>
        </w:rPr>
        <w:t xml:space="preserve"> </w:t>
      </w:r>
      <w:r>
        <w:rPr>
          <w:sz w:val="20"/>
        </w:rPr>
        <w:t>pp. 196-201, Aug. 93.</w:t>
      </w:r>
    </w:p>
    <w:p w14:paraId="134A983F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15" w:line="235" w:lineRule="auto"/>
        <w:ind w:left="360" w:right="353" w:firstLine="0"/>
        <w:jc w:val="both"/>
        <w:rPr>
          <w:sz w:val="20"/>
        </w:rPr>
      </w:pPr>
      <w:r>
        <w:rPr>
          <w:sz w:val="20"/>
        </w:rPr>
        <w:t>F. L. Lewis, H-Huang, and S. Jagannathan, "A systematic approach to discrete-event controller design</w:t>
      </w:r>
      <w:r>
        <w:rPr>
          <w:spacing w:val="22"/>
          <w:sz w:val="20"/>
        </w:rPr>
        <w:t xml:space="preserve"> </w:t>
      </w:r>
      <w:r>
        <w:rPr>
          <w:sz w:val="20"/>
        </w:rPr>
        <w:t>for</w:t>
      </w:r>
      <w:r>
        <w:rPr>
          <w:spacing w:val="21"/>
          <w:sz w:val="20"/>
        </w:rPr>
        <w:t xml:space="preserve"> </w:t>
      </w:r>
      <w:r>
        <w:rPr>
          <w:sz w:val="20"/>
        </w:rPr>
        <w:t>manufacturing</w:t>
      </w:r>
      <w:r>
        <w:rPr>
          <w:spacing w:val="22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24"/>
          <w:sz w:val="20"/>
        </w:rPr>
        <w:t xml:space="preserve"> </w:t>
      </w:r>
      <w:r>
        <w:rPr>
          <w:sz w:val="20"/>
        </w:rPr>
        <w:t>control",</w:t>
      </w:r>
      <w:r>
        <w:rPr>
          <w:spacing w:val="31"/>
          <w:sz w:val="20"/>
        </w:rPr>
        <w:t xml:space="preserve"> </w:t>
      </w:r>
      <w:r>
        <w:rPr>
          <w:sz w:val="20"/>
          <w:u w:val="single"/>
        </w:rPr>
        <w:t>Proceedings</w:t>
      </w:r>
      <w:r>
        <w:rPr>
          <w:spacing w:val="24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21"/>
          <w:sz w:val="20"/>
          <w:u w:val="single"/>
        </w:rPr>
        <w:t xml:space="preserve"> </w:t>
      </w:r>
      <w:r>
        <w:rPr>
          <w:sz w:val="20"/>
          <w:u w:val="single"/>
        </w:rPr>
        <w:t>the</w:t>
      </w:r>
      <w:r>
        <w:rPr>
          <w:spacing w:val="23"/>
          <w:sz w:val="20"/>
          <w:u w:val="single"/>
        </w:rPr>
        <w:t xml:space="preserve"> </w:t>
      </w:r>
      <w:r>
        <w:rPr>
          <w:sz w:val="20"/>
          <w:u w:val="single"/>
        </w:rPr>
        <w:t>American</w:t>
      </w:r>
      <w:r>
        <w:rPr>
          <w:spacing w:val="22"/>
          <w:sz w:val="20"/>
          <w:u w:val="single"/>
        </w:rPr>
        <w:t xml:space="preserve"> </w:t>
      </w:r>
      <w:r>
        <w:rPr>
          <w:sz w:val="20"/>
          <w:u w:val="single"/>
        </w:rPr>
        <w:t>Control</w:t>
      </w:r>
      <w:r>
        <w:rPr>
          <w:spacing w:val="22"/>
          <w:sz w:val="20"/>
          <w:u w:val="single"/>
        </w:rPr>
        <w:t xml:space="preserve"> </w:t>
      </w:r>
      <w:r>
        <w:rPr>
          <w:sz w:val="20"/>
          <w:u w:val="single"/>
        </w:rPr>
        <w:t>Conference</w:t>
      </w:r>
      <w:r>
        <w:rPr>
          <w:sz w:val="20"/>
        </w:rPr>
        <w:t>,</w:t>
      </w:r>
      <w:r>
        <w:rPr>
          <w:spacing w:val="22"/>
          <w:sz w:val="20"/>
        </w:rPr>
        <w:t xml:space="preserve"> </w:t>
      </w:r>
      <w:r>
        <w:rPr>
          <w:sz w:val="20"/>
        </w:rPr>
        <w:t>vol.2,</w:t>
      </w:r>
    </w:p>
    <w:p w14:paraId="2FBF7504" w14:textId="77777777" w:rsidR="001A1863" w:rsidRDefault="00C8003C">
      <w:pPr>
        <w:pStyle w:val="BodyText"/>
        <w:spacing w:line="220" w:lineRule="exact"/>
      </w:pPr>
      <w:r>
        <w:t>pp.</w:t>
      </w:r>
      <w:r>
        <w:rPr>
          <w:spacing w:val="-1"/>
        </w:rPr>
        <w:t xml:space="preserve"> </w:t>
      </w:r>
      <w:r>
        <w:t>1525-1531, June</w:t>
      </w:r>
      <w:r>
        <w:rPr>
          <w:spacing w:val="1"/>
        </w:rPr>
        <w:t xml:space="preserve"> </w:t>
      </w:r>
      <w:r>
        <w:rPr>
          <w:spacing w:val="-2"/>
        </w:rPr>
        <w:t>1993.</w:t>
      </w:r>
    </w:p>
    <w:p w14:paraId="5EF8E2E8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3" w:line="230" w:lineRule="auto"/>
        <w:ind w:left="360" w:right="348" w:firstLine="0"/>
        <w:jc w:val="both"/>
        <w:rPr>
          <w:sz w:val="20"/>
        </w:rPr>
      </w:pPr>
      <w:r>
        <w:rPr>
          <w:sz w:val="20"/>
        </w:rPr>
        <w:t xml:space="preserve">S. Jagannathan, S. Balakrishnan and N. </w:t>
      </w:r>
      <w:proofErr w:type="spellStart"/>
      <w:r>
        <w:rPr>
          <w:sz w:val="20"/>
        </w:rPr>
        <w:t>Popplewell</w:t>
      </w:r>
      <w:proofErr w:type="spellEnd"/>
      <w:r>
        <w:rPr>
          <w:sz w:val="20"/>
        </w:rPr>
        <w:t xml:space="preserve">, "Visual inspection of wave soldered joints using neural networks", </w:t>
      </w:r>
      <w:r>
        <w:rPr>
          <w:sz w:val="20"/>
          <w:u w:val="single"/>
        </w:rPr>
        <w:t>Proceedings of the IEEE-IJCNN Conference on Neural Networks</w:t>
      </w:r>
      <w:r>
        <w:rPr>
          <w:sz w:val="20"/>
        </w:rPr>
        <w:t>, vol.1, pp.7-12, Dec. 91.</w:t>
      </w:r>
    </w:p>
    <w:p w14:paraId="0D25D0ED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2" w:line="230" w:lineRule="auto"/>
        <w:ind w:left="360" w:right="363" w:firstLine="0"/>
        <w:jc w:val="both"/>
        <w:rPr>
          <w:sz w:val="20"/>
        </w:rPr>
      </w:pPr>
      <w:r>
        <w:rPr>
          <w:sz w:val="20"/>
        </w:rPr>
        <w:t xml:space="preserve">S. Jagannathan, S. Balakrishnan and N. </w:t>
      </w:r>
      <w:proofErr w:type="spellStart"/>
      <w:r>
        <w:rPr>
          <w:sz w:val="20"/>
        </w:rPr>
        <w:t>Popplewell</w:t>
      </w:r>
      <w:proofErr w:type="spellEnd"/>
      <w:r>
        <w:rPr>
          <w:sz w:val="20"/>
        </w:rPr>
        <w:t xml:space="preserve">, "Sampling and loop delay intervals for digital control", </w:t>
      </w:r>
      <w:r>
        <w:rPr>
          <w:sz w:val="20"/>
          <w:u w:val="single"/>
        </w:rPr>
        <w:t>Proceedings of the ISMM Conference on Mini and Microcomputers</w:t>
      </w:r>
      <w:r>
        <w:rPr>
          <w:sz w:val="20"/>
        </w:rPr>
        <w:t>, vol.2, pp.114-117, Dec. 91.</w:t>
      </w:r>
    </w:p>
    <w:p w14:paraId="7ECCC420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4" w:line="230" w:lineRule="auto"/>
        <w:ind w:left="360" w:right="358" w:firstLine="0"/>
        <w:rPr>
          <w:sz w:val="20"/>
        </w:rPr>
      </w:pPr>
      <w:r>
        <w:rPr>
          <w:sz w:val="20"/>
        </w:rPr>
        <w:t xml:space="preserve">S. Jagannathan, N. </w:t>
      </w:r>
      <w:proofErr w:type="spellStart"/>
      <w:r>
        <w:rPr>
          <w:sz w:val="20"/>
        </w:rPr>
        <w:t>Popplewell</w:t>
      </w:r>
      <w:proofErr w:type="spellEnd"/>
      <w:r>
        <w:rPr>
          <w:sz w:val="20"/>
        </w:rPr>
        <w:t xml:space="preserve"> and S. Balakrishnan, "Digital control of a CNC milling machine", </w:t>
      </w:r>
      <w:r>
        <w:rPr>
          <w:sz w:val="20"/>
          <w:u w:val="single"/>
        </w:rPr>
        <w:t>Proceedings of the ISMM Conference on Mini and Microcomputers</w:t>
      </w:r>
      <w:r>
        <w:rPr>
          <w:sz w:val="20"/>
        </w:rPr>
        <w:t>, vol.2, pp.118-121, Dec. 91.</w:t>
      </w:r>
    </w:p>
    <w:p w14:paraId="108CEA07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224" w:line="230" w:lineRule="auto"/>
        <w:ind w:left="360" w:right="365" w:firstLine="0"/>
        <w:rPr>
          <w:sz w:val="20"/>
        </w:rPr>
      </w:pPr>
      <w:r>
        <w:rPr>
          <w:sz w:val="20"/>
        </w:rPr>
        <w:t xml:space="preserve">S. Jagannathan, S. Balakrishnan and N. </w:t>
      </w:r>
      <w:proofErr w:type="spellStart"/>
      <w:r>
        <w:rPr>
          <w:sz w:val="20"/>
        </w:rPr>
        <w:t>Popplewell</w:t>
      </w:r>
      <w:proofErr w:type="spellEnd"/>
      <w:r>
        <w:rPr>
          <w:sz w:val="20"/>
        </w:rPr>
        <w:t xml:space="preserve">, "Task level language for robot arm control", </w:t>
      </w:r>
      <w:r>
        <w:rPr>
          <w:sz w:val="20"/>
          <w:u w:val="single"/>
        </w:rPr>
        <w:t>Proceedings of the modeling and simulation conference</w:t>
      </w:r>
      <w:r>
        <w:rPr>
          <w:sz w:val="20"/>
        </w:rPr>
        <w:t>, vol.3, pp.995-1001, May 91.</w:t>
      </w:r>
    </w:p>
    <w:p w14:paraId="08FABF53" w14:textId="77777777" w:rsidR="001A1863" w:rsidRDefault="001A1863">
      <w:pPr>
        <w:pStyle w:val="ListParagraph"/>
        <w:spacing w:line="230" w:lineRule="auto"/>
        <w:jc w:val="left"/>
        <w:rPr>
          <w:sz w:val="20"/>
        </w:rPr>
        <w:sectPr w:rsidR="001A1863">
          <w:pgSz w:w="12240" w:h="15840"/>
          <w:pgMar w:top="1580" w:right="1440" w:bottom="280" w:left="1440" w:header="720" w:footer="720" w:gutter="0"/>
          <w:cols w:space="720"/>
        </w:sectPr>
      </w:pPr>
    </w:p>
    <w:p w14:paraId="168A9026" w14:textId="77777777" w:rsidR="001A1863" w:rsidRDefault="00C8003C">
      <w:pPr>
        <w:pStyle w:val="ListParagraph"/>
        <w:numPr>
          <w:ilvl w:val="0"/>
          <w:numId w:val="13"/>
        </w:numPr>
        <w:tabs>
          <w:tab w:val="left" w:pos="1080"/>
        </w:tabs>
        <w:spacing w:before="74" w:line="232" w:lineRule="auto"/>
        <w:ind w:left="360" w:right="351" w:firstLine="0"/>
        <w:jc w:val="both"/>
        <w:rPr>
          <w:sz w:val="20"/>
        </w:rPr>
      </w:pPr>
      <w:r>
        <w:rPr>
          <w:sz w:val="20"/>
        </w:rPr>
        <w:lastRenderedPageBreak/>
        <w:t xml:space="preserve">K. </w:t>
      </w:r>
      <w:proofErr w:type="spellStart"/>
      <w:r>
        <w:rPr>
          <w:sz w:val="20"/>
        </w:rPr>
        <w:t>Udayakumar</w:t>
      </w:r>
      <w:proofErr w:type="spellEnd"/>
      <w:r>
        <w:rPr>
          <w:sz w:val="20"/>
        </w:rPr>
        <w:t xml:space="preserve">, S. Jagannathan, D. Shankar and E. </w:t>
      </w:r>
      <w:proofErr w:type="spellStart"/>
      <w:r>
        <w:rPr>
          <w:sz w:val="20"/>
        </w:rPr>
        <w:t>Vadivelu</w:t>
      </w:r>
      <w:proofErr w:type="spellEnd"/>
      <w:r>
        <w:rPr>
          <w:sz w:val="20"/>
        </w:rPr>
        <w:t xml:space="preserve">, "Magnetic levitation and propulsion", </w:t>
      </w:r>
      <w:r>
        <w:rPr>
          <w:sz w:val="20"/>
          <w:u w:val="single"/>
        </w:rPr>
        <w:t>Proceedings of the International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Conference on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Railway Electrification</w:t>
      </w:r>
      <w:r>
        <w:rPr>
          <w:sz w:val="20"/>
        </w:rPr>
        <w:t>, New Delhi,</w:t>
      </w:r>
      <w:r>
        <w:rPr>
          <w:spacing w:val="-4"/>
          <w:sz w:val="20"/>
        </w:rPr>
        <w:t xml:space="preserve"> </w:t>
      </w:r>
      <w:r>
        <w:rPr>
          <w:sz w:val="20"/>
        </w:rPr>
        <w:t>Vol.1, pp. 221-223, Oct. 85.</w:t>
      </w:r>
    </w:p>
    <w:p w14:paraId="5CC8AFBC" w14:textId="77777777" w:rsidR="001A1863" w:rsidRDefault="00C8003C">
      <w:pPr>
        <w:pStyle w:val="Heading1"/>
        <w:rPr>
          <w:u w:val="none"/>
        </w:rPr>
      </w:pPr>
      <w:bookmarkStart w:id="44" w:name="PRESENTATIONS_ONLY"/>
      <w:bookmarkEnd w:id="44"/>
      <w:r>
        <w:t>PRESENTATIONS</w:t>
      </w:r>
      <w:r>
        <w:rPr>
          <w:spacing w:val="-8"/>
        </w:rPr>
        <w:t xml:space="preserve"> </w:t>
      </w:r>
      <w:r>
        <w:rPr>
          <w:spacing w:val="-4"/>
        </w:rPr>
        <w:t>ONLY</w:t>
      </w:r>
    </w:p>
    <w:p w14:paraId="1A0AA667" w14:textId="77777777" w:rsidR="001A1863" w:rsidRDefault="00C8003C">
      <w:pPr>
        <w:pStyle w:val="ListParagraph"/>
        <w:numPr>
          <w:ilvl w:val="0"/>
          <w:numId w:val="12"/>
        </w:numPr>
        <w:tabs>
          <w:tab w:val="left" w:pos="630"/>
        </w:tabs>
        <w:spacing w:before="216" w:line="225" w:lineRule="exact"/>
        <w:ind w:left="630"/>
        <w:rPr>
          <w:sz w:val="20"/>
        </w:rPr>
      </w:pPr>
      <w:proofErr w:type="spellStart"/>
      <w:r>
        <w:rPr>
          <w:sz w:val="20"/>
        </w:rPr>
        <w:t>Soylemezoglu</w:t>
      </w:r>
      <w:proofErr w:type="spellEnd"/>
      <w:r>
        <w:rPr>
          <w:sz w:val="20"/>
        </w:rPr>
        <w:t>,</w:t>
      </w:r>
      <w:r>
        <w:rPr>
          <w:spacing w:val="48"/>
          <w:sz w:val="20"/>
        </w:rPr>
        <w:t xml:space="preserve"> </w:t>
      </w:r>
      <w:r>
        <w:rPr>
          <w:sz w:val="20"/>
        </w:rPr>
        <w:t>A.,</w:t>
      </w:r>
      <w:r>
        <w:rPr>
          <w:spacing w:val="49"/>
          <w:sz w:val="20"/>
        </w:rPr>
        <w:t xml:space="preserve"> </w:t>
      </w:r>
      <w:r>
        <w:rPr>
          <w:sz w:val="20"/>
        </w:rPr>
        <w:t>J.</w:t>
      </w:r>
      <w:r>
        <w:rPr>
          <w:spacing w:val="43"/>
          <w:sz w:val="20"/>
        </w:rPr>
        <w:t xml:space="preserve"> </w:t>
      </w:r>
      <w:proofErr w:type="spellStart"/>
      <w:r>
        <w:rPr>
          <w:sz w:val="20"/>
        </w:rPr>
        <w:t>Birt</w:t>
      </w:r>
      <w:proofErr w:type="spellEnd"/>
      <w:r>
        <w:rPr>
          <w:sz w:val="20"/>
        </w:rPr>
        <w:t>,</w:t>
      </w:r>
      <w:r>
        <w:rPr>
          <w:spacing w:val="49"/>
          <w:sz w:val="20"/>
        </w:rPr>
        <w:t xml:space="preserve"> </w:t>
      </w:r>
      <w:r>
        <w:rPr>
          <w:sz w:val="20"/>
        </w:rPr>
        <w:t>Sarangapani,</w:t>
      </w:r>
      <w:r>
        <w:rPr>
          <w:spacing w:val="44"/>
          <w:sz w:val="20"/>
        </w:rPr>
        <w:t xml:space="preserve"> </w:t>
      </w:r>
      <w:r>
        <w:rPr>
          <w:sz w:val="20"/>
        </w:rPr>
        <w:t>J,</w:t>
      </w:r>
      <w:r>
        <w:rPr>
          <w:spacing w:val="48"/>
          <w:sz w:val="20"/>
        </w:rPr>
        <w:t xml:space="preserve"> </w:t>
      </w:r>
      <w:r>
        <w:rPr>
          <w:sz w:val="20"/>
        </w:rPr>
        <w:t>D.</w:t>
      </w:r>
      <w:r>
        <w:rPr>
          <w:spacing w:val="44"/>
          <w:sz w:val="20"/>
        </w:rPr>
        <w:t xml:space="preserve"> </w:t>
      </w:r>
      <w:r>
        <w:rPr>
          <w:sz w:val="20"/>
        </w:rPr>
        <w:t>Trimble</w:t>
      </w:r>
      <w:r>
        <w:rPr>
          <w:spacing w:val="49"/>
          <w:sz w:val="20"/>
        </w:rPr>
        <w:t xml:space="preserve"> </w:t>
      </w:r>
      <w:r>
        <w:rPr>
          <w:sz w:val="20"/>
        </w:rPr>
        <w:t>and</w:t>
      </w:r>
      <w:r>
        <w:rPr>
          <w:spacing w:val="44"/>
          <w:sz w:val="20"/>
        </w:rPr>
        <w:t xml:space="preserve"> </w:t>
      </w:r>
      <w:r>
        <w:rPr>
          <w:sz w:val="20"/>
        </w:rPr>
        <w:t>C.</w:t>
      </w:r>
      <w:r>
        <w:rPr>
          <w:spacing w:val="49"/>
          <w:sz w:val="20"/>
        </w:rPr>
        <w:t xml:space="preserve"> </w:t>
      </w:r>
      <w:r>
        <w:rPr>
          <w:sz w:val="20"/>
        </w:rPr>
        <w:t>Rouse,</w:t>
      </w:r>
      <w:r>
        <w:rPr>
          <w:spacing w:val="48"/>
          <w:sz w:val="20"/>
        </w:rPr>
        <w:t xml:space="preserve"> </w:t>
      </w:r>
      <w:r>
        <w:rPr>
          <w:sz w:val="20"/>
        </w:rPr>
        <w:t>“Auto-ID</w:t>
      </w:r>
      <w:r>
        <w:rPr>
          <w:spacing w:val="50"/>
          <w:sz w:val="20"/>
        </w:rPr>
        <w:t xml:space="preserve"> </w:t>
      </w:r>
      <w:r>
        <w:rPr>
          <w:sz w:val="20"/>
        </w:rPr>
        <w:t>Technologies</w:t>
      </w:r>
      <w:r>
        <w:rPr>
          <w:spacing w:val="46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259E6E7F" w14:textId="77777777" w:rsidR="001A1863" w:rsidRDefault="00C8003C">
      <w:pPr>
        <w:pStyle w:val="BodyText"/>
        <w:spacing w:line="225" w:lineRule="exact"/>
        <w:ind w:left="630"/>
        <w:jc w:val="left"/>
      </w:pPr>
      <w:r>
        <w:t>Solutions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Aerospace</w:t>
      </w:r>
      <w:r>
        <w:rPr>
          <w:spacing w:val="-1"/>
        </w:rPr>
        <w:t xml:space="preserve"> </w:t>
      </w:r>
      <w:r>
        <w:t>Manufacturing,”</w:t>
      </w:r>
      <w:r>
        <w:rPr>
          <w:spacing w:val="2"/>
        </w:rPr>
        <w:t xml:space="preserve"> </w:t>
      </w:r>
      <w:r>
        <w:rPr>
          <w:i/>
        </w:rPr>
        <w:t>AEROMAT’05</w:t>
      </w:r>
      <w:r>
        <w:t>,</w:t>
      </w:r>
      <w:r>
        <w:rPr>
          <w:spacing w:val="-2"/>
        </w:rPr>
        <w:t xml:space="preserve"> </w:t>
      </w:r>
      <w:r>
        <w:t>Orlando</w:t>
      </w:r>
      <w:r>
        <w:rPr>
          <w:spacing w:val="-3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Florida</w:t>
      </w:r>
      <w:r>
        <w:rPr>
          <w:spacing w:val="-1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June</w:t>
      </w:r>
      <w:r>
        <w:rPr>
          <w:spacing w:val="-1"/>
        </w:rPr>
        <w:t xml:space="preserve"> </w:t>
      </w:r>
      <w:r>
        <w:t>6-9,</w:t>
      </w:r>
      <w:r>
        <w:rPr>
          <w:spacing w:val="-2"/>
        </w:rPr>
        <w:t xml:space="preserve"> 2005.</w:t>
      </w:r>
    </w:p>
    <w:p w14:paraId="4A01D700" w14:textId="77777777" w:rsidR="001A1863" w:rsidRDefault="00C8003C">
      <w:pPr>
        <w:pStyle w:val="ListParagraph"/>
        <w:numPr>
          <w:ilvl w:val="0"/>
          <w:numId w:val="12"/>
        </w:numPr>
        <w:tabs>
          <w:tab w:val="left" w:pos="630"/>
        </w:tabs>
        <w:spacing w:before="215" w:line="232" w:lineRule="auto"/>
        <w:ind w:left="630" w:right="356"/>
        <w:jc w:val="both"/>
        <w:rPr>
          <w:sz w:val="20"/>
        </w:rPr>
      </w:pPr>
      <w:r>
        <w:rPr>
          <w:sz w:val="20"/>
        </w:rPr>
        <w:t xml:space="preserve">K. Cha, </w:t>
      </w:r>
      <w:proofErr w:type="spellStart"/>
      <w:r>
        <w:rPr>
          <w:sz w:val="20"/>
        </w:rPr>
        <w:t>Soylemezoglu</w:t>
      </w:r>
      <w:proofErr w:type="spellEnd"/>
      <w:r>
        <w:rPr>
          <w:sz w:val="20"/>
        </w:rPr>
        <w:t xml:space="preserve">, A., J. </w:t>
      </w:r>
      <w:proofErr w:type="spellStart"/>
      <w:r>
        <w:rPr>
          <w:sz w:val="20"/>
        </w:rPr>
        <w:t>Birt</w:t>
      </w:r>
      <w:proofErr w:type="spellEnd"/>
      <w:r>
        <w:rPr>
          <w:sz w:val="20"/>
        </w:rPr>
        <w:t xml:space="preserve">, M. Zawodniok, J. Fonda, E. </w:t>
      </w:r>
      <w:proofErr w:type="spellStart"/>
      <w:r>
        <w:rPr>
          <w:sz w:val="20"/>
        </w:rPr>
        <w:t>Taqieddin</w:t>
      </w:r>
      <w:proofErr w:type="spellEnd"/>
      <w:r>
        <w:rPr>
          <w:sz w:val="20"/>
        </w:rPr>
        <w:t xml:space="preserve">, E. M. Millis-Harris, </w:t>
      </w:r>
      <w:proofErr w:type="spellStart"/>
      <w:r>
        <w:rPr>
          <w:sz w:val="20"/>
        </w:rPr>
        <w:t>Saygin</w:t>
      </w:r>
      <w:proofErr w:type="spellEnd"/>
      <w:r>
        <w:rPr>
          <w:sz w:val="20"/>
        </w:rPr>
        <w:t xml:space="preserve">, and J. Sarangapani, “A Testbed for Validation and Benchmarking of Auto-ID Solutions,” </w:t>
      </w:r>
      <w:r>
        <w:rPr>
          <w:i/>
          <w:sz w:val="20"/>
        </w:rPr>
        <w:t>AEROMAT’05</w:t>
      </w:r>
      <w:r>
        <w:rPr>
          <w:sz w:val="20"/>
        </w:rPr>
        <w:t>, Orlando, Florida, June 6-9, 2005.</w:t>
      </w:r>
    </w:p>
    <w:p w14:paraId="43A2052C" w14:textId="77777777" w:rsidR="001A1863" w:rsidRDefault="00C8003C">
      <w:pPr>
        <w:pStyle w:val="ListParagraph"/>
        <w:numPr>
          <w:ilvl w:val="0"/>
          <w:numId w:val="12"/>
        </w:numPr>
        <w:tabs>
          <w:tab w:val="left" w:pos="630"/>
        </w:tabs>
        <w:spacing w:before="224" w:line="230" w:lineRule="auto"/>
        <w:ind w:left="630" w:right="356"/>
        <w:jc w:val="both"/>
        <w:rPr>
          <w:sz w:val="20"/>
        </w:rPr>
      </w:pPr>
      <w:r>
        <w:rPr>
          <w:sz w:val="20"/>
        </w:rPr>
        <w:t xml:space="preserve">C. </w:t>
      </w:r>
      <w:proofErr w:type="spellStart"/>
      <w:r>
        <w:rPr>
          <w:sz w:val="20"/>
        </w:rPr>
        <w:t>Saygin</w:t>
      </w:r>
      <w:proofErr w:type="spellEnd"/>
      <w:r>
        <w:rPr>
          <w:sz w:val="20"/>
        </w:rPr>
        <w:t xml:space="preserve"> and J. Sarangapani, “Auto-ID Technologies Research Group at the University of Missouri-Rolla”, US Air Force Depot Maintenance Transformation (DMT) Automatic Identification Technology (AIT) Workshop, Sept. 12-15, Ogden, Utah, 2005.</w:t>
      </w:r>
    </w:p>
    <w:p w14:paraId="39AD5196" w14:textId="77777777" w:rsidR="001A1863" w:rsidRDefault="00C8003C">
      <w:pPr>
        <w:pStyle w:val="ListParagraph"/>
        <w:numPr>
          <w:ilvl w:val="0"/>
          <w:numId w:val="12"/>
        </w:numPr>
        <w:tabs>
          <w:tab w:val="left" w:pos="630"/>
        </w:tabs>
        <w:spacing w:before="223" w:line="230" w:lineRule="auto"/>
        <w:ind w:left="630" w:right="357"/>
        <w:jc w:val="both"/>
        <w:rPr>
          <w:sz w:val="20"/>
        </w:rPr>
      </w:pPr>
      <w:r>
        <w:rPr>
          <w:sz w:val="20"/>
        </w:rPr>
        <w:t xml:space="preserve">J. Sarangapani and C. </w:t>
      </w:r>
      <w:proofErr w:type="spellStart"/>
      <w:r>
        <w:rPr>
          <w:sz w:val="20"/>
        </w:rPr>
        <w:t>Saygin</w:t>
      </w:r>
      <w:proofErr w:type="spellEnd"/>
      <w:r>
        <w:rPr>
          <w:sz w:val="20"/>
        </w:rPr>
        <w:t>, “Monitoring, Diagnostics, and Prognostics Research at the University of Missouri-Rolla,” 9th Bi-annual Industry Advisory Board Meeting of the Intelligent Maintenance Systems (NSF I/UCRC) Center, May 2005, Ann Arbor, Michigan.</w:t>
      </w:r>
    </w:p>
    <w:p w14:paraId="491FB0D9" w14:textId="77777777" w:rsidR="001A1863" w:rsidRDefault="00C8003C">
      <w:pPr>
        <w:pStyle w:val="ListParagraph"/>
        <w:numPr>
          <w:ilvl w:val="0"/>
          <w:numId w:val="12"/>
        </w:numPr>
        <w:tabs>
          <w:tab w:val="left" w:pos="630"/>
        </w:tabs>
        <w:spacing w:before="220" w:line="232" w:lineRule="auto"/>
        <w:ind w:left="630" w:right="357"/>
        <w:jc w:val="both"/>
        <w:rPr>
          <w:sz w:val="20"/>
        </w:rPr>
      </w:pPr>
      <w:r>
        <w:rPr>
          <w:sz w:val="20"/>
        </w:rPr>
        <w:t xml:space="preserve">J. Sarangapani and C. </w:t>
      </w:r>
      <w:proofErr w:type="spellStart"/>
      <w:r>
        <w:rPr>
          <w:sz w:val="20"/>
        </w:rPr>
        <w:t>Saygin</w:t>
      </w:r>
      <w:proofErr w:type="spellEnd"/>
      <w:r>
        <w:rPr>
          <w:sz w:val="20"/>
        </w:rPr>
        <w:t>, “Monitoring, Diagnostics, and Prognostics Research at the University of Missouri-Rolla ,” 8th Bi-annual Industry Advisory Board Meeting of the Intelligent Maintenance Systems (NSF I/UCRC) Center, Nov 1-2, 2004 , Milwaukee , Wisconsin.</w:t>
      </w:r>
    </w:p>
    <w:p w14:paraId="5FD04800" w14:textId="77777777" w:rsidR="001A1863" w:rsidRDefault="00C8003C">
      <w:pPr>
        <w:pStyle w:val="ListParagraph"/>
        <w:numPr>
          <w:ilvl w:val="0"/>
          <w:numId w:val="12"/>
        </w:numPr>
        <w:tabs>
          <w:tab w:val="left" w:pos="630"/>
        </w:tabs>
        <w:spacing w:before="211" w:line="225" w:lineRule="exact"/>
        <w:ind w:left="630"/>
        <w:rPr>
          <w:sz w:val="20"/>
        </w:rPr>
      </w:pPr>
      <w:r>
        <w:rPr>
          <w:sz w:val="20"/>
        </w:rPr>
        <w:t>S.</w:t>
      </w:r>
      <w:r>
        <w:rPr>
          <w:spacing w:val="24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22"/>
          <w:sz w:val="20"/>
        </w:rPr>
        <w:t xml:space="preserve"> </w:t>
      </w:r>
      <w:r>
        <w:rPr>
          <w:sz w:val="20"/>
        </w:rPr>
        <w:t>“Energy</w:t>
      </w:r>
      <w:r>
        <w:rPr>
          <w:spacing w:val="26"/>
          <w:sz w:val="20"/>
        </w:rPr>
        <w:t xml:space="preserve"> </w:t>
      </w:r>
      <w:r>
        <w:rPr>
          <w:sz w:val="20"/>
        </w:rPr>
        <w:t>Efficient</w:t>
      </w:r>
      <w:r>
        <w:rPr>
          <w:spacing w:val="26"/>
          <w:sz w:val="20"/>
        </w:rPr>
        <w:t xml:space="preserve"> </w:t>
      </w:r>
      <w:r>
        <w:rPr>
          <w:sz w:val="20"/>
        </w:rPr>
        <w:t>Protocols</w:t>
      </w:r>
      <w:r>
        <w:rPr>
          <w:spacing w:val="29"/>
          <w:sz w:val="20"/>
        </w:rPr>
        <w:t xml:space="preserve"> </w:t>
      </w:r>
      <w:r>
        <w:rPr>
          <w:sz w:val="20"/>
        </w:rPr>
        <w:t>for</w:t>
      </w:r>
      <w:r>
        <w:rPr>
          <w:spacing w:val="25"/>
          <w:sz w:val="20"/>
        </w:rPr>
        <w:t xml:space="preserve"> </w:t>
      </w:r>
      <w:r>
        <w:rPr>
          <w:sz w:val="20"/>
        </w:rPr>
        <w:t>Wireless</w:t>
      </w:r>
      <w:r>
        <w:rPr>
          <w:spacing w:val="24"/>
          <w:sz w:val="20"/>
        </w:rPr>
        <w:t xml:space="preserve"> </w:t>
      </w:r>
      <w:r>
        <w:rPr>
          <w:sz w:val="20"/>
        </w:rPr>
        <w:t>Networks”,</w:t>
      </w:r>
      <w:r>
        <w:rPr>
          <w:spacing w:val="26"/>
          <w:sz w:val="20"/>
        </w:rPr>
        <w:t xml:space="preserve"> </w:t>
      </w:r>
      <w:r>
        <w:rPr>
          <w:sz w:val="20"/>
        </w:rPr>
        <w:t>Indian</w:t>
      </w:r>
      <w:r>
        <w:rPr>
          <w:spacing w:val="27"/>
          <w:sz w:val="20"/>
        </w:rPr>
        <w:t xml:space="preserve"> </w:t>
      </w:r>
      <w:r>
        <w:rPr>
          <w:sz w:val="20"/>
        </w:rPr>
        <w:t>Institute</w:t>
      </w:r>
      <w:r>
        <w:rPr>
          <w:spacing w:val="27"/>
          <w:sz w:val="20"/>
        </w:rPr>
        <w:t xml:space="preserve"> </w:t>
      </w:r>
      <w:r>
        <w:rPr>
          <w:sz w:val="20"/>
        </w:rPr>
        <w:t>of</w:t>
      </w:r>
      <w:r>
        <w:rPr>
          <w:spacing w:val="21"/>
          <w:sz w:val="20"/>
        </w:rPr>
        <w:t xml:space="preserve"> </w:t>
      </w:r>
      <w:r>
        <w:rPr>
          <w:spacing w:val="-2"/>
          <w:sz w:val="20"/>
        </w:rPr>
        <w:t>Technology,</w:t>
      </w:r>
    </w:p>
    <w:p w14:paraId="546719AA" w14:textId="77777777" w:rsidR="001A1863" w:rsidRDefault="00C8003C">
      <w:pPr>
        <w:pStyle w:val="BodyText"/>
        <w:spacing w:line="225" w:lineRule="exact"/>
        <w:ind w:left="630"/>
        <w:jc w:val="left"/>
      </w:pPr>
      <w:r>
        <w:t>Dept. of</w:t>
      </w:r>
      <w:r>
        <w:rPr>
          <w:spacing w:val="-1"/>
        </w:rPr>
        <w:t xml:space="preserve"> </w:t>
      </w:r>
      <w:r>
        <w:t>Computer</w:t>
      </w:r>
      <w:r>
        <w:rPr>
          <w:spacing w:val="-1"/>
        </w:rPr>
        <w:t xml:space="preserve"> </w:t>
      </w:r>
      <w:r>
        <w:t>Science,</w:t>
      </w:r>
      <w:r>
        <w:rPr>
          <w:spacing w:val="1"/>
        </w:rPr>
        <w:t xml:space="preserve"> </w:t>
      </w:r>
      <w:r>
        <w:t>Chennai,</w:t>
      </w:r>
      <w:r>
        <w:rPr>
          <w:spacing w:val="-5"/>
        </w:rPr>
        <w:t xml:space="preserve"> </w:t>
      </w:r>
      <w:r>
        <w:t>June</w:t>
      </w:r>
      <w:r>
        <w:rPr>
          <w:spacing w:val="2"/>
        </w:rPr>
        <w:t xml:space="preserve"> </w:t>
      </w:r>
      <w:r>
        <w:rPr>
          <w:spacing w:val="-2"/>
        </w:rPr>
        <w:t>2004.</w:t>
      </w:r>
    </w:p>
    <w:p w14:paraId="12507DA8" w14:textId="77777777" w:rsidR="001A1863" w:rsidRDefault="00C8003C">
      <w:pPr>
        <w:pStyle w:val="ListParagraph"/>
        <w:numPr>
          <w:ilvl w:val="0"/>
          <w:numId w:val="12"/>
        </w:numPr>
        <w:tabs>
          <w:tab w:val="left" w:pos="630"/>
        </w:tabs>
        <w:spacing w:before="215" w:line="225" w:lineRule="exact"/>
        <w:ind w:left="630"/>
        <w:rPr>
          <w:sz w:val="20"/>
        </w:rPr>
      </w:pPr>
      <w:r>
        <w:rPr>
          <w:sz w:val="20"/>
        </w:rPr>
        <w:t>J.</w:t>
      </w:r>
      <w:r>
        <w:rPr>
          <w:spacing w:val="-2"/>
          <w:sz w:val="20"/>
        </w:rPr>
        <w:t xml:space="preserve"> </w:t>
      </w:r>
      <w:r>
        <w:rPr>
          <w:sz w:val="20"/>
        </w:rPr>
        <w:t>Sarangapani,</w:t>
      </w:r>
      <w:r>
        <w:rPr>
          <w:spacing w:val="1"/>
          <w:sz w:val="20"/>
        </w:rPr>
        <w:t xml:space="preserve"> </w:t>
      </w:r>
      <w:r>
        <w:rPr>
          <w:sz w:val="20"/>
        </w:rPr>
        <w:t>“Monitoring,</w:t>
      </w:r>
      <w:r>
        <w:rPr>
          <w:spacing w:val="1"/>
          <w:sz w:val="20"/>
        </w:rPr>
        <w:t xml:space="preserve"> </w:t>
      </w:r>
      <w:r>
        <w:rPr>
          <w:sz w:val="20"/>
        </w:rPr>
        <w:t>Diagnostics,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Prognostics</w:t>
      </w:r>
      <w:r>
        <w:rPr>
          <w:spacing w:val="-1"/>
          <w:sz w:val="20"/>
        </w:rPr>
        <w:t xml:space="preserve"> </w:t>
      </w:r>
      <w:r>
        <w:rPr>
          <w:sz w:val="20"/>
        </w:rPr>
        <w:t>Research</w:t>
      </w:r>
      <w:r>
        <w:rPr>
          <w:spacing w:val="1"/>
          <w:sz w:val="20"/>
        </w:rPr>
        <w:t xml:space="preserve"> </w:t>
      </w:r>
      <w:r>
        <w:rPr>
          <w:sz w:val="20"/>
        </w:rPr>
        <w:t>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University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Missouri-</w:t>
      </w:r>
      <w:r>
        <w:rPr>
          <w:spacing w:val="-2"/>
          <w:sz w:val="20"/>
        </w:rPr>
        <w:t>Rolla</w:t>
      </w:r>
    </w:p>
    <w:p w14:paraId="34F142EA" w14:textId="77777777" w:rsidR="001A1863" w:rsidRDefault="00C8003C">
      <w:pPr>
        <w:pStyle w:val="BodyText"/>
        <w:spacing w:line="235" w:lineRule="auto"/>
        <w:ind w:left="630"/>
        <w:jc w:val="left"/>
      </w:pPr>
      <w:r>
        <w:t>,”</w:t>
      </w:r>
      <w:r>
        <w:rPr>
          <w:spacing w:val="40"/>
        </w:rPr>
        <w:t xml:space="preserve"> </w:t>
      </w:r>
      <w:r>
        <w:t>9th</w:t>
      </w:r>
      <w:r>
        <w:rPr>
          <w:spacing w:val="40"/>
        </w:rPr>
        <w:t xml:space="preserve"> </w:t>
      </w:r>
      <w:r>
        <w:t>Bi-annual</w:t>
      </w:r>
      <w:r>
        <w:rPr>
          <w:spacing w:val="40"/>
        </w:rPr>
        <w:t xml:space="preserve"> </w:t>
      </w:r>
      <w:r>
        <w:t>Industry</w:t>
      </w:r>
      <w:r>
        <w:rPr>
          <w:spacing w:val="40"/>
        </w:rPr>
        <w:t xml:space="preserve"> </w:t>
      </w:r>
      <w:r>
        <w:t>Advisory</w:t>
      </w:r>
      <w:r>
        <w:rPr>
          <w:spacing w:val="40"/>
        </w:rPr>
        <w:t xml:space="preserve"> </w:t>
      </w:r>
      <w:r>
        <w:t>Board</w:t>
      </w:r>
      <w:r>
        <w:rPr>
          <w:spacing w:val="40"/>
        </w:rPr>
        <w:t xml:space="preserve"> </w:t>
      </w:r>
      <w:r>
        <w:t>Meeting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Intelligent</w:t>
      </w:r>
      <w:r>
        <w:rPr>
          <w:spacing w:val="40"/>
        </w:rPr>
        <w:t xml:space="preserve"> </w:t>
      </w:r>
      <w:r>
        <w:t>Maintenance</w:t>
      </w:r>
      <w:r>
        <w:rPr>
          <w:spacing w:val="40"/>
        </w:rPr>
        <w:t xml:space="preserve"> </w:t>
      </w:r>
      <w:r>
        <w:t>Systems</w:t>
      </w:r>
      <w:r>
        <w:rPr>
          <w:spacing w:val="40"/>
        </w:rPr>
        <w:t xml:space="preserve"> </w:t>
      </w:r>
      <w:r>
        <w:t>(NSF I/UCRC) Center, May 2004, Ann Arbor , Michigan.</w:t>
      </w:r>
    </w:p>
    <w:p w14:paraId="26A0DD48" w14:textId="77777777" w:rsidR="001A1863" w:rsidRDefault="00C8003C">
      <w:pPr>
        <w:pStyle w:val="ListParagraph"/>
        <w:numPr>
          <w:ilvl w:val="0"/>
          <w:numId w:val="12"/>
        </w:numPr>
        <w:tabs>
          <w:tab w:val="left" w:pos="630"/>
        </w:tabs>
        <w:spacing w:before="210" w:line="227" w:lineRule="exact"/>
        <w:ind w:left="630"/>
        <w:rPr>
          <w:sz w:val="20"/>
        </w:rPr>
      </w:pPr>
      <w:r>
        <w:rPr>
          <w:sz w:val="20"/>
        </w:rPr>
        <w:t>J.</w:t>
      </w:r>
      <w:r>
        <w:rPr>
          <w:spacing w:val="-2"/>
          <w:sz w:val="20"/>
        </w:rPr>
        <w:t xml:space="preserve"> </w:t>
      </w:r>
      <w:r>
        <w:rPr>
          <w:sz w:val="20"/>
        </w:rPr>
        <w:t>Sarangapani,</w:t>
      </w:r>
      <w:r>
        <w:rPr>
          <w:spacing w:val="3"/>
          <w:sz w:val="20"/>
        </w:rPr>
        <w:t xml:space="preserve"> </w:t>
      </w:r>
      <w:r>
        <w:rPr>
          <w:sz w:val="20"/>
        </w:rPr>
        <w:t>“Monitoring,</w:t>
      </w:r>
      <w:r>
        <w:rPr>
          <w:spacing w:val="1"/>
          <w:sz w:val="20"/>
        </w:rPr>
        <w:t xml:space="preserve"> </w:t>
      </w:r>
      <w:r>
        <w:rPr>
          <w:sz w:val="20"/>
        </w:rPr>
        <w:t>Diagnostics,</w:t>
      </w:r>
      <w:r>
        <w:rPr>
          <w:spacing w:val="1"/>
          <w:sz w:val="20"/>
        </w:rPr>
        <w:t xml:space="preserve"> </w:t>
      </w:r>
      <w:r>
        <w:rPr>
          <w:sz w:val="20"/>
        </w:rPr>
        <w:t>and Prognostics</w:t>
      </w:r>
      <w:r>
        <w:rPr>
          <w:spacing w:val="-2"/>
          <w:sz w:val="20"/>
        </w:rPr>
        <w:t xml:space="preserve"> </w:t>
      </w:r>
      <w:r>
        <w:rPr>
          <w:sz w:val="20"/>
        </w:rPr>
        <w:t>Research</w:t>
      </w:r>
      <w:r>
        <w:rPr>
          <w:spacing w:val="1"/>
          <w:sz w:val="20"/>
        </w:rPr>
        <w:t xml:space="preserve"> </w:t>
      </w:r>
      <w:r>
        <w:rPr>
          <w:sz w:val="20"/>
        </w:rPr>
        <w:t>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University</w:t>
      </w:r>
      <w:r>
        <w:rPr>
          <w:spacing w:val="1"/>
          <w:sz w:val="20"/>
        </w:rPr>
        <w:t xml:space="preserve"> </w:t>
      </w:r>
      <w:r>
        <w:rPr>
          <w:sz w:val="20"/>
        </w:rPr>
        <w:t>of Missouri-</w:t>
      </w:r>
      <w:r>
        <w:rPr>
          <w:spacing w:val="-2"/>
          <w:sz w:val="20"/>
        </w:rPr>
        <w:t>Rolla</w:t>
      </w:r>
    </w:p>
    <w:p w14:paraId="0455D792" w14:textId="77777777" w:rsidR="001A1863" w:rsidRDefault="00C8003C">
      <w:pPr>
        <w:pStyle w:val="BodyText"/>
        <w:spacing w:before="5" w:line="230" w:lineRule="auto"/>
        <w:ind w:left="630"/>
        <w:jc w:val="left"/>
      </w:pPr>
      <w:r>
        <w:t>,”</w:t>
      </w:r>
      <w:r>
        <w:rPr>
          <w:spacing w:val="40"/>
        </w:rPr>
        <w:t xml:space="preserve"> </w:t>
      </w:r>
      <w:r>
        <w:t>8th</w:t>
      </w:r>
      <w:r>
        <w:rPr>
          <w:spacing w:val="40"/>
        </w:rPr>
        <w:t xml:space="preserve"> </w:t>
      </w:r>
      <w:r>
        <w:t>Bi-annual</w:t>
      </w:r>
      <w:r>
        <w:rPr>
          <w:spacing w:val="40"/>
        </w:rPr>
        <w:t xml:space="preserve"> </w:t>
      </w:r>
      <w:r>
        <w:t>Industry</w:t>
      </w:r>
      <w:r>
        <w:rPr>
          <w:spacing w:val="40"/>
        </w:rPr>
        <w:t xml:space="preserve"> </w:t>
      </w:r>
      <w:r>
        <w:t>Advisory</w:t>
      </w:r>
      <w:r>
        <w:rPr>
          <w:spacing w:val="40"/>
        </w:rPr>
        <w:t xml:space="preserve"> </w:t>
      </w:r>
      <w:r>
        <w:t>Board</w:t>
      </w:r>
      <w:r>
        <w:rPr>
          <w:spacing w:val="40"/>
        </w:rPr>
        <w:t xml:space="preserve"> </w:t>
      </w:r>
      <w:r>
        <w:t>Meeting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Intelligent</w:t>
      </w:r>
      <w:r>
        <w:rPr>
          <w:spacing w:val="40"/>
        </w:rPr>
        <w:t xml:space="preserve"> </w:t>
      </w:r>
      <w:r>
        <w:t>Maintenance</w:t>
      </w:r>
      <w:r>
        <w:rPr>
          <w:spacing w:val="40"/>
        </w:rPr>
        <w:t xml:space="preserve"> </w:t>
      </w:r>
      <w:r>
        <w:t>Systems</w:t>
      </w:r>
      <w:r>
        <w:rPr>
          <w:spacing w:val="40"/>
        </w:rPr>
        <w:t xml:space="preserve"> </w:t>
      </w:r>
      <w:r>
        <w:t>(NSF I/UCRC) Center, Nov 2003 , Milwaukee , Wisconsin.</w:t>
      </w:r>
    </w:p>
    <w:p w14:paraId="6C3BA94B" w14:textId="77777777" w:rsidR="001A1863" w:rsidRDefault="00C8003C">
      <w:pPr>
        <w:pStyle w:val="ListParagraph"/>
        <w:numPr>
          <w:ilvl w:val="0"/>
          <w:numId w:val="12"/>
        </w:numPr>
        <w:tabs>
          <w:tab w:val="left" w:pos="630"/>
        </w:tabs>
        <w:spacing w:before="215" w:line="235" w:lineRule="auto"/>
        <w:ind w:left="630" w:right="350"/>
        <w:jc w:val="both"/>
        <w:rPr>
          <w:sz w:val="20"/>
        </w:rPr>
      </w:pPr>
      <w:r>
        <w:rPr>
          <w:sz w:val="20"/>
        </w:rPr>
        <w:t xml:space="preserve">S. Jagannathan and J. </w:t>
      </w:r>
      <w:proofErr w:type="spellStart"/>
      <w:r>
        <w:rPr>
          <w:sz w:val="20"/>
        </w:rPr>
        <w:t>Drallmeier</w:t>
      </w:r>
      <w:proofErr w:type="spellEnd"/>
      <w:r>
        <w:rPr>
          <w:sz w:val="20"/>
        </w:rPr>
        <w:t xml:space="preserve">, “Neuro Emission Controller for Spark Ignition Engines”, </w:t>
      </w:r>
      <w:r>
        <w:rPr>
          <w:sz w:val="20"/>
          <w:u w:val="single"/>
        </w:rPr>
        <w:t>Sandia</w:t>
      </w:r>
      <w:r>
        <w:rPr>
          <w:sz w:val="20"/>
        </w:rPr>
        <w:t xml:space="preserve"> </w:t>
      </w:r>
      <w:r>
        <w:rPr>
          <w:sz w:val="20"/>
          <w:u w:val="single"/>
        </w:rPr>
        <w:t>National Laboratories</w:t>
      </w:r>
      <w:r>
        <w:rPr>
          <w:sz w:val="20"/>
        </w:rPr>
        <w:t>, June 2004.</w:t>
      </w:r>
    </w:p>
    <w:p w14:paraId="47DA975C" w14:textId="77777777" w:rsidR="001A1863" w:rsidRDefault="00C8003C">
      <w:pPr>
        <w:pStyle w:val="ListParagraph"/>
        <w:numPr>
          <w:ilvl w:val="0"/>
          <w:numId w:val="12"/>
        </w:numPr>
        <w:tabs>
          <w:tab w:val="left" w:pos="630"/>
          <w:tab w:val="left" w:pos="730"/>
        </w:tabs>
        <w:spacing w:before="214" w:line="235" w:lineRule="auto"/>
        <w:ind w:left="630" w:right="349"/>
        <w:jc w:val="both"/>
        <w:rPr>
          <w:sz w:val="20"/>
        </w:rPr>
      </w:pPr>
      <w:r>
        <w:rPr>
          <w:sz w:val="20"/>
        </w:rPr>
        <w:tab/>
        <w:t xml:space="preserve">S. Jagannathan and G.V.S Raju, “Integration of Microsensor Arrays”, </w:t>
      </w:r>
      <w:r>
        <w:rPr>
          <w:sz w:val="20"/>
          <w:u w:val="single"/>
        </w:rPr>
        <w:t>Tex MEMS</w:t>
      </w:r>
      <w:r>
        <w:rPr>
          <w:sz w:val="20"/>
        </w:rPr>
        <w:t xml:space="preserve">, August. 99. </w:t>
      </w:r>
      <w:r>
        <w:rPr>
          <w:spacing w:val="-2"/>
          <w:sz w:val="20"/>
        </w:rPr>
        <w:t>(invited).</w:t>
      </w:r>
    </w:p>
    <w:p w14:paraId="27ED7AAB" w14:textId="77777777" w:rsidR="001A1863" w:rsidRDefault="00C8003C">
      <w:pPr>
        <w:pStyle w:val="ListParagraph"/>
        <w:numPr>
          <w:ilvl w:val="0"/>
          <w:numId w:val="12"/>
        </w:numPr>
        <w:tabs>
          <w:tab w:val="left" w:pos="730"/>
        </w:tabs>
        <w:spacing w:before="211"/>
        <w:ind w:left="730" w:hanging="370"/>
        <w:rPr>
          <w:sz w:val="20"/>
        </w:rPr>
      </w:pPr>
      <w:r>
        <w:rPr>
          <w:sz w:val="20"/>
        </w:rPr>
        <w:t>S.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Jagannathan, </w:t>
      </w:r>
      <w:r>
        <w:rPr>
          <w:b/>
          <w:sz w:val="20"/>
        </w:rPr>
        <w:t>"</w:t>
      </w:r>
      <w:r>
        <w:rPr>
          <w:sz w:val="20"/>
        </w:rPr>
        <w:t>Computers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society</w:t>
      </w:r>
      <w:r>
        <w:rPr>
          <w:b/>
          <w:sz w:val="20"/>
        </w:rPr>
        <w:t>"</w:t>
      </w:r>
      <w:r>
        <w:rPr>
          <w:sz w:val="20"/>
        </w:rPr>
        <w:t xml:space="preserve">, </w:t>
      </w:r>
      <w:r>
        <w:rPr>
          <w:sz w:val="20"/>
          <w:u w:val="single"/>
        </w:rPr>
        <w:t>National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Seminar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Feb. </w:t>
      </w:r>
      <w:r>
        <w:rPr>
          <w:spacing w:val="-2"/>
          <w:sz w:val="20"/>
        </w:rPr>
        <w:t>1983.</w:t>
      </w:r>
    </w:p>
    <w:p w14:paraId="5C87A838" w14:textId="77777777" w:rsidR="001A1863" w:rsidRDefault="00C8003C">
      <w:pPr>
        <w:pStyle w:val="ListParagraph"/>
        <w:numPr>
          <w:ilvl w:val="0"/>
          <w:numId w:val="12"/>
        </w:numPr>
        <w:tabs>
          <w:tab w:val="left" w:pos="630"/>
          <w:tab w:val="left" w:pos="730"/>
        </w:tabs>
        <w:spacing w:before="222" w:line="230" w:lineRule="auto"/>
        <w:ind w:left="630" w:right="353"/>
        <w:rPr>
          <w:sz w:val="20"/>
        </w:rPr>
      </w:pPr>
      <w:r>
        <w:rPr>
          <w:sz w:val="20"/>
        </w:rPr>
        <w:tab/>
      </w:r>
      <w:r>
        <w:rPr>
          <w:sz w:val="20"/>
        </w:rPr>
        <w:t xml:space="preserve">S. Jagannathan and M. Arif, </w:t>
      </w:r>
      <w:r>
        <w:rPr>
          <w:b/>
          <w:sz w:val="20"/>
        </w:rPr>
        <w:t>"</w:t>
      </w:r>
      <w:r>
        <w:rPr>
          <w:sz w:val="20"/>
        </w:rPr>
        <w:t>Digital techniques in nuclear instrumentation</w:t>
      </w:r>
      <w:r>
        <w:rPr>
          <w:b/>
          <w:sz w:val="20"/>
        </w:rPr>
        <w:t>"</w:t>
      </w:r>
      <w:r>
        <w:rPr>
          <w:sz w:val="20"/>
        </w:rPr>
        <w:t xml:space="preserve">, </w:t>
      </w:r>
      <w:r>
        <w:rPr>
          <w:sz w:val="20"/>
          <w:u w:val="single"/>
        </w:rPr>
        <w:t>IEEE Student Chapter</w:t>
      </w:r>
      <w:r>
        <w:rPr>
          <w:sz w:val="20"/>
        </w:rPr>
        <w:t>, Madras, pp. 1-7, April 85.</w:t>
      </w:r>
    </w:p>
    <w:p w14:paraId="5B4D4BBA" w14:textId="77777777" w:rsidR="001A1863" w:rsidRDefault="00C8003C">
      <w:pPr>
        <w:pStyle w:val="Heading1"/>
        <w:spacing w:before="213"/>
        <w:rPr>
          <w:u w:val="none"/>
        </w:rPr>
      </w:pPr>
      <w:bookmarkStart w:id="45" w:name="SHORT_COURSES"/>
      <w:bookmarkEnd w:id="45"/>
      <w:r>
        <w:t>SHORT</w:t>
      </w:r>
      <w:r>
        <w:rPr>
          <w:spacing w:val="-4"/>
        </w:rPr>
        <w:t xml:space="preserve"> </w:t>
      </w:r>
      <w:r>
        <w:rPr>
          <w:spacing w:val="-2"/>
        </w:rPr>
        <w:t>COURSES</w:t>
      </w:r>
    </w:p>
    <w:p w14:paraId="3F5F012D" w14:textId="77777777" w:rsidR="001A1863" w:rsidRDefault="00C8003C">
      <w:pPr>
        <w:pStyle w:val="ListParagraph"/>
        <w:numPr>
          <w:ilvl w:val="1"/>
          <w:numId w:val="12"/>
        </w:numPr>
        <w:tabs>
          <w:tab w:val="left" w:pos="1080"/>
        </w:tabs>
        <w:spacing w:before="216" w:line="225" w:lineRule="exact"/>
        <w:ind w:left="1080" w:hanging="359"/>
        <w:rPr>
          <w:sz w:val="20"/>
        </w:rPr>
      </w:pPr>
      <w:r>
        <w:rPr>
          <w:sz w:val="20"/>
        </w:rPr>
        <w:t>“Embedded</w:t>
      </w:r>
      <w:r>
        <w:rPr>
          <w:spacing w:val="-2"/>
          <w:sz w:val="20"/>
        </w:rPr>
        <w:t xml:space="preserve"> </w:t>
      </w:r>
      <w:r>
        <w:rPr>
          <w:sz w:val="20"/>
        </w:rPr>
        <w:t>Computer</w:t>
      </w:r>
      <w:r>
        <w:rPr>
          <w:spacing w:val="-3"/>
          <w:sz w:val="20"/>
        </w:rPr>
        <w:t xml:space="preserve"> </w:t>
      </w:r>
      <w:r>
        <w:rPr>
          <w:sz w:val="20"/>
        </w:rPr>
        <w:t>Systems”,</w:t>
      </w:r>
      <w:r>
        <w:rPr>
          <w:spacing w:val="-2"/>
          <w:sz w:val="20"/>
        </w:rPr>
        <w:t xml:space="preserve"> </w:t>
      </w:r>
      <w:r>
        <w:rPr>
          <w:sz w:val="20"/>
        </w:rPr>
        <w:t>Offered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IEEE</w:t>
      </w:r>
      <w:r>
        <w:rPr>
          <w:spacing w:val="-4"/>
          <w:sz w:val="20"/>
        </w:rPr>
        <w:t xml:space="preserve"> </w:t>
      </w:r>
      <w:r>
        <w:rPr>
          <w:sz w:val="20"/>
        </w:rPr>
        <w:t>MOCON</w:t>
      </w:r>
      <w:r>
        <w:rPr>
          <w:spacing w:val="-2"/>
          <w:sz w:val="20"/>
        </w:rPr>
        <w:t xml:space="preserve"> </w:t>
      </w:r>
      <w:r>
        <w:rPr>
          <w:sz w:val="20"/>
        </w:rPr>
        <w:t>March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2004</w:t>
      </w:r>
    </w:p>
    <w:p w14:paraId="3ABCF6B0" w14:textId="77777777" w:rsidR="001A1863" w:rsidRDefault="00C8003C">
      <w:pPr>
        <w:pStyle w:val="ListParagraph"/>
        <w:numPr>
          <w:ilvl w:val="1"/>
          <w:numId w:val="12"/>
        </w:numPr>
        <w:tabs>
          <w:tab w:val="left" w:pos="1080"/>
        </w:tabs>
        <w:spacing w:line="220" w:lineRule="exact"/>
        <w:ind w:left="1080" w:hanging="359"/>
        <w:rPr>
          <w:sz w:val="20"/>
        </w:rPr>
      </w:pPr>
      <w:r>
        <w:rPr>
          <w:sz w:val="20"/>
        </w:rPr>
        <w:t>“Wireless</w:t>
      </w:r>
      <w:r>
        <w:rPr>
          <w:spacing w:val="-1"/>
          <w:sz w:val="20"/>
        </w:rPr>
        <w:t xml:space="preserve"> </w:t>
      </w:r>
      <w:r>
        <w:rPr>
          <w:sz w:val="20"/>
        </w:rPr>
        <w:t>Networking”,</w:t>
      </w:r>
      <w:r>
        <w:rPr>
          <w:spacing w:val="-2"/>
          <w:sz w:val="20"/>
        </w:rPr>
        <w:t xml:space="preserve"> </w:t>
      </w:r>
      <w:r>
        <w:rPr>
          <w:sz w:val="20"/>
        </w:rPr>
        <w:t>Offered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IEEE</w:t>
      </w:r>
      <w:r>
        <w:rPr>
          <w:spacing w:val="-4"/>
          <w:sz w:val="20"/>
        </w:rPr>
        <w:t xml:space="preserve"> </w:t>
      </w:r>
      <w:r>
        <w:rPr>
          <w:sz w:val="20"/>
        </w:rPr>
        <w:t>MOCON</w:t>
      </w:r>
      <w:r>
        <w:rPr>
          <w:spacing w:val="-2"/>
          <w:sz w:val="20"/>
        </w:rPr>
        <w:t xml:space="preserve"> </w:t>
      </w:r>
      <w:r>
        <w:rPr>
          <w:sz w:val="20"/>
        </w:rPr>
        <w:t>March</w:t>
      </w:r>
      <w:r>
        <w:rPr>
          <w:spacing w:val="-2"/>
          <w:sz w:val="20"/>
        </w:rPr>
        <w:t xml:space="preserve"> </w:t>
      </w:r>
      <w:r>
        <w:rPr>
          <w:sz w:val="20"/>
        </w:rPr>
        <w:t>2004.</w:t>
      </w:r>
      <w:r>
        <w:rPr>
          <w:spacing w:val="-2"/>
          <w:sz w:val="20"/>
        </w:rPr>
        <w:t xml:space="preserve"> </w:t>
      </w:r>
      <w:r>
        <w:rPr>
          <w:sz w:val="20"/>
        </w:rPr>
        <w:t>(With</w:t>
      </w:r>
      <w:r>
        <w:rPr>
          <w:spacing w:val="-2"/>
          <w:sz w:val="20"/>
        </w:rPr>
        <w:t xml:space="preserve"> </w:t>
      </w:r>
      <w:r>
        <w:rPr>
          <w:sz w:val="20"/>
        </w:rPr>
        <w:t>Dr.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Subramanya)</w:t>
      </w:r>
    </w:p>
    <w:p w14:paraId="7E508185" w14:textId="77777777" w:rsidR="001A1863" w:rsidRDefault="00C8003C">
      <w:pPr>
        <w:pStyle w:val="ListParagraph"/>
        <w:numPr>
          <w:ilvl w:val="1"/>
          <w:numId w:val="12"/>
        </w:numPr>
        <w:tabs>
          <w:tab w:val="left" w:pos="1080"/>
        </w:tabs>
        <w:spacing w:line="225" w:lineRule="exact"/>
        <w:ind w:left="1080" w:hanging="359"/>
        <w:rPr>
          <w:sz w:val="20"/>
        </w:rPr>
      </w:pPr>
      <w:r>
        <w:rPr>
          <w:sz w:val="20"/>
        </w:rPr>
        <w:t>“Embedded</w:t>
      </w:r>
      <w:r>
        <w:rPr>
          <w:spacing w:val="-5"/>
          <w:sz w:val="20"/>
        </w:rPr>
        <w:t xml:space="preserve"> </w:t>
      </w:r>
      <w:r>
        <w:rPr>
          <w:sz w:val="20"/>
        </w:rPr>
        <w:t>Computer</w:t>
      </w:r>
      <w:r>
        <w:rPr>
          <w:spacing w:val="-4"/>
          <w:sz w:val="20"/>
        </w:rPr>
        <w:t xml:space="preserve"> </w:t>
      </w:r>
      <w:r>
        <w:rPr>
          <w:sz w:val="20"/>
        </w:rPr>
        <w:t>Systems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Control”,</w:t>
      </w:r>
      <w:r>
        <w:rPr>
          <w:spacing w:val="-2"/>
          <w:sz w:val="20"/>
        </w:rPr>
        <w:t xml:space="preserve"> </w:t>
      </w:r>
      <w:r>
        <w:rPr>
          <w:sz w:val="20"/>
        </w:rPr>
        <w:t>IEEE ISIC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Symp</w:t>
      </w:r>
      <w:proofErr w:type="spellEnd"/>
      <w:r>
        <w:rPr>
          <w:sz w:val="20"/>
        </w:rPr>
        <w:t>.</w:t>
      </w:r>
      <w:r>
        <w:rPr>
          <w:spacing w:val="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Intel.</w:t>
      </w:r>
      <w:r>
        <w:rPr>
          <w:spacing w:val="-2"/>
          <w:sz w:val="20"/>
        </w:rPr>
        <w:t xml:space="preserve"> </w:t>
      </w:r>
      <w:r>
        <w:rPr>
          <w:sz w:val="20"/>
        </w:rPr>
        <w:t>Control,</w:t>
      </w:r>
      <w:r>
        <w:rPr>
          <w:spacing w:val="-2"/>
          <w:sz w:val="20"/>
        </w:rPr>
        <w:t xml:space="preserve"> </w:t>
      </w:r>
      <w:r>
        <w:rPr>
          <w:sz w:val="20"/>
        </w:rPr>
        <w:t>Oct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2003.</w:t>
      </w:r>
    </w:p>
    <w:p w14:paraId="7185C55F" w14:textId="77777777" w:rsidR="001A1863" w:rsidRDefault="001A1863">
      <w:pPr>
        <w:pStyle w:val="ListParagraph"/>
        <w:spacing w:line="225" w:lineRule="exact"/>
        <w:jc w:val="left"/>
        <w:rPr>
          <w:sz w:val="20"/>
        </w:rPr>
        <w:sectPr w:rsidR="001A1863">
          <w:pgSz w:w="12240" w:h="15840"/>
          <w:pgMar w:top="1580" w:right="1440" w:bottom="280" w:left="1440" w:header="720" w:footer="720" w:gutter="0"/>
          <w:cols w:space="720"/>
        </w:sectPr>
      </w:pPr>
    </w:p>
    <w:p w14:paraId="33F1C9AB" w14:textId="77777777" w:rsidR="001A1863" w:rsidRDefault="00C8003C">
      <w:pPr>
        <w:pStyle w:val="Heading2"/>
        <w:ind w:left="1328"/>
        <w:rPr>
          <w:u w:val="none"/>
        </w:rPr>
      </w:pPr>
      <w:bookmarkStart w:id="46" w:name="PATENTS_AWARDED"/>
      <w:bookmarkEnd w:id="46"/>
      <w:r>
        <w:lastRenderedPageBreak/>
        <w:t>PATENTS</w:t>
      </w:r>
      <w:r>
        <w:rPr>
          <w:spacing w:val="-2"/>
        </w:rPr>
        <w:t xml:space="preserve"> AWARDED</w:t>
      </w:r>
    </w:p>
    <w:p w14:paraId="5DD27E36" w14:textId="77777777" w:rsidR="001A1863" w:rsidRDefault="00C8003C">
      <w:pPr>
        <w:pStyle w:val="ListParagraph"/>
        <w:numPr>
          <w:ilvl w:val="0"/>
          <w:numId w:val="11"/>
        </w:numPr>
        <w:tabs>
          <w:tab w:val="left" w:pos="610"/>
          <w:tab w:val="left" w:pos="630"/>
        </w:tabs>
        <w:spacing w:before="222" w:line="230" w:lineRule="auto"/>
        <w:ind w:left="610" w:right="686" w:hanging="250"/>
        <w:rPr>
          <w:b/>
          <w:sz w:val="20"/>
        </w:rPr>
      </w:pPr>
      <w:r>
        <w:rPr>
          <w:sz w:val="20"/>
        </w:rPr>
        <w:t>Al</w:t>
      </w:r>
      <w:r>
        <w:rPr>
          <w:spacing w:val="15"/>
          <w:sz w:val="20"/>
        </w:rPr>
        <w:t xml:space="preserve"> </w:t>
      </w:r>
      <w:proofErr w:type="spellStart"/>
      <w:r>
        <w:rPr>
          <w:sz w:val="20"/>
        </w:rPr>
        <w:t>Salour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D.</w:t>
      </w:r>
      <w:r>
        <w:rPr>
          <w:spacing w:val="-3"/>
          <w:sz w:val="20"/>
        </w:rPr>
        <w:t xml:space="preserve"> </w:t>
      </w:r>
      <w:r>
        <w:rPr>
          <w:sz w:val="20"/>
        </w:rPr>
        <w:t>Trimble,</w:t>
      </w:r>
      <w:r>
        <w:rPr>
          <w:spacing w:val="-3"/>
          <w:sz w:val="20"/>
        </w:rPr>
        <w:t xml:space="preserve"> </w:t>
      </w:r>
      <w:r>
        <w:rPr>
          <w:sz w:val="20"/>
        </w:rPr>
        <w:t>J.</w:t>
      </w:r>
      <w:r>
        <w:rPr>
          <w:spacing w:val="-3"/>
          <w:sz w:val="20"/>
        </w:rPr>
        <w:t xml:space="preserve"> </w:t>
      </w:r>
      <w:r>
        <w:rPr>
          <w:sz w:val="20"/>
        </w:rPr>
        <w:t>Sarangapani,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E.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Taqieddin</w:t>
      </w:r>
      <w:proofErr w:type="spellEnd"/>
      <w:r>
        <w:rPr>
          <w:sz w:val="20"/>
        </w:rPr>
        <w:t>*,</w:t>
      </w:r>
      <w:r>
        <w:rPr>
          <w:spacing w:val="-3"/>
          <w:sz w:val="20"/>
        </w:rPr>
        <w:t xml:space="preserve"> </w:t>
      </w:r>
      <w:r>
        <w:rPr>
          <w:sz w:val="20"/>
        </w:rPr>
        <w:t>"Ultra-lightweight</w:t>
      </w:r>
      <w:r>
        <w:rPr>
          <w:spacing w:val="-4"/>
          <w:sz w:val="20"/>
        </w:rPr>
        <w:t xml:space="preserve"> </w:t>
      </w:r>
      <w:r>
        <w:rPr>
          <w:sz w:val="20"/>
        </w:rPr>
        <w:t>Mutual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Authentication Protocol with Substitution Operation”, </w:t>
      </w:r>
      <w:r>
        <w:rPr>
          <w:sz w:val="20"/>
          <w:u w:val="single"/>
        </w:rPr>
        <w:t>US Patent No. 10198605</w:t>
      </w:r>
      <w:r>
        <w:rPr>
          <w:sz w:val="20"/>
        </w:rPr>
        <w:t>, February 5, 2019. (</w:t>
      </w:r>
      <w:r>
        <w:rPr>
          <w:b/>
          <w:sz w:val="20"/>
        </w:rPr>
        <w:t>Cybersecurity jointly filed with Boeing)</w:t>
      </w:r>
    </w:p>
    <w:p w14:paraId="6F40B654" w14:textId="77777777" w:rsidR="001A1863" w:rsidRDefault="00C8003C">
      <w:pPr>
        <w:pStyle w:val="ListParagraph"/>
        <w:numPr>
          <w:ilvl w:val="0"/>
          <w:numId w:val="11"/>
        </w:numPr>
        <w:tabs>
          <w:tab w:val="left" w:pos="610"/>
          <w:tab w:val="left" w:pos="630"/>
        </w:tabs>
        <w:spacing w:before="223" w:line="230" w:lineRule="auto"/>
        <w:ind w:left="610" w:right="518" w:hanging="250"/>
        <w:rPr>
          <w:b/>
          <w:sz w:val="20"/>
        </w:rPr>
      </w:pPr>
      <w:r>
        <w:rPr>
          <w:sz w:val="20"/>
        </w:rPr>
        <w:t>Jagannathan</w:t>
      </w:r>
      <w:r>
        <w:rPr>
          <w:spacing w:val="35"/>
          <w:sz w:val="20"/>
        </w:rPr>
        <w:t xml:space="preserve"> </w:t>
      </w:r>
      <w:r>
        <w:rPr>
          <w:sz w:val="20"/>
        </w:rPr>
        <w:t xml:space="preserve">Sarangapani, M. </w:t>
      </w:r>
      <w:proofErr w:type="spellStart"/>
      <w:r>
        <w:rPr>
          <w:sz w:val="20"/>
        </w:rPr>
        <w:t>Zawoniok</w:t>
      </w:r>
      <w:proofErr w:type="spellEnd"/>
      <w:r>
        <w:rPr>
          <w:sz w:val="20"/>
        </w:rPr>
        <w:t xml:space="preserve">, Vivek </w:t>
      </w:r>
      <w:proofErr w:type="spellStart"/>
      <w:r>
        <w:rPr>
          <w:sz w:val="20"/>
        </w:rPr>
        <w:t>Thotla</w:t>
      </w:r>
      <w:proofErr w:type="spellEnd"/>
      <w:r>
        <w:rPr>
          <w:sz w:val="20"/>
        </w:rPr>
        <w:t xml:space="preserve">*, T. </w:t>
      </w:r>
      <w:proofErr w:type="spellStart"/>
      <w:r>
        <w:rPr>
          <w:sz w:val="20"/>
        </w:rPr>
        <w:t>Ghasr</w:t>
      </w:r>
      <w:proofErr w:type="spellEnd"/>
      <w:r>
        <w:rPr>
          <w:sz w:val="20"/>
        </w:rPr>
        <w:t xml:space="preserve">, and Jake </w:t>
      </w:r>
      <w:proofErr w:type="spellStart"/>
      <w:r>
        <w:rPr>
          <w:sz w:val="20"/>
        </w:rPr>
        <w:t>Hertenstein</w:t>
      </w:r>
      <w:proofErr w:type="spellEnd"/>
      <w:r>
        <w:rPr>
          <w:sz w:val="20"/>
        </w:rPr>
        <w:t>, “Electronic Device</w:t>
      </w:r>
      <w:r>
        <w:rPr>
          <w:spacing w:val="-2"/>
          <w:sz w:val="20"/>
        </w:rPr>
        <w:t xml:space="preserve"> </w:t>
      </w:r>
      <w:r>
        <w:rPr>
          <w:sz w:val="20"/>
        </w:rPr>
        <w:t>Detection</w:t>
      </w:r>
      <w:r>
        <w:rPr>
          <w:spacing w:val="-3"/>
          <w:sz w:val="20"/>
        </w:rPr>
        <w:t xml:space="preserve"> </w:t>
      </w:r>
      <w:r>
        <w:rPr>
          <w:sz w:val="20"/>
        </w:rPr>
        <w:t>Systems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Method”, </w:t>
      </w:r>
      <w:r>
        <w:rPr>
          <w:sz w:val="20"/>
          <w:u w:val="single"/>
        </w:rPr>
        <w:t>US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Patent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No.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9689964B2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June</w:t>
      </w:r>
      <w:r>
        <w:rPr>
          <w:spacing w:val="-2"/>
          <w:sz w:val="20"/>
        </w:rPr>
        <w:t xml:space="preserve"> </w:t>
      </w:r>
      <w:r>
        <w:rPr>
          <w:sz w:val="20"/>
        </w:rPr>
        <w:t>27,</w:t>
      </w:r>
      <w:r>
        <w:rPr>
          <w:spacing w:val="-3"/>
          <w:sz w:val="20"/>
        </w:rPr>
        <w:t xml:space="preserve"> </w:t>
      </w:r>
      <w:r>
        <w:rPr>
          <w:sz w:val="20"/>
        </w:rPr>
        <w:t>2017.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b/>
          <w:sz w:val="20"/>
        </w:rPr>
        <w:t>Explosive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threat </w:t>
      </w:r>
      <w:r>
        <w:rPr>
          <w:b/>
          <w:spacing w:val="-2"/>
          <w:sz w:val="20"/>
        </w:rPr>
        <w:t>detection)</w:t>
      </w:r>
    </w:p>
    <w:p w14:paraId="209FB71E" w14:textId="77777777" w:rsidR="001A1863" w:rsidRDefault="00C8003C">
      <w:pPr>
        <w:pStyle w:val="ListParagraph"/>
        <w:numPr>
          <w:ilvl w:val="0"/>
          <w:numId w:val="11"/>
        </w:numPr>
        <w:tabs>
          <w:tab w:val="left" w:pos="631"/>
          <w:tab w:val="left" w:pos="661"/>
        </w:tabs>
        <w:spacing w:before="223" w:line="230" w:lineRule="auto"/>
        <w:ind w:left="661" w:right="1226" w:hanging="300"/>
        <w:rPr>
          <w:sz w:val="20"/>
        </w:rPr>
      </w:pPr>
      <w:r>
        <w:rPr>
          <w:sz w:val="20"/>
        </w:rPr>
        <w:t>Jagannathan</w:t>
      </w:r>
      <w:r>
        <w:rPr>
          <w:spacing w:val="-3"/>
          <w:sz w:val="20"/>
        </w:rPr>
        <w:t xml:space="preserve"> </w:t>
      </w:r>
      <w:r>
        <w:rPr>
          <w:sz w:val="20"/>
        </w:rPr>
        <w:t>Sarangapani,</w:t>
      </w:r>
      <w:r>
        <w:rPr>
          <w:spacing w:val="-3"/>
          <w:sz w:val="20"/>
        </w:rPr>
        <w:t xml:space="preserve"> </w:t>
      </w:r>
      <w:r>
        <w:rPr>
          <w:sz w:val="20"/>
        </w:rPr>
        <w:t>A.</w:t>
      </w:r>
      <w:r>
        <w:rPr>
          <w:spacing w:val="-3"/>
          <w:sz w:val="20"/>
        </w:rPr>
        <w:t xml:space="preserve"> </w:t>
      </w:r>
      <w:r>
        <w:rPr>
          <w:sz w:val="20"/>
        </w:rPr>
        <w:t>Ramachandran*,</w:t>
      </w:r>
      <w:r>
        <w:rPr>
          <w:spacing w:val="-3"/>
          <w:sz w:val="20"/>
        </w:rPr>
        <w:t xml:space="preserve"> </w:t>
      </w:r>
      <w:r>
        <w:rPr>
          <w:sz w:val="20"/>
        </w:rPr>
        <w:t>C.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Saygin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K.</w:t>
      </w:r>
      <w:r>
        <w:rPr>
          <w:spacing w:val="-3"/>
          <w:sz w:val="20"/>
        </w:rPr>
        <w:t xml:space="preserve"> </w:t>
      </w:r>
      <w:r>
        <w:rPr>
          <w:sz w:val="20"/>
        </w:rPr>
        <w:t>Cha*,</w:t>
      </w:r>
      <w:r>
        <w:rPr>
          <w:spacing w:val="-3"/>
          <w:sz w:val="20"/>
        </w:rPr>
        <w:t xml:space="preserve"> </w:t>
      </w:r>
      <w:r>
        <w:rPr>
          <w:sz w:val="20"/>
        </w:rPr>
        <w:t>“Decentralized</w:t>
      </w:r>
      <w:r>
        <w:rPr>
          <w:spacing w:val="-3"/>
          <w:sz w:val="20"/>
        </w:rPr>
        <w:t xml:space="preserve"> </w:t>
      </w:r>
      <w:r>
        <w:rPr>
          <w:sz w:val="20"/>
        </w:rPr>
        <w:t>Radio Frequency Identification System”,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>US Patent No. 8143996B2</w:t>
      </w:r>
      <w:r>
        <w:rPr>
          <w:sz w:val="20"/>
        </w:rPr>
        <w:t>, March 27, 2012.</w:t>
      </w:r>
    </w:p>
    <w:p w14:paraId="2A40C474" w14:textId="77777777" w:rsidR="001A1863" w:rsidRDefault="00C8003C">
      <w:pPr>
        <w:pStyle w:val="ListParagraph"/>
        <w:numPr>
          <w:ilvl w:val="0"/>
          <w:numId w:val="11"/>
        </w:numPr>
        <w:tabs>
          <w:tab w:val="left" w:pos="610"/>
          <w:tab w:val="left" w:pos="630"/>
        </w:tabs>
        <w:spacing w:before="224" w:line="230" w:lineRule="auto"/>
        <w:ind w:left="610" w:right="797" w:hanging="250"/>
        <w:rPr>
          <w:b/>
          <w:sz w:val="20"/>
        </w:rPr>
      </w:pPr>
      <w:r>
        <w:rPr>
          <w:sz w:val="20"/>
        </w:rPr>
        <w:t>S.</w:t>
      </w:r>
      <w:r>
        <w:rPr>
          <w:spacing w:val="28"/>
          <w:sz w:val="20"/>
        </w:rPr>
        <w:t xml:space="preserve"> </w:t>
      </w:r>
      <w:proofErr w:type="spellStart"/>
      <w:r>
        <w:rPr>
          <w:sz w:val="20"/>
        </w:rPr>
        <w:t>Mehraeen</w:t>
      </w:r>
      <w:proofErr w:type="spellEnd"/>
      <w:r>
        <w:rPr>
          <w:sz w:val="20"/>
        </w:rPr>
        <w:t>* and J. Sarangapani, “System</w:t>
      </w:r>
      <w:r>
        <w:rPr>
          <w:spacing w:val="-1"/>
          <w:sz w:val="20"/>
        </w:rPr>
        <w:t xml:space="preserve"> </w:t>
      </w:r>
      <w:r>
        <w:rPr>
          <w:sz w:val="20"/>
        </w:rPr>
        <w:t>and method for harvesting energy from environmental energy”,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>US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Patent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8,129,887B2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March</w:t>
      </w:r>
      <w:r>
        <w:rPr>
          <w:spacing w:val="-2"/>
          <w:sz w:val="20"/>
        </w:rPr>
        <w:t xml:space="preserve"> </w:t>
      </w:r>
      <w:r>
        <w:rPr>
          <w:sz w:val="20"/>
        </w:rPr>
        <w:t>6,</w:t>
      </w:r>
      <w:r>
        <w:rPr>
          <w:spacing w:val="-2"/>
          <w:sz w:val="20"/>
        </w:rPr>
        <w:t xml:space="preserve"> </w:t>
      </w:r>
      <w:r>
        <w:rPr>
          <w:sz w:val="20"/>
        </w:rPr>
        <w:t>2012.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>(8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times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more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energy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than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commercially available hardware at the time of evaluation)</w:t>
      </w:r>
    </w:p>
    <w:p w14:paraId="11BD65B8" w14:textId="77777777" w:rsidR="001A1863" w:rsidRDefault="00C8003C">
      <w:pPr>
        <w:pStyle w:val="ListParagraph"/>
        <w:numPr>
          <w:ilvl w:val="0"/>
          <w:numId w:val="11"/>
        </w:numPr>
        <w:tabs>
          <w:tab w:val="left" w:pos="630"/>
        </w:tabs>
        <w:spacing w:before="221" w:line="232" w:lineRule="auto"/>
        <w:ind w:left="630" w:right="350"/>
        <w:jc w:val="both"/>
        <w:rPr>
          <w:b/>
          <w:sz w:val="20"/>
        </w:rPr>
      </w:pPr>
      <w:r>
        <w:rPr>
          <w:sz w:val="20"/>
        </w:rPr>
        <w:t xml:space="preserve">Jagannathan Sarangapani, A. Ramachandran*, C. </w:t>
      </w:r>
      <w:proofErr w:type="spellStart"/>
      <w:r>
        <w:rPr>
          <w:sz w:val="20"/>
        </w:rPr>
        <w:t>Saygin</w:t>
      </w:r>
      <w:proofErr w:type="spellEnd"/>
      <w:r>
        <w:rPr>
          <w:sz w:val="20"/>
        </w:rPr>
        <w:t xml:space="preserve">, and K. Cha*, “Adaptive Inventory Management System”, </w:t>
      </w:r>
      <w:r>
        <w:rPr>
          <w:sz w:val="20"/>
          <w:u w:val="single"/>
        </w:rPr>
        <w:t>US Patent No. 7752089B2</w:t>
      </w:r>
      <w:r>
        <w:rPr>
          <w:sz w:val="20"/>
        </w:rPr>
        <w:t xml:space="preserve">, July 2010. </w:t>
      </w:r>
      <w:r>
        <w:rPr>
          <w:b/>
          <w:sz w:val="20"/>
        </w:rPr>
        <w:t>(NN Decision making for asset localization and tracking)</w:t>
      </w:r>
    </w:p>
    <w:p w14:paraId="29F3F393" w14:textId="77777777" w:rsidR="001A1863" w:rsidRDefault="00C8003C">
      <w:pPr>
        <w:pStyle w:val="ListParagraph"/>
        <w:numPr>
          <w:ilvl w:val="0"/>
          <w:numId w:val="11"/>
        </w:numPr>
        <w:tabs>
          <w:tab w:val="left" w:pos="630"/>
        </w:tabs>
        <w:spacing w:before="216" w:line="232" w:lineRule="auto"/>
        <w:ind w:left="630" w:right="351"/>
        <w:jc w:val="both"/>
        <w:rPr>
          <w:b/>
          <w:sz w:val="20"/>
        </w:rPr>
      </w:pPr>
      <w:r>
        <w:rPr>
          <w:sz w:val="20"/>
        </w:rPr>
        <w:t xml:space="preserve">S. Jagannathan and S.K. Rangarajan, “A Method to Predict Severity of a Trend toward an Impending Machine Failure and Responding to the Same”, </w:t>
      </w:r>
      <w:r>
        <w:rPr>
          <w:sz w:val="20"/>
          <w:u w:val="single"/>
        </w:rPr>
        <w:t>US Patent No.</w:t>
      </w:r>
      <w:r>
        <w:rPr>
          <w:sz w:val="20"/>
        </w:rPr>
        <w:t xml:space="preserve"> </w:t>
      </w:r>
      <w:hyperlink r:id="rId19">
        <w:r>
          <w:rPr>
            <w:sz w:val="20"/>
            <w:u w:val="single"/>
          </w:rPr>
          <w:t>6,442,511</w:t>
        </w:r>
        <w:r>
          <w:rPr>
            <w:sz w:val="20"/>
          </w:rPr>
          <w:t>,</w:t>
        </w:r>
      </w:hyperlink>
      <w:r>
        <w:rPr>
          <w:sz w:val="20"/>
        </w:rPr>
        <w:t xml:space="preserve"> August 2002.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>(Prognostics for Caterpillar)</w:t>
      </w:r>
    </w:p>
    <w:p w14:paraId="0ED41CEE" w14:textId="77777777" w:rsidR="001A1863" w:rsidRDefault="00C8003C">
      <w:pPr>
        <w:pStyle w:val="ListParagraph"/>
        <w:numPr>
          <w:ilvl w:val="0"/>
          <w:numId w:val="11"/>
        </w:numPr>
        <w:tabs>
          <w:tab w:val="left" w:pos="630"/>
        </w:tabs>
        <w:spacing w:before="214" w:line="235" w:lineRule="auto"/>
        <w:ind w:left="630" w:right="359"/>
        <w:jc w:val="both"/>
        <w:rPr>
          <w:sz w:val="20"/>
        </w:rPr>
      </w:pPr>
      <w:r>
        <w:rPr>
          <w:sz w:val="20"/>
        </w:rPr>
        <w:t xml:space="preserve">S.R. Rangarajan, and S. Jagannathan, “Method and Apparatus for Predicting a Fault Condition using Nonlinear Curve Fitting Techniques”, </w:t>
      </w:r>
      <w:r>
        <w:rPr>
          <w:sz w:val="20"/>
          <w:u w:val="single"/>
        </w:rPr>
        <w:t>US Patent No. 6,363,332</w:t>
      </w:r>
      <w:r>
        <w:rPr>
          <w:sz w:val="20"/>
        </w:rPr>
        <w:t>, March 26, 2002.</w:t>
      </w:r>
    </w:p>
    <w:p w14:paraId="7A6697B8" w14:textId="77777777" w:rsidR="001A1863" w:rsidRDefault="00C8003C">
      <w:pPr>
        <w:pStyle w:val="ListParagraph"/>
        <w:numPr>
          <w:ilvl w:val="0"/>
          <w:numId w:val="11"/>
        </w:numPr>
        <w:tabs>
          <w:tab w:val="left" w:pos="630"/>
        </w:tabs>
        <w:spacing w:before="211" w:line="227" w:lineRule="exact"/>
        <w:ind w:left="630"/>
        <w:rPr>
          <w:sz w:val="20"/>
        </w:rPr>
      </w:pPr>
      <w:r>
        <w:rPr>
          <w:sz w:val="20"/>
        </w:rPr>
        <w:t>S.</w:t>
      </w:r>
      <w:r>
        <w:rPr>
          <w:spacing w:val="16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19"/>
          <w:sz w:val="20"/>
        </w:rPr>
        <w:t xml:space="preserve"> </w:t>
      </w:r>
      <w:r>
        <w:rPr>
          <w:sz w:val="20"/>
        </w:rPr>
        <w:t>“Apparatus</w:t>
      </w:r>
      <w:r>
        <w:rPr>
          <w:spacing w:val="21"/>
          <w:sz w:val="20"/>
        </w:rPr>
        <w:t xml:space="preserve"> </w:t>
      </w:r>
      <w:r>
        <w:rPr>
          <w:sz w:val="20"/>
        </w:rPr>
        <w:t>and</w:t>
      </w:r>
      <w:r>
        <w:rPr>
          <w:spacing w:val="18"/>
          <w:sz w:val="20"/>
        </w:rPr>
        <w:t xml:space="preserve"> </w:t>
      </w:r>
      <w:r>
        <w:rPr>
          <w:sz w:val="20"/>
        </w:rPr>
        <w:t>Method</w:t>
      </w:r>
      <w:r>
        <w:rPr>
          <w:spacing w:val="19"/>
          <w:sz w:val="20"/>
        </w:rPr>
        <w:t xml:space="preserve"> </w:t>
      </w:r>
      <w:r>
        <w:rPr>
          <w:sz w:val="20"/>
        </w:rPr>
        <w:t>for</w:t>
      </w:r>
      <w:r>
        <w:rPr>
          <w:spacing w:val="18"/>
          <w:sz w:val="20"/>
        </w:rPr>
        <w:t xml:space="preserve"> </w:t>
      </w:r>
      <w:r>
        <w:rPr>
          <w:sz w:val="20"/>
        </w:rPr>
        <w:t>Diagnosing</w:t>
      </w:r>
      <w:r>
        <w:rPr>
          <w:spacing w:val="18"/>
          <w:sz w:val="20"/>
        </w:rPr>
        <w:t xml:space="preserve"> </w:t>
      </w:r>
      <w:r>
        <w:rPr>
          <w:sz w:val="20"/>
        </w:rPr>
        <w:t>an</w:t>
      </w:r>
      <w:r>
        <w:rPr>
          <w:spacing w:val="19"/>
          <w:sz w:val="20"/>
        </w:rPr>
        <w:t xml:space="preserve"> </w:t>
      </w:r>
      <w:r>
        <w:rPr>
          <w:sz w:val="20"/>
        </w:rPr>
        <w:t>Engine</w:t>
      </w:r>
      <w:r>
        <w:rPr>
          <w:spacing w:val="20"/>
          <w:sz w:val="20"/>
        </w:rPr>
        <w:t xml:space="preserve"> </w:t>
      </w:r>
      <w:r>
        <w:rPr>
          <w:sz w:val="20"/>
        </w:rPr>
        <w:t>Using</w:t>
      </w:r>
      <w:r>
        <w:rPr>
          <w:spacing w:val="18"/>
          <w:sz w:val="20"/>
        </w:rPr>
        <w:t xml:space="preserve"> </w:t>
      </w:r>
      <w:r>
        <w:rPr>
          <w:sz w:val="20"/>
        </w:rPr>
        <w:t>Computer-Based</w:t>
      </w:r>
      <w:r>
        <w:rPr>
          <w:spacing w:val="19"/>
          <w:sz w:val="20"/>
        </w:rPr>
        <w:t xml:space="preserve"> </w:t>
      </w:r>
      <w:r>
        <w:rPr>
          <w:sz w:val="20"/>
        </w:rPr>
        <w:t>Models</w:t>
      </w:r>
      <w:r>
        <w:rPr>
          <w:spacing w:val="21"/>
          <w:sz w:val="20"/>
        </w:rPr>
        <w:t xml:space="preserve"> </w:t>
      </w:r>
      <w:r>
        <w:rPr>
          <w:spacing w:val="-5"/>
          <w:sz w:val="20"/>
        </w:rPr>
        <w:t>in</w:t>
      </w:r>
    </w:p>
    <w:p w14:paraId="4CD77610" w14:textId="77777777" w:rsidR="001A1863" w:rsidRDefault="00C8003C">
      <w:pPr>
        <w:pStyle w:val="BodyText"/>
        <w:spacing w:line="227" w:lineRule="exact"/>
        <w:ind w:left="630"/>
        <w:jc w:val="left"/>
      </w:pPr>
      <w:r>
        <w:t>Combination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Neural</w:t>
      </w:r>
      <w:r>
        <w:rPr>
          <w:spacing w:val="-2"/>
        </w:rPr>
        <w:t xml:space="preserve"> </w:t>
      </w:r>
      <w:r>
        <w:t>Network”,</w:t>
      </w:r>
      <w:r>
        <w:rPr>
          <w:spacing w:val="1"/>
        </w:rPr>
        <w:t xml:space="preserve"> </w:t>
      </w:r>
      <w:r>
        <w:rPr>
          <w:u w:val="single"/>
        </w:rPr>
        <w:t>US</w:t>
      </w:r>
      <w:r>
        <w:rPr>
          <w:spacing w:val="-2"/>
          <w:u w:val="single"/>
        </w:rPr>
        <w:t xml:space="preserve"> </w:t>
      </w:r>
      <w:r>
        <w:rPr>
          <w:u w:val="single"/>
        </w:rPr>
        <w:t>Patent</w:t>
      </w:r>
      <w:r>
        <w:rPr>
          <w:spacing w:val="-2"/>
          <w:u w:val="single"/>
        </w:rPr>
        <w:t xml:space="preserve"> </w:t>
      </w:r>
      <w:r>
        <w:rPr>
          <w:u w:val="single"/>
        </w:rPr>
        <w:t>No.</w:t>
      </w:r>
      <w:r>
        <w:rPr>
          <w:spacing w:val="-1"/>
          <w:u w:val="single"/>
        </w:rPr>
        <w:t xml:space="preserve"> </w:t>
      </w:r>
      <w:r>
        <w:rPr>
          <w:u w:val="single"/>
        </w:rPr>
        <w:t>6,240,343</w:t>
      </w:r>
      <w:r>
        <w:t>, May</w:t>
      </w:r>
      <w:r>
        <w:rPr>
          <w:spacing w:val="-1"/>
        </w:rPr>
        <w:t xml:space="preserve"> </w:t>
      </w:r>
      <w:r>
        <w:t xml:space="preserve">29, </w:t>
      </w:r>
      <w:r>
        <w:rPr>
          <w:spacing w:val="-2"/>
        </w:rPr>
        <w:t>2001.</w:t>
      </w:r>
    </w:p>
    <w:p w14:paraId="00D92659" w14:textId="77777777" w:rsidR="001A1863" w:rsidRDefault="00C8003C">
      <w:pPr>
        <w:pStyle w:val="ListParagraph"/>
        <w:numPr>
          <w:ilvl w:val="0"/>
          <w:numId w:val="11"/>
        </w:numPr>
        <w:tabs>
          <w:tab w:val="left" w:pos="630"/>
        </w:tabs>
        <w:spacing w:before="213" w:line="235" w:lineRule="auto"/>
        <w:ind w:left="630" w:right="352"/>
        <w:jc w:val="both"/>
        <w:rPr>
          <w:b/>
          <w:sz w:val="20"/>
        </w:rPr>
      </w:pPr>
      <w:r>
        <w:rPr>
          <w:sz w:val="20"/>
        </w:rPr>
        <w:t>S. Jagannathan, “A Method for Determining a Desired Response to Detection of an Obstacle”,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>US</w:t>
      </w:r>
      <w:r>
        <w:rPr>
          <w:sz w:val="20"/>
        </w:rPr>
        <w:t xml:space="preserve"> </w:t>
      </w:r>
      <w:r>
        <w:rPr>
          <w:sz w:val="20"/>
          <w:u w:val="single"/>
        </w:rPr>
        <w:t>Patent No 6,173,215</w:t>
      </w:r>
      <w:r>
        <w:rPr>
          <w:sz w:val="20"/>
        </w:rPr>
        <w:t>, January 2001.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(Autonomous Systems)</w:t>
      </w:r>
    </w:p>
    <w:p w14:paraId="25A0D257" w14:textId="77777777" w:rsidR="001A1863" w:rsidRDefault="00C8003C">
      <w:pPr>
        <w:pStyle w:val="ListParagraph"/>
        <w:numPr>
          <w:ilvl w:val="0"/>
          <w:numId w:val="11"/>
        </w:numPr>
        <w:tabs>
          <w:tab w:val="left" w:pos="630"/>
        </w:tabs>
        <w:spacing w:before="219" w:line="230" w:lineRule="auto"/>
        <w:ind w:left="630" w:right="354"/>
        <w:jc w:val="both"/>
        <w:rPr>
          <w:sz w:val="20"/>
        </w:rPr>
      </w:pPr>
      <w:r>
        <w:rPr>
          <w:sz w:val="20"/>
        </w:rPr>
        <w:t xml:space="preserve">S. Jagannathan, “Energy-Based Approach for Obstacle Avoidance”, </w:t>
      </w:r>
      <w:r>
        <w:rPr>
          <w:sz w:val="20"/>
          <w:u w:val="single"/>
        </w:rPr>
        <w:t>US Patent No. 6,134,502</w:t>
      </w:r>
      <w:r>
        <w:rPr>
          <w:sz w:val="20"/>
        </w:rPr>
        <w:t xml:space="preserve">, Oct. 17, </w:t>
      </w:r>
      <w:r>
        <w:rPr>
          <w:spacing w:val="-2"/>
          <w:sz w:val="20"/>
        </w:rPr>
        <w:t>2000.</w:t>
      </w:r>
    </w:p>
    <w:p w14:paraId="25B21B51" w14:textId="77777777" w:rsidR="001A1863" w:rsidRDefault="00C8003C">
      <w:pPr>
        <w:pStyle w:val="ListParagraph"/>
        <w:numPr>
          <w:ilvl w:val="0"/>
          <w:numId w:val="11"/>
        </w:numPr>
        <w:tabs>
          <w:tab w:val="left" w:pos="630"/>
        </w:tabs>
        <w:spacing w:before="223" w:line="230" w:lineRule="auto"/>
        <w:ind w:left="630" w:right="348"/>
        <w:jc w:val="both"/>
        <w:rPr>
          <w:sz w:val="20"/>
        </w:rPr>
      </w:pPr>
      <w:r>
        <w:rPr>
          <w:sz w:val="20"/>
        </w:rPr>
        <w:t xml:space="preserve">S. Jagannathan, “Method and Apparatus of Predicting a Fault Condition”, </w:t>
      </w:r>
      <w:r>
        <w:rPr>
          <w:sz w:val="20"/>
          <w:u w:val="single"/>
        </w:rPr>
        <w:t>US Patent No. 6,119,074</w:t>
      </w:r>
      <w:r>
        <w:rPr>
          <w:sz w:val="20"/>
        </w:rPr>
        <w:t>, Sept. 12, 2000.</w:t>
      </w:r>
    </w:p>
    <w:p w14:paraId="3CCEAAE3" w14:textId="77777777" w:rsidR="001A1863" w:rsidRDefault="00C8003C">
      <w:pPr>
        <w:pStyle w:val="ListParagraph"/>
        <w:numPr>
          <w:ilvl w:val="0"/>
          <w:numId w:val="11"/>
        </w:numPr>
        <w:tabs>
          <w:tab w:val="left" w:pos="630"/>
        </w:tabs>
        <w:spacing w:before="224" w:line="230" w:lineRule="auto"/>
        <w:ind w:left="630" w:right="359"/>
        <w:jc w:val="both"/>
        <w:rPr>
          <w:sz w:val="20"/>
        </w:rPr>
      </w:pPr>
      <w:r>
        <w:rPr>
          <w:sz w:val="20"/>
        </w:rPr>
        <w:t xml:space="preserve">S. Jagannathan and D.R. </w:t>
      </w:r>
      <w:proofErr w:type="spellStart"/>
      <w:r>
        <w:rPr>
          <w:sz w:val="20"/>
        </w:rPr>
        <w:t>Schricker</w:t>
      </w:r>
      <w:proofErr w:type="spellEnd"/>
      <w:r>
        <w:rPr>
          <w:sz w:val="20"/>
        </w:rPr>
        <w:t>, “Apparatus and Method for Diagnosing an Engine Using an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Exhaust Temperature Model “, </w:t>
      </w:r>
      <w:r>
        <w:rPr>
          <w:sz w:val="20"/>
          <w:u w:val="single"/>
        </w:rPr>
        <w:t>US Patent No. 6,092,016</w:t>
      </w:r>
      <w:r>
        <w:rPr>
          <w:sz w:val="20"/>
        </w:rPr>
        <w:t>, July 18, 2000.</w:t>
      </w:r>
    </w:p>
    <w:p w14:paraId="5F7E87FD" w14:textId="77777777" w:rsidR="001A1863" w:rsidRDefault="00C8003C">
      <w:pPr>
        <w:pStyle w:val="ListParagraph"/>
        <w:numPr>
          <w:ilvl w:val="0"/>
          <w:numId w:val="11"/>
        </w:numPr>
        <w:tabs>
          <w:tab w:val="left" w:pos="630"/>
        </w:tabs>
        <w:spacing w:before="224" w:line="230" w:lineRule="auto"/>
        <w:ind w:left="630" w:right="371"/>
        <w:rPr>
          <w:sz w:val="20"/>
        </w:rPr>
      </w:pPr>
      <w:r>
        <w:rPr>
          <w:sz w:val="20"/>
        </w:rPr>
        <w:t>S.</w:t>
      </w:r>
      <w:r>
        <w:rPr>
          <w:spacing w:val="40"/>
          <w:sz w:val="20"/>
        </w:rPr>
        <w:t xml:space="preserve"> </w:t>
      </w:r>
      <w:r>
        <w:rPr>
          <w:sz w:val="20"/>
        </w:rPr>
        <w:t>Jagannathan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C.</w:t>
      </w:r>
      <w:r>
        <w:rPr>
          <w:spacing w:val="40"/>
          <w:sz w:val="20"/>
        </w:rPr>
        <w:t xml:space="preserve"> </w:t>
      </w:r>
      <w:r>
        <w:rPr>
          <w:sz w:val="20"/>
        </w:rPr>
        <w:t>A.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Kemner</w:t>
      </w:r>
      <w:proofErr w:type="spellEnd"/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“Method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Apparatus</w:t>
      </w:r>
      <w:r>
        <w:rPr>
          <w:spacing w:val="40"/>
          <w:sz w:val="20"/>
        </w:rPr>
        <w:t xml:space="preserve"> </w:t>
      </w:r>
      <w:r>
        <w:rPr>
          <w:sz w:val="20"/>
        </w:rPr>
        <w:t>for</w:t>
      </w:r>
      <w:r>
        <w:rPr>
          <w:spacing w:val="40"/>
          <w:sz w:val="20"/>
        </w:rPr>
        <w:t xml:space="preserve"> </w:t>
      </w:r>
      <w:r>
        <w:rPr>
          <w:sz w:val="20"/>
        </w:rPr>
        <w:t>Determining</w:t>
      </w:r>
      <w:r>
        <w:rPr>
          <w:spacing w:val="40"/>
          <w:sz w:val="20"/>
        </w:rPr>
        <w:t xml:space="preserve"> </w:t>
      </w:r>
      <w:r>
        <w:rPr>
          <w:sz w:val="20"/>
        </w:rPr>
        <w:t>an</w:t>
      </w:r>
      <w:r>
        <w:rPr>
          <w:spacing w:val="40"/>
          <w:sz w:val="20"/>
        </w:rPr>
        <w:t xml:space="preserve"> </w:t>
      </w:r>
      <w:r>
        <w:rPr>
          <w:sz w:val="20"/>
        </w:rPr>
        <w:t>Alternate</w:t>
      </w:r>
      <w:r>
        <w:rPr>
          <w:spacing w:val="40"/>
          <w:sz w:val="20"/>
        </w:rPr>
        <w:t xml:space="preserve"> </w:t>
      </w:r>
      <w:r>
        <w:rPr>
          <w:sz w:val="20"/>
        </w:rPr>
        <w:t>path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in Response to Detection of An Obstacle”, </w:t>
      </w:r>
      <w:r>
        <w:rPr>
          <w:sz w:val="20"/>
          <w:u w:val="single"/>
        </w:rPr>
        <w:t>US Patent No. 60,64,926</w:t>
      </w:r>
      <w:r>
        <w:rPr>
          <w:sz w:val="20"/>
        </w:rPr>
        <w:t>, May 16, 2000.</w:t>
      </w:r>
    </w:p>
    <w:p w14:paraId="1433DC04" w14:textId="77777777" w:rsidR="001A1863" w:rsidRDefault="00C8003C">
      <w:pPr>
        <w:pStyle w:val="ListParagraph"/>
        <w:numPr>
          <w:ilvl w:val="0"/>
          <w:numId w:val="11"/>
        </w:numPr>
        <w:tabs>
          <w:tab w:val="left" w:pos="630"/>
        </w:tabs>
        <w:spacing w:before="224" w:line="230" w:lineRule="auto"/>
        <w:ind w:left="630" w:right="358"/>
        <w:rPr>
          <w:sz w:val="20"/>
        </w:rPr>
      </w:pPr>
      <w:r>
        <w:rPr>
          <w:sz w:val="20"/>
        </w:rPr>
        <w:t>S.</w:t>
      </w:r>
      <w:r>
        <w:rPr>
          <w:spacing w:val="40"/>
          <w:sz w:val="20"/>
        </w:rPr>
        <w:t xml:space="preserve"> </w:t>
      </w:r>
      <w:r>
        <w:rPr>
          <w:sz w:val="20"/>
        </w:rPr>
        <w:t>Jagannathan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F.L.Lewis</w:t>
      </w:r>
      <w:proofErr w:type="spellEnd"/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"Discrete-Time</w:t>
      </w:r>
      <w:r>
        <w:rPr>
          <w:spacing w:val="40"/>
          <w:sz w:val="20"/>
        </w:rPr>
        <w:t xml:space="preserve"> </w:t>
      </w:r>
      <w:r>
        <w:rPr>
          <w:sz w:val="20"/>
        </w:rPr>
        <w:t>Neural</w:t>
      </w:r>
      <w:r>
        <w:rPr>
          <w:spacing w:val="40"/>
          <w:sz w:val="20"/>
        </w:rPr>
        <w:t xml:space="preserve"> </w:t>
      </w:r>
      <w:r>
        <w:rPr>
          <w:sz w:val="20"/>
        </w:rPr>
        <w:t>Network</w:t>
      </w:r>
      <w:r>
        <w:rPr>
          <w:spacing w:val="40"/>
          <w:sz w:val="20"/>
        </w:rPr>
        <w:t xml:space="preserve"> </w:t>
      </w:r>
      <w:r>
        <w:rPr>
          <w:sz w:val="20"/>
        </w:rPr>
        <w:t>Tuning</w:t>
      </w:r>
      <w:r>
        <w:rPr>
          <w:spacing w:val="40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Class</w:t>
      </w:r>
      <w:r>
        <w:rPr>
          <w:spacing w:val="40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Nonlinear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Dynamical Systems", The Univ. of Texas, </w:t>
      </w:r>
      <w:r>
        <w:rPr>
          <w:sz w:val="20"/>
          <w:u w:val="single"/>
        </w:rPr>
        <w:t>US Patent No. 6,064,997</w:t>
      </w:r>
      <w:r>
        <w:rPr>
          <w:sz w:val="20"/>
        </w:rPr>
        <w:t>, May 16, 2000.</w:t>
      </w:r>
    </w:p>
    <w:p w14:paraId="248C3688" w14:textId="77777777" w:rsidR="001A1863" w:rsidRDefault="00C8003C">
      <w:pPr>
        <w:pStyle w:val="ListParagraph"/>
        <w:numPr>
          <w:ilvl w:val="0"/>
          <w:numId w:val="11"/>
        </w:numPr>
        <w:tabs>
          <w:tab w:val="left" w:pos="630"/>
        </w:tabs>
        <w:spacing w:before="223" w:line="230" w:lineRule="auto"/>
        <w:ind w:left="630" w:right="361"/>
        <w:rPr>
          <w:sz w:val="20"/>
        </w:rPr>
      </w:pPr>
      <w:r>
        <w:rPr>
          <w:sz w:val="20"/>
        </w:rPr>
        <w:t>S.</w:t>
      </w:r>
      <w:r>
        <w:rPr>
          <w:spacing w:val="31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31"/>
          <w:sz w:val="20"/>
        </w:rPr>
        <w:t xml:space="preserve"> </w:t>
      </w:r>
      <w:r>
        <w:rPr>
          <w:sz w:val="20"/>
        </w:rPr>
        <w:t>“Method</w:t>
      </w:r>
      <w:r>
        <w:rPr>
          <w:spacing w:val="31"/>
          <w:sz w:val="20"/>
        </w:rPr>
        <w:t xml:space="preserve"> </w:t>
      </w:r>
      <w:r>
        <w:rPr>
          <w:sz w:val="20"/>
        </w:rPr>
        <w:t>and</w:t>
      </w:r>
      <w:r>
        <w:rPr>
          <w:spacing w:val="31"/>
          <w:sz w:val="20"/>
        </w:rPr>
        <w:t xml:space="preserve"> </w:t>
      </w:r>
      <w:r>
        <w:rPr>
          <w:sz w:val="20"/>
        </w:rPr>
        <w:t>Apparatus</w:t>
      </w:r>
      <w:r>
        <w:rPr>
          <w:spacing w:val="33"/>
          <w:sz w:val="20"/>
        </w:rPr>
        <w:t xml:space="preserve"> </w:t>
      </w:r>
      <w:r>
        <w:rPr>
          <w:sz w:val="20"/>
        </w:rPr>
        <w:t>for</w:t>
      </w:r>
      <w:r>
        <w:rPr>
          <w:spacing w:val="30"/>
          <w:sz w:val="20"/>
        </w:rPr>
        <w:t xml:space="preserve"> </w:t>
      </w:r>
      <w:r>
        <w:rPr>
          <w:sz w:val="20"/>
        </w:rPr>
        <w:t>Detecting</w:t>
      </w:r>
      <w:r>
        <w:rPr>
          <w:spacing w:val="31"/>
          <w:sz w:val="20"/>
        </w:rPr>
        <w:t xml:space="preserve"> </w:t>
      </w:r>
      <w:r>
        <w:rPr>
          <w:sz w:val="20"/>
        </w:rPr>
        <w:t>Obstacles</w:t>
      </w:r>
      <w:r>
        <w:rPr>
          <w:spacing w:val="33"/>
          <w:sz w:val="20"/>
        </w:rPr>
        <w:t xml:space="preserve"> </w:t>
      </w:r>
      <w:r>
        <w:rPr>
          <w:sz w:val="20"/>
        </w:rPr>
        <w:t>Using</w:t>
      </w:r>
      <w:r>
        <w:rPr>
          <w:spacing w:val="31"/>
          <w:sz w:val="20"/>
        </w:rPr>
        <w:t xml:space="preserve"> </w:t>
      </w:r>
      <w:r>
        <w:rPr>
          <w:sz w:val="20"/>
        </w:rPr>
        <w:t>Multiple</w:t>
      </w:r>
      <w:r>
        <w:rPr>
          <w:spacing w:val="32"/>
          <w:sz w:val="20"/>
        </w:rPr>
        <w:t xml:space="preserve"> </w:t>
      </w:r>
      <w:r>
        <w:rPr>
          <w:sz w:val="20"/>
        </w:rPr>
        <w:t>Sensors</w:t>
      </w:r>
      <w:r>
        <w:rPr>
          <w:spacing w:val="33"/>
          <w:sz w:val="20"/>
        </w:rPr>
        <w:t xml:space="preserve"> </w:t>
      </w:r>
      <w:r>
        <w:rPr>
          <w:sz w:val="20"/>
        </w:rPr>
        <w:t>for</w:t>
      </w:r>
      <w:r>
        <w:rPr>
          <w:spacing w:val="30"/>
          <w:sz w:val="20"/>
        </w:rPr>
        <w:t xml:space="preserve"> </w:t>
      </w:r>
      <w:r>
        <w:rPr>
          <w:sz w:val="20"/>
        </w:rPr>
        <w:t>Range Selective Detection“,</w:t>
      </w:r>
      <w:r>
        <w:rPr>
          <w:sz w:val="20"/>
          <w:u w:val="single"/>
        </w:rPr>
        <w:t xml:space="preserve"> US Patent No. 6,055,042</w:t>
      </w:r>
      <w:r>
        <w:rPr>
          <w:sz w:val="20"/>
        </w:rPr>
        <w:t>, April 25, 2000.</w:t>
      </w:r>
    </w:p>
    <w:p w14:paraId="3214D846" w14:textId="77777777" w:rsidR="001A1863" w:rsidRDefault="00C8003C">
      <w:pPr>
        <w:pStyle w:val="ListParagraph"/>
        <w:numPr>
          <w:ilvl w:val="0"/>
          <w:numId w:val="11"/>
        </w:numPr>
        <w:tabs>
          <w:tab w:val="left" w:pos="630"/>
        </w:tabs>
        <w:spacing w:before="215" w:line="235" w:lineRule="auto"/>
        <w:ind w:left="630" w:right="347"/>
        <w:rPr>
          <w:sz w:val="20"/>
        </w:rPr>
      </w:pPr>
      <w:r>
        <w:rPr>
          <w:sz w:val="20"/>
        </w:rPr>
        <w:t>S. Jagannathan, “Method for Determining the Condition of Engine Oil based on TBN Modeling”,</w:t>
      </w:r>
      <w:r>
        <w:rPr>
          <w:spacing w:val="23"/>
          <w:sz w:val="20"/>
        </w:rPr>
        <w:t xml:space="preserve"> </w:t>
      </w:r>
      <w:r>
        <w:rPr>
          <w:sz w:val="20"/>
          <w:u w:val="single"/>
        </w:rPr>
        <w:t>US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>Patent 5,987,976</w:t>
      </w:r>
      <w:r>
        <w:rPr>
          <w:sz w:val="20"/>
        </w:rPr>
        <w:t>, November 23, 1999.</w:t>
      </w:r>
    </w:p>
    <w:p w14:paraId="64B9B93D" w14:textId="77777777" w:rsidR="001A1863" w:rsidRDefault="00C8003C">
      <w:pPr>
        <w:pStyle w:val="ListParagraph"/>
        <w:numPr>
          <w:ilvl w:val="0"/>
          <w:numId w:val="11"/>
        </w:numPr>
        <w:tabs>
          <w:tab w:val="left" w:pos="630"/>
        </w:tabs>
        <w:spacing w:before="214" w:line="235" w:lineRule="auto"/>
        <w:ind w:left="630" w:right="369"/>
        <w:rPr>
          <w:sz w:val="20"/>
        </w:rPr>
      </w:pPr>
      <w:r>
        <w:rPr>
          <w:sz w:val="20"/>
        </w:rPr>
        <w:t>S.</w:t>
      </w:r>
      <w:r>
        <w:rPr>
          <w:spacing w:val="40"/>
          <w:sz w:val="20"/>
        </w:rPr>
        <w:t xml:space="preserve"> </w:t>
      </w:r>
      <w:r>
        <w:rPr>
          <w:sz w:val="20"/>
        </w:rPr>
        <w:t>Jagannathan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D.</w:t>
      </w:r>
      <w:r>
        <w:rPr>
          <w:spacing w:val="40"/>
          <w:sz w:val="20"/>
        </w:rPr>
        <w:t xml:space="preserve"> </w:t>
      </w:r>
      <w:r>
        <w:rPr>
          <w:sz w:val="20"/>
        </w:rPr>
        <w:t>R.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Schricker</w:t>
      </w:r>
      <w:proofErr w:type="spellEnd"/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"Method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Apparatus</w:t>
      </w:r>
      <w:r>
        <w:rPr>
          <w:spacing w:val="40"/>
          <w:sz w:val="20"/>
        </w:rPr>
        <w:t xml:space="preserve"> </w:t>
      </w:r>
      <w:r>
        <w:rPr>
          <w:sz w:val="20"/>
        </w:rPr>
        <w:t>for</w:t>
      </w:r>
      <w:r>
        <w:rPr>
          <w:spacing w:val="40"/>
          <w:sz w:val="20"/>
        </w:rPr>
        <w:t xml:space="preserve"> </w:t>
      </w:r>
      <w:r>
        <w:rPr>
          <w:sz w:val="20"/>
        </w:rPr>
        <w:t>Predicting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Fault</w:t>
      </w:r>
      <w:r>
        <w:rPr>
          <w:spacing w:val="40"/>
          <w:sz w:val="20"/>
        </w:rPr>
        <w:t xml:space="preserve"> </w:t>
      </w:r>
      <w:r>
        <w:rPr>
          <w:sz w:val="20"/>
        </w:rPr>
        <w:t>Condition",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Caterpillar Inc., </w:t>
      </w:r>
      <w:r>
        <w:rPr>
          <w:sz w:val="20"/>
          <w:u w:val="single"/>
        </w:rPr>
        <w:t>US Patent No. 5,950,147</w:t>
      </w:r>
      <w:r>
        <w:rPr>
          <w:sz w:val="20"/>
        </w:rPr>
        <w:t>, September 7, 99.</w:t>
      </w:r>
    </w:p>
    <w:p w14:paraId="440441C3" w14:textId="77777777" w:rsidR="001A1863" w:rsidRDefault="001A1863">
      <w:pPr>
        <w:pStyle w:val="ListParagraph"/>
        <w:spacing w:line="235" w:lineRule="auto"/>
        <w:jc w:val="left"/>
        <w:rPr>
          <w:sz w:val="20"/>
        </w:rPr>
        <w:sectPr w:rsidR="001A1863">
          <w:pgSz w:w="12240" w:h="15840"/>
          <w:pgMar w:top="1360" w:right="1440" w:bottom="280" w:left="1440" w:header="720" w:footer="720" w:gutter="0"/>
          <w:cols w:space="720"/>
        </w:sectPr>
      </w:pPr>
    </w:p>
    <w:p w14:paraId="725B9F31" w14:textId="40FDFB28" w:rsidR="001A1863" w:rsidRDefault="00C8003C">
      <w:pPr>
        <w:pStyle w:val="ListParagraph"/>
        <w:numPr>
          <w:ilvl w:val="0"/>
          <w:numId w:val="11"/>
        </w:numPr>
        <w:tabs>
          <w:tab w:val="left" w:pos="630"/>
        </w:tabs>
        <w:spacing w:before="76" w:line="230" w:lineRule="auto"/>
        <w:ind w:left="630" w:right="360"/>
        <w:rPr>
          <w:sz w:val="20"/>
        </w:rPr>
      </w:pPr>
      <w:r>
        <w:rPr>
          <w:sz w:val="20"/>
        </w:rPr>
        <w:lastRenderedPageBreak/>
        <w:t>C.</w:t>
      </w:r>
      <w:r>
        <w:rPr>
          <w:spacing w:val="28"/>
          <w:sz w:val="20"/>
        </w:rPr>
        <w:t xml:space="preserve"> </w:t>
      </w:r>
      <w:proofErr w:type="spellStart"/>
      <w:r>
        <w:rPr>
          <w:sz w:val="20"/>
        </w:rPr>
        <w:t>Kemner</w:t>
      </w:r>
      <w:proofErr w:type="spellEnd"/>
      <w:r>
        <w:rPr>
          <w:sz w:val="20"/>
        </w:rPr>
        <w:t>,</w:t>
      </w:r>
      <w:r>
        <w:rPr>
          <w:spacing w:val="27"/>
          <w:sz w:val="20"/>
        </w:rPr>
        <w:t xml:space="preserve"> </w:t>
      </w:r>
      <w:r>
        <w:rPr>
          <w:sz w:val="20"/>
        </w:rPr>
        <w:t>C.</w:t>
      </w:r>
      <w:r>
        <w:rPr>
          <w:spacing w:val="27"/>
          <w:sz w:val="20"/>
        </w:rPr>
        <w:t xml:space="preserve"> </w:t>
      </w:r>
      <w:proofErr w:type="spellStart"/>
      <w:r>
        <w:rPr>
          <w:sz w:val="20"/>
        </w:rPr>
        <w:t>Khoerson</w:t>
      </w:r>
      <w:proofErr w:type="spellEnd"/>
      <w:r>
        <w:rPr>
          <w:sz w:val="20"/>
        </w:rPr>
        <w:t>,</w:t>
      </w:r>
      <w:r>
        <w:rPr>
          <w:spacing w:val="27"/>
          <w:sz w:val="20"/>
        </w:rPr>
        <w:t xml:space="preserve"> </w:t>
      </w:r>
      <w:r>
        <w:rPr>
          <w:sz w:val="20"/>
        </w:rPr>
        <w:t>and</w:t>
      </w:r>
      <w:r>
        <w:rPr>
          <w:spacing w:val="27"/>
          <w:sz w:val="20"/>
        </w:rPr>
        <w:t xml:space="preserve"> </w:t>
      </w:r>
      <w:proofErr w:type="spellStart"/>
      <w:r>
        <w:rPr>
          <w:sz w:val="20"/>
        </w:rPr>
        <w:t>S.Jagannathan</w:t>
      </w:r>
      <w:proofErr w:type="spellEnd"/>
      <w:r>
        <w:rPr>
          <w:sz w:val="20"/>
        </w:rPr>
        <w:t>,</w:t>
      </w:r>
      <w:r>
        <w:rPr>
          <w:spacing w:val="27"/>
          <w:sz w:val="20"/>
        </w:rPr>
        <w:t xml:space="preserve"> </w:t>
      </w:r>
      <w:r>
        <w:rPr>
          <w:sz w:val="20"/>
        </w:rPr>
        <w:t>“System</w:t>
      </w:r>
      <w:r>
        <w:rPr>
          <w:spacing w:val="27"/>
          <w:sz w:val="20"/>
        </w:rPr>
        <w:t xml:space="preserve"> </w:t>
      </w:r>
      <w:r>
        <w:rPr>
          <w:sz w:val="20"/>
        </w:rPr>
        <w:t>and</w:t>
      </w:r>
      <w:r>
        <w:rPr>
          <w:spacing w:val="27"/>
          <w:sz w:val="20"/>
        </w:rPr>
        <w:t xml:space="preserve"> </w:t>
      </w:r>
      <w:r>
        <w:rPr>
          <w:sz w:val="20"/>
        </w:rPr>
        <w:t>Method</w:t>
      </w:r>
      <w:r>
        <w:rPr>
          <w:spacing w:val="27"/>
          <w:sz w:val="20"/>
        </w:rPr>
        <w:t xml:space="preserve"> </w:t>
      </w:r>
      <w:r>
        <w:rPr>
          <w:sz w:val="20"/>
        </w:rPr>
        <w:t>for</w:t>
      </w:r>
      <w:r>
        <w:rPr>
          <w:spacing w:val="26"/>
          <w:sz w:val="20"/>
        </w:rPr>
        <w:t xml:space="preserve"> </w:t>
      </w:r>
      <w:r>
        <w:rPr>
          <w:sz w:val="20"/>
        </w:rPr>
        <w:t>Managing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28"/>
          <w:sz w:val="20"/>
        </w:rPr>
        <w:t xml:space="preserve"> </w:t>
      </w:r>
      <w:r>
        <w:rPr>
          <w:sz w:val="20"/>
        </w:rPr>
        <w:t>Fleet</w:t>
      </w:r>
      <w:r>
        <w:rPr>
          <w:spacing w:val="27"/>
          <w:sz w:val="20"/>
        </w:rPr>
        <w:t xml:space="preserve"> </w:t>
      </w:r>
      <w:r>
        <w:rPr>
          <w:sz w:val="20"/>
        </w:rPr>
        <w:t>of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Mobile Machines for Dumping at a Plurality of Dump Points”, </w:t>
      </w:r>
      <w:r w:rsidRPr="00C8003C">
        <w:rPr>
          <w:sz w:val="20"/>
          <w:u w:val="single"/>
        </w:rPr>
        <w:t>US Patent No. 5,931,875</w:t>
      </w:r>
      <w:r>
        <w:rPr>
          <w:sz w:val="20"/>
        </w:rPr>
        <w:t>, August 3, 99.</w:t>
      </w:r>
    </w:p>
    <w:p w14:paraId="3FF71456" w14:textId="36E85FB0" w:rsidR="001A1863" w:rsidRDefault="00C8003C">
      <w:pPr>
        <w:pStyle w:val="ListParagraph"/>
        <w:numPr>
          <w:ilvl w:val="0"/>
          <w:numId w:val="11"/>
        </w:numPr>
        <w:tabs>
          <w:tab w:val="left" w:pos="630"/>
        </w:tabs>
        <w:spacing w:before="223" w:line="230" w:lineRule="auto"/>
        <w:ind w:left="630" w:right="356"/>
        <w:rPr>
          <w:sz w:val="20"/>
        </w:rPr>
      </w:pPr>
      <w:r>
        <w:rPr>
          <w:sz w:val="20"/>
        </w:rPr>
        <w:t>S.</w:t>
      </w:r>
      <w:r>
        <w:rPr>
          <w:spacing w:val="40"/>
          <w:sz w:val="20"/>
        </w:rPr>
        <w:t xml:space="preserve"> </w:t>
      </w:r>
      <w:r>
        <w:rPr>
          <w:sz w:val="20"/>
        </w:rPr>
        <w:t>Jagannathan</w:t>
      </w:r>
      <w:r>
        <w:rPr>
          <w:spacing w:val="40"/>
          <w:sz w:val="20"/>
        </w:rPr>
        <w:t xml:space="preserve"> </w:t>
      </w:r>
      <w:r>
        <w:rPr>
          <w:sz w:val="20"/>
        </w:rPr>
        <w:t>et</w:t>
      </w:r>
      <w:r>
        <w:rPr>
          <w:spacing w:val="40"/>
          <w:sz w:val="20"/>
        </w:rPr>
        <w:t xml:space="preserve"> </w:t>
      </w:r>
      <w:r>
        <w:rPr>
          <w:sz w:val="20"/>
        </w:rPr>
        <w:t>al.,</w:t>
      </w:r>
      <w:r>
        <w:rPr>
          <w:spacing w:val="40"/>
          <w:sz w:val="20"/>
        </w:rPr>
        <w:t xml:space="preserve"> </w:t>
      </w:r>
      <w:r>
        <w:rPr>
          <w:sz w:val="20"/>
        </w:rPr>
        <w:t>“Automated</w:t>
      </w:r>
      <w:r>
        <w:rPr>
          <w:spacing w:val="40"/>
          <w:sz w:val="20"/>
        </w:rPr>
        <w:t xml:space="preserve"> </w:t>
      </w:r>
      <w:r>
        <w:rPr>
          <w:sz w:val="20"/>
        </w:rPr>
        <w:t>Systems—Automated</w:t>
      </w:r>
      <w:r>
        <w:rPr>
          <w:spacing w:val="40"/>
          <w:sz w:val="20"/>
        </w:rPr>
        <w:t xml:space="preserve"> </w:t>
      </w:r>
      <w:r>
        <w:rPr>
          <w:sz w:val="20"/>
        </w:rPr>
        <w:t>Loader</w:t>
      </w:r>
      <w:r>
        <w:rPr>
          <w:spacing w:val="40"/>
          <w:sz w:val="20"/>
        </w:rPr>
        <w:t xml:space="preserve"> </w:t>
      </w:r>
      <w:r>
        <w:rPr>
          <w:sz w:val="20"/>
        </w:rPr>
        <w:t>System”,</w:t>
      </w:r>
      <w:r>
        <w:rPr>
          <w:spacing w:val="40"/>
          <w:sz w:val="20"/>
        </w:rPr>
        <w:t xml:space="preserve"> </w:t>
      </w:r>
      <w:r w:rsidRPr="00C8003C">
        <w:rPr>
          <w:sz w:val="20"/>
          <w:u w:val="single"/>
        </w:rPr>
        <w:t>Defensive</w:t>
      </w:r>
      <w:r w:rsidRPr="00C8003C">
        <w:rPr>
          <w:spacing w:val="40"/>
          <w:sz w:val="20"/>
          <w:u w:val="single"/>
        </w:rPr>
        <w:t xml:space="preserve"> </w:t>
      </w:r>
      <w:r w:rsidRPr="00C8003C">
        <w:rPr>
          <w:sz w:val="20"/>
          <w:u w:val="single"/>
        </w:rPr>
        <w:t>Publication</w:t>
      </w:r>
      <w:r>
        <w:rPr>
          <w:sz w:val="20"/>
        </w:rPr>
        <w:t xml:space="preserve">, </w:t>
      </w:r>
      <w:r>
        <w:rPr>
          <w:sz w:val="20"/>
          <w:u w:val="single"/>
        </w:rPr>
        <w:t>Research Disclosure Technology Journal</w:t>
      </w:r>
      <w:r>
        <w:rPr>
          <w:sz w:val="20"/>
        </w:rPr>
        <w:t>, Pub. No. 42368, July 99.</w:t>
      </w:r>
    </w:p>
    <w:p w14:paraId="04D3F2B3" w14:textId="77777777" w:rsidR="001A1863" w:rsidRDefault="00C8003C">
      <w:pPr>
        <w:pStyle w:val="ListParagraph"/>
        <w:numPr>
          <w:ilvl w:val="0"/>
          <w:numId w:val="11"/>
        </w:numPr>
        <w:tabs>
          <w:tab w:val="left" w:pos="630"/>
        </w:tabs>
        <w:spacing w:before="224" w:line="230" w:lineRule="auto"/>
        <w:ind w:left="630" w:right="364"/>
        <w:rPr>
          <w:sz w:val="20"/>
        </w:rPr>
      </w:pPr>
      <w:r>
        <w:rPr>
          <w:sz w:val="20"/>
        </w:rPr>
        <w:t xml:space="preserve">S. Jagannathan, D. R. </w:t>
      </w:r>
      <w:proofErr w:type="spellStart"/>
      <w:r>
        <w:rPr>
          <w:sz w:val="20"/>
        </w:rPr>
        <w:t>Schricker</w:t>
      </w:r>
      <w:proofErr w:type="spellEnd"/>
      <w:r>
        <w:rPr>
          <w:sz w:val="20"/>
        </w:rPr>
        <w:t>, and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Trent Simpson, “Method for Determining the Condition of Engine Oil based on Soot Modeling”, </w:t>
      </w:r>
      <w:r>
        <w:rPr>
          <w:sz w:val="20"/>
          <w:u w:val="single"/>
        </w:rPr>
        <w:t>US Patent No. 5,914,890</w:t>
      </w:r>
      <w:r>
        <w:rPr>
          <w:sz w:val="20"/>
        </w:rPr>
        <w:t>, June 22, 1999.</w:t>
      </w:r>
    </w:p>
    <w:p w14:paraId="52126D21" w14:textId="77777777" w:rsidR="001A1863" w:rsidRDefault="00C8003C">
      <w:pPr>
        <w:pStyle w:val="ListParagraph"/>
        <w:numPr>
          <w:ilvl w:val="0"/>
          <w:numId w:val="11"/>
        </w:numPr>
        <w:tabs>
          <w:tab w:val="left" w:pos="630"/>
        </w:tabs>
        <w:spacing w:before="224" w:line="230" w:lineRule="auto"/>
        <w:ind w:left="630" w:right="363"/>
        <w:rPr>
          <w:sz w:val="20"/>
        </w:rPr>
      </w:pPr>
      <w:r>
        <w:rPr>
          <w:sz w:val="20"/>
        </w:rPr>
        <w:t>S.</w:t>
      </w:r>
      <w:r>
        <w:rPr>
          <w:spacing w:val="-2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-2"/>
          <w:sz w:val="20"/>
        </w:rPr>
        <w:t xml:space="preserve"> </w:t>
      </w:r>
      <w:r>
        <w:rPr>
          <w:sz w:val="20"/>
        </w:rPr>
        <w:t>“Method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Apparatus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Determining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Path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Machine</w:t>
      </w:r>
      <w:r>
        <w:rPr>
          <w:spacing w:val="-1"/>
          <w:sz w:val="20"/>
        </w:rPr>
        <w:t xml:space="preserve"> </w:t>
      </w:r>
      <w:r>
        <w:rPr>
          <w:sz w:val="20"/>
        </w:rPr>
        <w:t>between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Predetermined Route and a Final Position”, </w:t>
      </w:r>
      <w:r>
        <w:rPr>
          <w:sz w:val="20"/>
          <w:u w:val="single"/>
        </w:rPr>
        <w:t>US Patent No. 5,752,207</w:t>
      </w:r>
      <w:r>
        <w:rPr>
          <w:sz w:val="20"/>
        </w:rPr>
        <w:t>, May 12, 98.</w:t>
      </w:r>
    </w:p>
    <w:p w14:paraId="27F17C5B" w14:textId="77777777" w:rsidR="001A1863" w:rsidRDefault="00C8003C">
      <w:pPr>
        <w:pStyle w:val="ListParagraph"/>
        <w:numPr>
          <w:ilvl w:val="0"/>
          <w:numId w:val="11"/>
        </w:numPr>
        <w:tabs>
          <w:tab w:val="left" w:pos="630"/>
        </w:tabs>
        <w:spacing w:before="224" w:line="230" w:lineRule="auto"/>
        <w:ind w:left="630" w:right="359"/>
        <w:rPr>
          <w:sz w:val="20"/>
        </w:rPr>
      </w:pPr>
      <w:r>
        <w:rPr>
          <w:sz w:val="20"/>
        </w:rPr>
        <w:t xml:space="preserve">D.R. </w:t>
      </w:r>
      <w:proofErr w:type="spellStart"/>
      <w:r>
        <w:rPr>
          <w:sz w:val="20"/>
        </w:rPr>
        <w:t>Schricker</w:t>
      </w:r>
      <w:proofErr w:type="spellEnd"/>
      <w:r>
        <w:rPr>
          <w:sz w:val="20"/>
        </w:rPr>
        <w:t>, S. Jagannathan, D.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G. Young, Satish M. Shetty, "Method and Apparatus for Comparing Machines in Fleet", </w:t>
      </w:r>
      <w:r>
        <w:rPr>
          <w:sz w:val="20"/>
          <w:u w:val="single"/>
        </w:rPr>
        <w:t>US Patent No. 5,737,215</w:t>
      </w:r>
      <w:r>
        <w:rPr>
          <w:sz w:val="20"/>
        </w:rPr>
        <w:t>, April 7, 98.</w:t>
      </w:r>
    </w:p>
    <w:p w14:paraId="763C8213" w14:textId="77777777" w:rsidR="001A1863" w:rsidRDefault="00C8003C">
      <w:pPr>
        <w:pStyle w:val="Heading2"/>
        <w:spacing w:before="211"/>
        <w:ind w:left="1331"/>
        <w:rPr>
          <w:u w:val="none"/>
        </w:rPr>
      </w:pPr>
      <w:r>
        <w:t>PATENT/PROVISIONAL</w:t>
      </w:r>
      <w:r>
        <w:rPr>
          <w:spacing w:val="-4"/>
        </w:rPr>
        <w:t xml:space="preserve"> </w:t>
      </w:r>
      <w:r>
        <w:t>PATENT</w:t>
      </w:r>
      <w:r>
        <w:rPr>
          <w:spacing w:val="-1"/>
        </w:rPr>
        <w:t xml:space="preserve"> </w:t>
      </w:r>
      <w:r>
        <w:rPr>
          <w:spacing w:val="-4"/>
        </w:rPr>
        <w:t>FILED</w:t>
      </w:r>
    </w:p>
    <w:p w14:paraId="0A571D00" w14:textId="77777777" w:rsidR="001A1863" w:rsidRDefault="00C8003C">
      <w:pPr>
        <w:pStyle w:val="ListParagraph"/>
        <w:numPr>
          <w:ilvl w:val="0"/>
          <w:numId w:val="10"/>
        </w:numPr>
        <w:tabs>
          <w:tab w:val="left" w:pos="646"/>
        </w:tabs>
        <w:spacing w:before="222" w:line="230" w:lineRule="auto"/>
        <w:ind w:right="351"/>
        <w:rPr>
          <w:sz w:val="20"/>
        </w:rPr>
      </w:pPr>
      <w:r>
        <w:rPr>
          <w:sz w:val="20"/>
        </w:rPr>
        <w:t>K.</w:t>
      </w:r>
      <w:r>
        <w:rPr>
          <w:spacing w:val="40"/>
          <w:sz w:val="20"/>
        </w:rPr>
        <w:t xml:space="preserve"> </w:t>
      </w:r>
      <w:r>
        <w:rPr>
          <w:sz w:val="20"/>
        </w:rPr>
        <w:t>Cha*,</w:t>
      </w:r>
      <w:r>
        <w:rPr>
          <w:spacing w:val="40"/>
          <w:sz w:val="20"/>
        </w:rPr>
        <w:t xml:space="preserve"> </w:t>
      </w:r>
      <w:r>
        <w:rPr>
          <w:sz w:val="20"/>
        </w:rPr>
        <w:t>M.</w:t>
      </w:r>
      <w:r>
        <w:rPr>
          <w:spacing w:val="40"/>
          <w:sz w:val="20"/>
        </w:rPr>
        <w:t xml:space="preserve"> </w:t>
      </w:r>
      <w:r>
        <w:rPr>
          <w:sz w:val="20"/>
        </w:rPr>
        <w:t>Zawodniok,</w:t>
      </w:r>
      <w:r>
        <w:rPr>
          <w:spacing w:val="40"/>
          <w:sz w:val="20"/>
        </w:rPr>
        <w:t xml:space="preserve"> </w:t>
      </w:r>
      <w:r>
        <w:rPr>
          <w:sz w:val="20"/>
        </w:rPr>
        <w:t>A.</w:t>
      </w:r>
      <w:r>
        <w:rPr>
          <w:spacing w:val="40"/>
          <w:sz w:val="20"/>
        </w:rPr>
        <w:t xml:space="preserve"> </w:t>
      </w:r>
      <w:r>
        <w:rPr>
          <w:sz w:val="20"/>
        </w:rPr>
        <w:t>Ramachandran,</w:t>
      </w:r>
      <w:r>
        <w:rPr>
          <w:spacing w:val="40"/>
          <w:sz w:val="20"/>
        </w:rPr>
        <w:t xml:space="preserve"> </w:t>
      </w:r>
      <w:r>
        <w:rPr>
          <w:sz w:val="20"/>
        </w:rPr>
        <w:t>S.</w:t>
      </w:r>
      <w:r>
        <w:rPr>
          <w:spacing w:val="40"/>
          <w:sz w:val="20"/>
        </w:rPr>
        <w:t xml:space="preserve"> </w:t>
      </w:r>
      <w:r>
        <w:rPr>
          <w:sz w:val="20"/>
        </w:rPr>
        <w:t>Jagannathan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C.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Saygin</w:t>
      </w:r>
      <w:proofErr w:type="spellEnd"/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“Decentralized</w:t>
      </w:r>
      <w:r>
        <w:rPr>
          <w:spacing w:val="40"/>
          <w:sz w:val="20"/>
        </w:rPr>
        <w:t xml:space="preserve"> </w:t>
      </w:r>
      <w:r>
        <w:rPr>
          <w:sz w:val="20"/>
        </w:rPr>
        <w:t>Radio Frequency Identification System”, Patent Filed, Nov 2007.</w:t>
      </w:r>
    </w:p>
    <w:p w14:paraId="4B00337C" w14:textId="77777777" w:rsidR="001A1863" w:rsidRDefault="00C8003C">
      <w:pPr>
        <w:pStyle w:val="ListParagraph"/>
        <w:numPr>
          <w:ilvl w:val="0"/>
          <w:numId w:val="10"/>
        </w:numPr>
        <w:tabs>
          <w:tab w:val="left" w:pos="644"/>
        </w:tabs>
        <w:spacing w:before="217" w:line="225" w:lineRule="exact"/>
        <w:ind w:left="644" w:hanging="284"/>
        <w:rPr>
          <w:sz w:val="20"/>
        </w:rPr>
      </w:pPr>
      <w:r>
        <w:rPr>
          <w:sz w:val="20"/>
        </w:rPr>
        <w:t>M.</w:t>
      </w:r>
      <w:r>
        <w:rPr>
          <w:spacing w:val="-3"/>
          <w:sz w:val="20"/>
        </w:rPr>
        <w:t xml:space="preserve"> </w:t>
      </w:r>
      <w:r>
        <w:rPr>
          <w:sz w:val="20"/>
        </w:rPr>
        <w:t>Thiagarajan*,</w:t>
      </w:r>
      <w:r>
        <w:rPr>
          <w:spacing w:val="-5"/>
          <w:sz w:val="20"/>
        </w:rPr>
        <w:t xml:space="preserve"> </w:t>
      </w:r>
      <w:r>
        <w:rPr>
          <w:sz w:val="20"/>
        </w:rPr>
        <w:t>M.</w:t>
      </w:r>
      <w:r>
        <w:rPr>
          <w:spacing w:val="-1"/>
          <w:sz w:val="20"/>
        </w:rPr>
        <w:t xml:space="preserve"> </w:t>
      </w:r>
      <w:r>
        <w:rPr>
          <w:sz w:val="20"/>
        </w:rPr>
        <w:t>Zawodniok, S.</w:t>
      </w:r>
      <w:r>
        <w:rPr>
          <w:spacing w:val="-1"/>
          <w:sz w:val="20"/>
        </w:rPr>
        <w:t xml:space="preserve"> </w:t>
      </w:r>
      <w:r>
        <w:rPr>
          <w:sz w:val="20"/>
        </w:rPr>
        <w:t>Jagannathan, “RFID-based</w:t>
      </w:r>
      <w:r>
        <w:rPr>
          <w:spacing w:val="-6"/>
          <w:sz w:val="20"/>
        </w:rPr>
        <w:t xml:space="preserve"> </w:t>
      </w:r>
      <w:r>
        <w:rPr>
          <w:sz w:val="20"/>
        </w:rPr>
        <w:t>Adaptive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Inventory </w:t>
      </w:r>
      <w:r>
        <w:rPr>
          <w:spacing w:val="-2"/>
          <w:sz w:val="20"/>
        </w:rPr>
        <w:t>Management</w:t>
      </w:r>
    </w:p>
    <w:p w14:paraId="61C3F582" w14:textId="77777777" w:rsidR="001A1863" w:rsidRDefault="00C8003C">
      <w:pPr>
        <w:pStyle w:val="BodyText"/>
        <w:spacing w:line="225" w:lineRule="exact"/>
        <w:ind w:left="646"/>
        <w:jc w:val="left"/>
      </w:pPr>
      <w:r>
        <w:t>System”,</w:t>
      </w:r>
      <w:r>
        <w:rPr>
          <w:spacing w:val="-2"/>
        </w:rPr>
        <w:t xml:space="preserve"> </w:t>
      </w:r>
      <w:r>
        <w:t>Provisional</w:t>
      </w:r>
      <w:r>
        <w:rPr>
          <w:spacing w:val="-2"/>
        </w:rPr>
        <w:t xml:space="preserve"> </w:t>
      </w:r>
      <w:r>
        <w:t>patent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filed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Dec </w:t>
      </w:r>
      <w:r>
        <w:rPr>
          <w:spacing w:val="-2"/>
        </w:rPr>
        <w:t>2007.</w:t>
      </w:r>
    </w:p>
    <w:p w14:paraId="35AE77C9" w14:textId="77777777" w:rsidR="001A1863" w:rsidRDefault="00C8003C">
      <w:pPr>
        <w:pStyle w:val="Heading2"/>
        <w:spacing w:before="215"/>
        <w:ind w:left="1324"/>
        <w:rPr>
          <w:u w:val="none"/>
        </w:rPr>
      </w:pPr>
      <w:bookmarkStart w:id="47" w:name="INVENTION_DISCLOSURES"/>
      <w:bookmarkEnd w:id="47"/>
      <w:r>
        <w:t>INVENTION</w:t>
      </w:r>
      <w:r>
        <w:rPr>
          <w:spacing w:val="-2"/>
        </w:rPr>
        <w:t xml:space="preserve"> DISCLOSURES</w:t>
      </w:r>
    </w:p>
    <w:p w14:paraId="013621A8" w14:textId="77777777" w:rsidR="001A1863" w:rsidRDefault="00C8003C">
      <w:pPr>
        <w:pStyle w:val="ListParagraph"/>
        <w:numPr>
          <w:ilvl w:val="0"/>
          <w:numId w:val="9"/>
        </w:numPr>
        <w:tabs>
          <w:tab w:val="left" w:pos="609"/>
        </w:tabs>
        <w:spacing w:before="214" w:line="235" w:lineRule="auto"/>
        <w:ind w:left="360" w:right="365" w:firstLine="0"/>
        <w:rPr>
          <w:sz w:val="20"/>
        </w:rPr>
      </w:pPr>
      <w:bookmarkStart w:id="48" w:name="1)_S._Jagannathan,_K._Cha,_A._Ramachandr"/>
      <w:bookmarkEnd w:id="48"/>
      <w:r>
        <w:rPr>
          <w:sz w:val="20"/>
        </w:rPr>
        <w:t>S.</w:t>
      </w:r>
      <w:r>
        <w:rPr>
          <w:spacing w:val="32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32"/>
          <w:sz w:val="20"/>
        </w:rPr>
        <w:t xml:space="preserve"> </w:t>
      </w:r>
      <w:r>
        <w:rPr>
          <w:sz w:val="20"/>
        </w:rPr>
        <w:t>K.</w:t>
      </w:r>
      <w:r>
        <w:rPr>
          <w:spacing w:val="32"/>
          <w:sz w:val="20"/>
        </w:rPr>
        <w:t xml:space="preserve"> </w:t>
      </w:r>
      <w:r>
        <w:rPr>
          <w:sz w:val="20"/>
        </w:rPr>
        <w:t>Cha,</w:t>
      </w:r>
      <w:r>
        <w:rPr>
          <w:spacing w:val="32"/>
          <w:sz w:val="20"/>
        </w:rPr>
        <w:t xml:space="preserve"> </w:t>
      </w:r>
      <w:r>
        <w:rPr>
          <w:sz w:val="20"/>
        </w:rPr>
        <w:t>A.</w:t>
      </w:r>
      <w:r>
        <w:rPr>
          <w:spacing w:val="32"/>
          <w:sz w:val="20"/>
        </w:rPr>
        <w:t xml:space="preserve"> </w:t>
      </w:r>
      <w:r>
        <w:rPr>
          <w:sz w:val="20"/>
        </w:rPr>
        <w:t>Ramachandran,</w:t>
      </w:r>
      <w:r>
        <w:rPr>
          <w:spacing w:val="32"/>
          <w:sz w:val="20"/>
        </w:rPr>
        <w:t xml:space="preserve"> </w:t>
      </w:r>
      <w:r>
        <w:rPr>
          <w:sz w:val="20"/>
        </w:rPr>
        <w:t>and</w:t>
      </w:r>
      <w:r>
        <w:rPr>
          <w:spacing w:val="27"/>
          <w:sz w:val="20"/>
        </w:rPr>
        <w:t xml:space="preserve"> </w:t>
      </w:r>
      <w:r>
        <w:rPr>
          <w:sz w:val="20"/>
        </w:rPr>
        <w:t>C.</w:t>
      </w:r>
      <w:r>
        <w:rPr>
          <w:spacing w:val="32"/>
          <w:sz w:val="20"/>
        </w:rPr>
        <w:t xml:space="preserve"> </w:t>
      </w:r>
      <w:proofErr w:type="spellStart"/>
      <w:r>
        <w:rPr>
          <w:sz w:val="20"/>
        </w:rPr>
        <w:t>Saygin</w:t>
      </w:r>
      <w:proofErr w:type="spellEnd"/>
      <w:r>
        <w:rPr>
          <w:sz w:val="20"/>
        </w:rPr>
        <w:t>,</w:t>
      </w:r>
      <w:r>
        <w:rPr>
          <w:spacing w:val="32"/>
          <w:sz w:val="20"/>
        </w:rPr>
        <w:t xml:space="preserve"> </w:t>
      </w:r>
      <w:r>
        <w:rPr>
          <w:sz w:val="20"/>
        </w:rPr>
        <w:t>“Read</w:t>
      </w:r>
      <w:r>
        <w:rPr>
          <w:spacing w:val="32"/>
          <w:sz w:val="20"/>
        </w:rPr>
        <w:t xml:space="preserve"> </w:t>
      </w:r>
      <w:r>
        <w:rPr>
          <w:sz w:val="20"/>
        </w:rPr>
        <w:t>Rate</w:t>
      </w:r>
      <w:r>
        <w:rPr>
          <w:spacing w:val="33"/>
          <w:sz w:val="20"/>
        </w:rPr>
        <w:t xml:space="preserve"> </w:t>
      </w:r>
      <w:r>
        <w:rPr>
          <w:sz w:val="20"/>
        </w:rPr>
        <w:t>and</w:t>
      </w:r>
      <w:r>
        <w:rPr>
          <w:spacing w:val="27"/>
          <w:sz w:val="20"/>
        </w:rPr>
        <w:t xml:space="preserve"> </w:t>
      </w:r>
      <w:r>
        <w:rPr>
          <w:sz w:val="20"/>
        </w:rPr>
        <w:t>Coverage</w:t>
      </w:r>
      <w:r>
        <w:rPr>
          <w:spacing w:val="33"/>
          <w:sz w:val="20"/>
        </w:rPr>
        <w:t xml:space="preserve"> </w:t>
      </w:r>
      <w:r>
        <w:rPr>
          <w:sz w:val="20"/>
        </w:rPr>
        <w:t xml:space="preserve">Improvement Through Reader Power Control”, </w:t>
      </w:r>
      <w:r>
        <w:rPr>
          <w:sz w:val="20"/>
          <w:u w:val="single"/>
        </w:rPr>
        <w:t>Invention Disclosure</w:t>
      </w:r>
      <w:r>
        <w:rPr>
          <w:sz w:val="20"/>
        </w:rPr>
        <w:t>, January 2006.</w:t>
      </w:r>
    </w:p>
    <w:p w14:paraId="14B5D006" w14:textId="77777777" w:rsidR="001A1863" w:rsidRDefault="00C8003C">
      <w:pPr>
        <w:pStyle w:val="ListParagraph"/>
        <w:numPr>
          <w:ilvl w:val="0"/>
          <w:numId w:val="9"/>
        </w:numPr>
        <w:tabs>
          <w:tab w:val="left" w:pos="584"/>
        </w:tabs>
        <w:spacing w:before="214" w:line="235" w:lineRule="auto"/>
        <w:ind w:left="360" w:right="367" w:firstLine="0"/>
        <w:rPr>
          <w:sz w:val="20"/>
        </w:rPr>
      </w:pPr>
      <w:bookmarkStart w:id="49" w:name="2)_S._Jagannathan,_S._Ratnaraj,_J._Fonda"/>
      <w:bookmarkEnd w:id="49"/>
      <w:r>
        <w:rPr>
          <w:sz w:val="20"/>
        </w:rPr>
        <w:t xml:space="preserve">S. Jagannathan, S. </w:t>
      </w:r>
      <w:proofErr w:type="spellStart"/>
      <w:r>
        <w:rPr>
          <w:sz w:val="20"/>
        </w:rPr>
        <w:t>Ratnaraj</w:t>
      </w:r>
      <w:proofErr w:type="spellEnd"/>
      <w:r>
        <w:rPr>
          <w:sz w:val="20"/>
        </w:rPr>
        <w:t xml:space="preserve">, J. Fonda and M. Zawodniok, “Optimal Energy Delay Routing Protocol for Wireless Sensor Networks”, </w:t>
      </w:r>
      <w:r>
        <w:rPr>
          <w:sz w:val="20"/>
          <w:u w:val="single"/>
        </w:rPr>
        <w:t>Invention Disclosure</w:t>
      </w:r>
      <w:r>
        <w:rPr>
          <w:sz w:val="20"/>
        </w:rPr>
        <w:t>, May 2006.</w:t>
      </w:r>
    </w:p>
    <w:p w14:paraId="1DFA2D2E" w14:textId="77777777" w:rsidR="001A1863" w:rsidRDefault="00C8003C">
      <w:pPr>
        <w:pStyle w:val="ListParagraph"/>
        <w:numPr>
          <w:ilvl w:val="0"/>
          <w:numId w:val="9"/>
        </w:numPr>
        <w:tabs>
          <w:tab w:val="left" w:pos="579"/>
        </w:tabs>
        <w:spacing w:before="214" w:line="235" w:lineRule="auto"/>
        <w:ind w:left="360" w:right="363" w:firstLine="0"/>
        <w:rPr>
          <w:sz w:val="20"/>
        </w:rPr>
      </w:pPr>
      <w:bookmarkStart w:id="50" w:name="3)_S._Jagannathan,_N._Regatte,_and_M._Za"/>
      <w:bookmarkEnd w:id="50"/>
      <w:r>
        <w:rPr>
          <w:sz w:val="20"/>
        </w:rPr>
        <w:t>S. Jagannathan, N.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Regatte</w:t>
      </w:r>
      <w:proofErr w:type="spellEnd"/>
      <w:r>
        <w:rPr>
          <w:sz w:val="20"/>
        </w:rPr>
        <w:t>, and</w:t>
      </w:r>
      <w:r>
        <w:rPr>
          <w:spacing w:val="-2"/>
          <w:sz w:val="20"/>
        </w:rPr>
        <w:t xml:space="preserve"> </w:t>
      </w:r>
      <w:r>
        <w:rPr>
          <w:sz w:val="20"/>
        </w:rPr>
        <w:t>M. Zawodniok, “Adaptive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and Distributed Fair Scheduling Schemes for Wireless Sensor Networks”, </w:t>
      </w:r>
      <w:r>
        <w:rPr>
          <w:sz w:val="20"/>
          <w:u w:val="single"/>
        </w:rPr>
        <w:t>Invention Disclosure</w:t>
      </w:r>
      <w:r>
        <w:rPr>
          <w:sz w:val="20"/>
        </w:rPr>
        <w:t>, May 2006.</w:t>
      </w:r>
    </w:p>
    <w:p w14:paraId="21A40921" w14:textId="77777777" w:rsidR="001A1863" w:rsidRDefault="00C8003C">
      <w:pPr>
        <w:pStyle w:val="ListParagraph"/>
        <w:numPr>
          <w:ilvl w:val="0"/>
          <w:numId w:val="9"/>
        </w:numPr>
        <w:tabs>
          <w:tab w:val="left" w:pos="579"/>
        </w:tabs>
        <w:spacing w:before="211" w:line="225" w:lineRule="exact"/>
        <w:ind w:left="579" w:hanging="219"/>
        <w:rPr>
          <w:sz w:val="20"/>
        </w:rPr>
      </w:pPr>
      <w:bookmarkStart w:id="51" w:name="4)_S._Jagannathan_and_J._Drallmeier,_“Ne"/>
      <w:bookmarkEnd w:id="51"/>
      <w:r>
        <w:rPr>
          <w:sz w:val="20"/>
        </w:rPr>
        <w:t>S. Jagannathan</w:t>
      </w:r>
      <w:r>
        <w:rPr>
          <w:spacing w:val="3"/>
          <w:sz w:val="20"/>
        </w:rPr>
        <w:t xml:space="preserve"> </w:t>
      </w:r>
      <w:r>
        <w:rPr>
          <w:sz w:val="20"/>
        </w:rPr>
        <w:t>and</w:t>
      </w:r>
      <w:r>
        <w:rPr>
          <w:spacing w:val="3"/>
          <w:sz w:val="20"/>
        </w:rPr>
        <w:t xml:space="preserve"> </w:t>
      </w:r>
      <w:r>
        <w:rPr>
          <w:sz w:val="20"/>
        </w:rPr>
        <w:t>J.</w:t>
      </w:r>
      <w:r>
        <w:rPr>
          <w:spacing w:val="3"/>
          <w:sz w:val="20"/>
        </w:rPr>
        <w:t xml:space="preserve"> </w:t>
      </w:r>
      <w:proofErr w:type="spellStart"/>
      <w:r>
        <w:rPr>
          <w:sz w:val="20"/>
        </w:rPr>
        <w:t>Drallmeier</w:t>
      </w:r>
      <w:proofErr w:type="spellEnd"/>
      <w:r>
        <w:rPr>
          <w:sz w:val="20"/>
        </w:rPr>
        <w:t>,</w:t>
      </w:r>
      <w:r>
        <w:rPr>
          <w:spacing w:val="3"/>
          <w:sz w:val="20"/>
        </w:rPr>
        <w:t xml:space="preserve"> </w:t>
      </w:r>
      <w:r>
        <w:rPr>
          <w:sz w:val="20"/>
        </w:rPr>
        <w:t>“Neural</w:t>
      </w:r>
      <w:r>
        <w:rPr>
          <w:spacing w:val="2"/>
          <w:sz w:val="20"/>
        </w:rPr>
        <w:t xml:space="preserve"> </w:t>
      </w:r>
      <w:r>
        <w:rPr>
          <w:sz w:val="20"/>
        </w:rPr>
        <w:t>Network</w:t>
      </w:r>
      <w:r>
        <w:rPr>
          <w:spacing w:val="8"/>
          <w:sz w:val="20"/>
        </w:rPr>
        <w:t xml:space="preserve"> </w:t>
      </w:r>
      <w:r>
        <w:rPr>
          <w:sz w:val="20"/>
        </w:rPr>
        <w:t>Control</w:t>
      </w:r>
      <w:r>
        <w:rPr>
          <w:spacing w:val="8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Spark</w:t>
      </w:r>
      <w:r>
        <w:rPr>
          <w:spacing w:val="7"/>
          <w:sz w:val="20"/>
        </w:rPr>
        <w:t xml:space="preserve"> </w:t>
      </w:r>
      <w:r>
        <w:rPr>
          <w:sz w:val="20"/>
        </w:rPr>
        <w:t>Ignition</w:t>
      </w:r>
      <w:r>
        <w:rPr>
          <w:spacing w:val="8"/>
          <w:sz w:val="20"/>
        </w:rPr>
        <w:t xml:space="preserve"> </w:t>
      </w:r>
      <w:r>
        <w:rPr>
          <w:sz w:val="20"/>
        </w:rPr>
        <w:t>Engines</w:t>
      </w:r>
      <w:r>
        <w:rPr>
          <w:spacing w:val="5"/>
          <w:sz w:val="20"/>
        </w:rPr>
        <w:t xml:space="preserve"> </w:t>
      </w:r>
      <w:r>
        <w:rPr>
          <w:sz w:val="20"/>
        </w:rPr>
        <w:t>Operating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Lean”,</w:t>
      </w:r>
    </w:p>
    <w:p w14:paraId="2CFEF6CB" w14:textId="77777777" w:rsidR="001A1863" w:rsidRDefault="00C8003C">
      <w:pPr>
        <w:pStyle w:val="BodyText"/>
        <w:spacing w:line="225" w:lineRule="exact"/>
        <w:jc w:val="left"/>
      </w:pPr>
      <w:r>
        <w:rPr>
          <w:u w:val="single"/>
        </w:rPr>
        <w:t>Invention Disclosure</w:t>
      </w:r>
      <w:r>
        <w:t xml:space="preserve">, May </w:t>
      </w:r>
      <w:r>
        <w:rPr>
          <w:spacing w:val="-2"/>
        </w:rPr>
        <w:t>2006.</w:t>
      </w:r>
    </w:p>
    <w:p w14:paraId="4C4E83A1" w14:textId="77777777" w:rsidR="001A1863" w:rsidRDefault="00C8003C">
      <w:pPr>
        <w:pStyle w:val="ListParagraph"/>
        <w:numPr>
          <w:ilvl w:val="0"/>
          <w:numId w:val="9"/>
        </w:numPr>
        <w:tabs>
          <w:tab w:val="left" w:pos="589"/>
        </w:tabs>
        <w:spacing w:before="223" w:line="230" w:lineRule="auto"/>
        <w:ind w:left="360" w:right="371" w:firstLine="0"/>
        <w:rPr>
          <w:sz w:val="20"/>
        </w:rPr>
      </w:pPr>
      <w:bookmarkStart w:id="52" w:name="5)_S._Jagannathan_and_J._Drallmeier,_“Ne"/>
      <w:bookmarkEnd w:id="52"/>
      <w:r>
        <w:rPr>
          <w:sz w:val="20"/>
        </w:rPr>
        <w:t xml:space="preserve">S. Jagannathan and J. </w:t>
      </w:r>
      <w:proofErr w:type="spellStart"/>
      <w:r>
        <w:rPr>
          <w:sz w:val="20"/>
        </w:rPr>
        <w:t>Drallmeier</w:t>
      </w:r>
      <w:proofErr w:type="spellEnd"/>
      <w:r>
        <w:rPr>
          <w:sz w:val="20"/>
        </w:rPr>
        <w:t xml:space="preserve">, “Neural Network Control of Spark Ignition Engines with High EGR Levels”, </w:t>
      </w:r>
      <w:r>
        <w:rPr>
          <w:sz w:val="20"/>
          <w:u w:val="single"/>
        </w:rPr>
        <w:t>Invention Disclosure</w:t>
      </w:r>
      <w:r>
        <w:rPr>
          <w:sz w:val="20"/>
        </w:rPr>
        <w:t>, May 2006.</w:t>
      </w:r>
    </w:p>
    <w:p w14:paraId="7B1C8A51" w14:textId="77777777" w:rsidR="001A1863" w:rsidRDefault="00C8003C">
      <w:pPr>
        <w:pStyle w:val="ListParagraph"/>
        <w:numPr>
          <w:ilvl w:val="0"/>
          <w:numId w:val="9"/>
        </w:numPr>
        <w:tabs>
          <w:tab w:val="left" w:pos="524"/>
        </w:tabs>
        <w:spacing w:before="216"/>
        <w:ind w:left="524" w:hanging="164"/>
        <w:rPr>
          <w:sz w:val="20"/>
        </w:rPr>
      </w:pPr>
      <w:r>
        <w:rPr>
          <w:sz w:val="20"/>
        </w:rPr>
        <w:t>S.</w:t>
      </w:r>
      <w:r>
        <w:rPr>
          <w:spacing w:val="-1"/>
          <w:sz w:val="20"/>
        </w:rPr>
        <w:t xml:space="preserve"> </w:t>
      </w:r>
      <w:r>
        <w:rPr>
          <w:sz w:val="20"/>
        </w:rPr>
        <w:t>Jagannathan, “Adaptive</w:t>
      </w:r>
      <w:r>
        <w:rPr>
          <w:spacing w:val="1"/>
          <w:sz w:val="20"/>
        </w:rPr>
        <w:t xml:space="preserve"> </w:t>
      </w:r>
      <w:r>
        <w:rPr>
          <w:sz w:val="20"/>
        </w:rPr>
        <w:t>HE</w:t>
      </w:r>
      <w:r>
        <w:rPr>
          <w:spacing w:val="-4"/>
          <w:sz w:val="20"/>
        </w:rPr>
        <w:t xml:space="preserve"> </w:t>
      </w:r>
      <w:r>
        <w:rPr>
          <w:sz w:val="20"/>
        </w:rPr>
        <w:t>Implement</w:t>
      </w:r>
      <w:r>
        <w:rPr>
          <w:spacing w:val="-1"/>
          <w:sz w:val="20"/>
        </w:rPr>
        <w:t xml:space="preserve"> </w:t>
      </w:r>
      <w:r>
        <w:rPr>
          <w:sz w:val="20"/>
        </w:rPr>
        <w:t>Control”,</w:t>
      </w:r>
      <w:r>
        <w:rPr>
          <w:spacing w:val="3"/>
          <w:sz w:val="20"/>
        </w:rPr>
        <w:t xml:space="preserve"> </w:t>
      </w:r>
      <w:r>
        <w:rPr>
          <w:sz w:val="20"/>
          <w:u w:val="single"/>
        </w:rPr>
        <w:t>Invention Disclosure</w:t>
      </w:r>
      <w:r>
        <w:rPr>
          <w:sz w:val="20"/>
        </w:rPr>
        <w:t>, November</w:t>
      </w:r>
      <w:r>
        <w:rPr>
          <w:spacing w:val="-2"/>
          <w:sz w:val="20"/>
        </w:rPr>
        <w:t xml:space="preserve"> 1998.</w:t>
      </w:r>
    </w:p>
    <w:p w14:paraId="10F3513F" w14:textId="77777777" w:rsidR="001A1863" w:rsidRDefault="00C8003C">
      <w:pPr>
        <w:pStyle w:val="ListParagraph"/>
        <w:numPr>
          <w:ilvl w:val="0"/>
          <w:numId w:val="9"/>
        </w:numPr>
        <w:tabs>
          <w:tab w:val="left" w:pos="574"/>
        </w:tabs>
        <w:spacing w:before="210"/>
        <w:ind w:left="574" w:hanging="214"/>
        <w:rPr>
          <w:sz w:val="20"/>
        </w:rPr>
      </w:pPr>
      <w:r>
        <w:rPr>
          <w:sz w:val="20"/>
        </w:rPr>
        <w:t>S.</w:t>
      </w:r>
      <w:r>
        <w:rPr>
          <w:spacing w:val="-1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-1"/>
          <w:sz w:val="20"/>
        </w:rPr>
        <w:t xml:space="preserve"> </w:t>
      </w:r>
      <w:r>
        <w:rPr>
          <w:sz w:val="20"/>
        </w:rPr>
        <w:t>“On-line HE</w:t>
      </w:r>
      <w:r>
        <w:rPr>
          <w:spacing w:val="-4"/>
          <w:sz w:val="20"/>
        </w:rPr>
        <w:t xml:space="preserve"> </w:t>
      </w:r>
      <w:r>
        <w:rPr>
          <w:sz w:val="20"/>
        </w:rPr>
        <w:t>Learning Control”,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Invention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Disclosure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November</w:t>
      </w:r>
      <w:r>
        <w:rPr>
          <w:spacing w:val="-2"/>
          <w:sz w:val="20"/>
        </w:rPr>
        <w:t xml:space="preserve"> 1998.</w:t>
      </w:r>
    </w:p>
    <w:p w14:paraId="61808F43" w14:textId="77777777" w:rsidR="001A1863" w:rsidRDefault="00C8003C">
      <w:pPr>
        <w:pStyle w:val="ListParagraph"/>
        <w:numPr>
          <w:ilvl w:val="0"/>
          <w:numId w:val="9"/>
        </w:numPr>
        <w:tabs>
          <w:tab w:val="left" w:pos="574"/>
        </w:tabs>
        <w:spacing w:before="215"/>
        <w:ind w:left="574" w:hanging="214"/>
        <w:rPr>
          <w:sz w:val="20"/>
        </w:rPr>
      </w:pPr>
      <w:r>
        <w:rPr>
          <w:sz w:val="20"/>
        </w:rPr>
        <w:t>S.</w:t>
      </w:r>
      <w:r>
        <w:rPr>
          <w:spacing w:val="-1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-1"/>
          <w:sz w:val="20"/>
        </w:rPr>
        <w:t xml:space="preserve"> </w:t>
      </w:r>
      <w:r>
        <w:rPr>
          <w:sz w:val="20"/>
        </w:rPr>
        <w:t>“A</w:t>
      </w:r>
      <w:r>
        <w:rPr>
          <w:spacing w:val="-5"/>
          <w:sz w:val="20"/>
        </w:rPr>
        <w:t xml:space="preserve"> </w:t>
      </w:r>
      <w:r>
        <w:rPr>
          <w:sz w:val="20"/>
        </w:rPr>
        <w:t>Method</w:t>
      </w:r>
      <w:r>
        <w:rPr>
          <w:spacing w:val="-1"/>
          <w:sz w:val="20"/>
        </w:rPr>
        <w:t xml:space="preserve"> </w:t>
      </w:r>
      <w:r>
        <w:rPr>
          <w:sz w:val="20"/>
        </w:rPr>
        <w:t>to Predict</w:t>
      </w:r>
      <w:r>
        <w:rPr>
          <w:spacing w:val="-2"/>
          <w:sz w:val="20"/>
        </w:rPr>
        <w:t xml:space="preserve"> </w:t>
      </w:r>
      <w:r>
        <w:rPr>
          <w:sz w:val="20"/>
        </w:rPr>
        <w:t>Confidence”,</w:t>
      </w:r>
      <w:r>
        <w:rPr>
          <w:spacing w:val="3"/>
          <w:sz w:val="20"/>
        </w:rPr>
        <w:t xml:space="preserve"> </w:t>
      </w:r>
      <w:r>
        <w:rPr>
          <w:sz w:val="20"/>
          <w:u w:val="single"/>
        </w:rPr>
        <w:t>Invention Disclosure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December</w:t>
      </w:r>
      <w:r>
        <w:rPr>
          <w:spacing w:val="-2"/>
          <w:sz w:val="20"/>
        </w:rPr>
        <w:t xml:space="preserve"> 1998.</w:t>
      </w:r>
    </w:p>
    <w:p w14:paraId="1C04F215" w14:textId="77777777" w:rsidR="001A1863" w:rsidRDefault="00C8003C">
      <w:pPr>
        <w:pStyle w:val="ListParagraph"/>
        <w:numPr>
          <w:ilvl w:val="0"/>
          <w:numId w:val="9"/>
        </w:numPr>
        <w:tabs>
          <w:tab w:val="left" w:pos="579"/>
        </w:tabs>
        <w:spacing w:before="223" w:line="230" w:lineRule="auto"/>
        <w:ind w:left="360" w:right="367" w:firstLine="0"/>
        <w:rPr>
          <w:sz w:val="20"/>
        </w:rPr>
      </w:pPr>
      <w:bookmarkStart w:id="53" w:name="9)_S._Jagannathan,_F._Lombardi,_and_C._R"/>
      <w:bookmarkEnd w:id="53"/>
      <w:r>
        <w:rPr>
          <w:sz w:val="20"/>
        </w:rPr>
        <w:t xml:space="preserve">S. Jagannathan, F. Lombardi, and C. Ramamoorthy, “A System and Method to Control ON/OFF Valves and Associated Implement Circuits”, </w:t>
      </w:r>
      <w:r>
        <w:rPr>
          <w:sz w:val="20"/>
          <w:u w:val="single"/>
        </w:rPr>
        <w:t>Invention Disclosure</w:t>
      </w:r>
      <w:r>
        <w:rPr>
          <w:sz w:val="20"/>
        </w:rPr>
        <w:t>, January 1999.</w:t>
      </w:r>
    </w:p>
    <w:p w14:paraId="04C7C2F5" w14:textId="77777777" w:rsidR="001A1863" w:rsidRDefault="00C8003C">
      <w:pPr>
        <w:pStyle w:val="Heading3"/>
        <w:spacing w:before="224" w:line="230" w:lineRule="auto"/>
        <w:ind w:left="721" w:right="6679" w:hanging="360"/>
        <w:jc w:val="both"/>
      </w:pPr>
      <w:bookmarkStart w:id="54" w:name="Former_Graduate_Students"/>
      <w:bookmarkEnd w:id="54"/>
      <w:r>
        <w:rPr>
          <w:u w:val="single"/>
        </w:rPr>
        <w:t>Former</w:t>
      </w:r>
      <w:r>
        <w:rPr>
          <w:spacing w:val="-13"/>
          <w:u w:val="single"/>
        </w:rPr>
        <w:t xml:space="preserve"> </w:t>
      </w:r>
      <w:r>
        <w:rPr>
          <w:u w:val="single"/>
        </w:rPr>
        <w:t>Graduate</w:t>
      </w:r>
      <w:r>
        <w:rPr>
          <w:spacing w:val="-12"/>
          <w:u w:val="single"/>
        </w:rPr>
        <w:t xml:space="preserve"> </w:t>
      </w:r>
      <w:r>
        <w:rPr>
          <w:u w:val="single"/>
        </w:rPr>
        <w:t>Students</w:t>
      </w:r>
      <w:r>
        <w:t xml:space="preserve"> </w:t>
      </w:r>
      <w:r>
        <w:rPr>
          <w:u w:val="single"/>
        </w:rPr>
        <w:t>Doctoral Students</w:t>
      </w:r>
    </w:p>
    <w:p w14:paraId="7E8EF4BC" w14:textId="77777777" w:rsidR="001A1863" w:rsidRDefault="00C8003C">
      <w:pPr>
        <w:pStyle w:val="ListParagraph"/>
        <w:numPr>
          <w:ilvl w:val="1"/>
          <w:numId w:val="9"/>
        </w:numPr>
        <w:tabs>
          <w:tab w:val="left" w:pos="1081"/>
        </w:tabs>
        <w:spacing w:line="216" w:lineRule="exact"/>
        <w:jc w:val="both"/>
        <w:rPr>
          <w:sz w:val="20"/>
        </w:rPr>
      </w:pPr>
      <w:proofErr w:type="spellStart"/>
      <w:r>
        <w:rPr>
          <w:sz w:val="20"/>
        </w:rPr>
        <w:t>Pingan</w:t>
      </w:r>
      <w:proofErr w:type="spellEnd"/>
      <w:r>
        <w:rPr>
          <w:spacing w:val="74"/>
          <w:sz w:val="20"/>
        </w:rPr>
        <w:t xml:space="preserve"> </w:t>
      </w:r>
      <w:r>
        <w:rPr>
          <w:sz w:val="20"/>
        </w:rPr>
        <w:t>He*,</w:t>
      </w:r>
      <w:r>
        <w:rPr>
          <w:spacing w:val="75"/>
          <w:sz w:val="20"/>
        </w:rPr>
        <w:t xml:space="preserve"> </w:t>
      </w:r>
      <w:r>
        <w:rPr>
          <w:sz w:val="20"/>
        </w:rPr>
        <w:t>“Neural</w:t>
      </w:r>
      <w:r>
        <w:rPr>
          <w:spacing w:val="74"/>
          <w:sz w:val="20"/>
        </w:rPr>
        <w:t xml:space="preserve"> </w:t>
      </w:r>
      <w:r>
        <w:rPr>
          <w:sz w:val="20"/>
        </w:rPr>
        <w:t>network</w:t>
      </w:r>
      <w:r>
        <w:rPr>
          <w:spacing w:val="74"/>
          <w:sz w:val="20"/>
        </w:rPr>
        <w:t xml:space="preserve"> </w:t>
      </w:r>
      <w:r>
        <w:rPr>
          <w:sz w:val="20"/>
        </w:rPr>
        <w:t>control</w:t>
      </w:r>
      <w:r>
        <w:rPr>
          <w:spacing w:val="75"/>
          <w:sz w:val="20"/>
        </w:rPr>
        <w:t xml:space="preserve"> </w:t>
      </w:r>
      <w:r>
        <w:rPr>
          <w:sz w:val="20"/>
        </w:rPr>
        <w:t>of</w:t>
      </w:r>
      <w:r>
        <w:rPr>
          <w:spacing w:val="79"/>
          <w:sz w:val="20"/>
        </w:rPr>
        <w:t xml:space="preserve"> </w:t>
      </w:r>
      <w:r>
        <w:rPr>
          <w:sz w:val="20"/>
        </w:rPr>
        <w:t>a</w:t>
      </w:r>
      <w:r>
        <w:rPr>
          <w:spacing w:val="75"/>
          <w:sz w:val="20"/>
        </w:rPr>
        <w:t xml:space="preserve"> </w:t>
      </w:r>
      <w:r>
        <w:rPr>
          <w:sz w:val="20"/>
        </w:rPr>
        <w:t>class</w:t>
      </w:r>
      <w:r>
        <w:rPr>
          <w:spacing w:val="77"/>
          <w:sz w:val="20"/>
        </w:rPr>
        <w:t xml:space="preserve"> </w:t>
      </w:r>
      <w:r>
        <w:rPr>
          <w:sz w:val="20"/>
        </w:rPr>
        <w:t>of</w:t>
      </w:r>
      <w:r>
        <w:rPr>
          <w:spacing w:val="73"/>
          <w:sz w:val="20"/>
        </w:rPr>
        <w:t xml:space="preserve"> </w:t>
      </w:r>
      <w:r>
        <w:rPr>
          <w:sz w:val="20"/>
        </w:rPr>
        <w:t>discrete-time</w:t>
      </w:r>
      <w:r>
        <w:rPr>
          <w:spacing w:val="76"/>
          <w:sz w:val="20"/>
        </w:rPr>
        <w:t xml:space="preserve"> </w:t>
      </w:r>
      <w:r>
        <w:rPr>
          <w:sz w:val="20"/>
        </w:rPr>
        <w:t>nonlinear</w:t>
      </w:r>
      <w:r>
        <w:rPr>
          <w:spacing w:val="73"/>
          <w:sz w:val="20"/>
        </w:rPr>
        <w:t xml:space="preserve"> </w:t>
      </w:r>
      <w:r>
        <w:rPr>
          <w:sz w:val="20"/>
        </w:rPr>
        <w:t>systems</w:t>
      </w:r>
      <w:r>
        <w:rPr>
          <w:spacing w:val="77"/>
          <w:sz w:val="20"/>
        </w:rPr>
        <w:t xml:space="preserve"> </w:t>
      </w:r>
      <w:r>
        <w:rPr>
          <w:spacing w:val="-4"/>
          <w:sz w:val="20"/>
        </w:rPr>
        <w:t>with</w:t>
      </w:r>
    </w:p>
    <w:p w14:paraId="4D4FD84B" w14:textId="77777777" w:rsidR="001A1863" w:rsidRDefault="00C8003C">
      <w:pPr>
        <w:pStyle w:val="BodyText"/>
        <w:spacing w:line="223" w:lineRule="exact"/>
        <w:ind w:left="1081"/>
      </w:pPr>
      <w:r>
        <w:t>application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engine</w:t>
      </w:r>
      <w:r>
        <w:rPr>
          <w:spacing w:val="1"/>
        </w:rPr>
        <w:t xml:space="preserve"> </w:t>
      </w:r>
      <w:r>
        <w:t>emission</w:t>
      </w:r>
      <w:r>
        <w:rPr>
          <w:spacing w:val="-5"/>
        </w:rPr>
        <w:t xml:space="preserve"> </w:t>
      </w:r>
      <w:r>
        <w:t>control”,</w:t>
      </w:r>
      <w:r>
        <w:rPr>
          <w:spacing w:val="-1"/>
        </w:rPr>
        <w:t xml:space="preserve"> </w:t>
      </w:r>
      <w:r>
        <w:t>December</w:t>
      </w:r>
      <w:r>
        <w:rPr>
          <w:spacing w:val="-2"/>
        </w:rPr>
        <w:t xml:space="preserve"> </w:t>
      </w:r>
      <w:r>
        <w:t>2004.</w:t>
      </w:r>
      <w:r>
        <w:rPr>
          <w:spacing w:val="-1"/>
        </w:rPr>
        <w:t xml:space="preserve"> </w:t>
      </w:r>
      <w:r>
        <w:t>(GM</w:t>
      </w:r>
      <w:r>
        <w:rPr>
          <w:spacing w:val="2"/>
        </w:rPr>
        <w:t xml:space="preserve"> </w:t>
      </w:r>
      <w:r>
        <w:t>Power</w:t>
      </w:r>
      <w:r>
        <w:rPr>
          <w:spacing w:val="-3"/>
        </w:rPr>
        <w:t xml:space="preserve"> </w:t>
      </w:r>
      <w:r>
        <w:t>Train,</w:t>
      </w:r>
      <w:r>
        <w:rPr>
          <w:spacing w:val="1"/>
        </w:rPr>
        <w:t xml:space="preserve"> </w:t>
      </w:r>
      <w:r>
        <w:rPr>
          <w:spacing w:val="-2"/>
        </w:rPr>
        <w:t>Michigan)</w:t>
      </w:r>
    </w:p>
    <w:p w14:paraId="0B2982CD" w14:textId="77777777" w:rsidR="001A1863" w:rsidRDefault="00C8003C">
      <w:pPr>
        <w:pStyle w:val="ListParagraph"/>
        <w:numPr>
          <w:ilvl w:val="1"/>
          <w:numId w:val="9"/>
        </w:numPr>
        <w:tabs>
          <w:tab w:val="left" w:pos="1081"/>
        </w:tabs>
        <w:spacing w:before="5" w:line="230" w:lineRule="auto"/>
        <w:ind w:right="353"/>
        <w:jc w:val="both"/>
        <w:rPr>
          <w:sz w:val="20"/>
        </w:rPr>
      </w:pPr>
      <w:r>
        <w:rPr>
          <w:sz w:val="20"/>
        </w:rPr>
        <w:t xml:space="preserve">Maciej Zawodniok, “Power sensitive algorithms and protocols for wireless ad hoc and sensor networks”, December 2005. (Associate Professor, Dept. of Computer </w:t>
      </w:r>
      <w:proofErr w:type="spellStart"/>
      <w:r>
        <w:rPr>
          <w:sz w:val="20"/>
        </w:rPr>
        <w:t>Engg</w:t>
      </w:r>
      <w:proofErr w:type="spellEnd"/>
      <w:r>
        <w:rPr>
          <w:sz w:val="20"/>
        </w:rPr>
        <w:t>, Missouri University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of Science and Technology, Rolla, USA; </w:t>
      </w:r>
      <w:r>
        <w:rPr>
          <w:b/>
          <w:sz w:val="20"/>
        </w:rPr>
        <w:t>NSF Career Awardee</w:t>
      </w:r>
      <w:r>
        <w:rPr>
          <w:sz w:val="20"/>
        </w:rPr>
        <w:t>)</w:t>
      </w:r>
    </w:p>
    <w:p w14:paraId="528BA5DF" w14:textId="77777777" w:rsidR="001A1863" w:rsidRDefault="00C8003C">
      <w:pPr>
        <w:pStyle w:val="ListParagraph"/>
        <w:numPr>
          <w:ilvl w:val="1"/>
          <w:numId w:val="9"/>
        </w:numPr>
        <w:tabs>
          <w:tab w:val="left" w:pos="1081"/>
        </w:tabs>
        <w:spacing w:before="3" w:line="230" w:lineRule="auto"/>
        <w:ind w:right="348"/>
        <w:jc w:val="both"/>
        <w:rPr>
          <w:sz w:val="20"/>
        </w:rPr>
      </w:pPr>
      <w:r>
        <w:rPr>
          <w:sz w:val="20"/>
        </w:rPr>
        <w:t>Jianjun Guo, “Decentralized control and placement of multiple unified power flow controllers”,</w:t>
      </w:r>
      <w:r>
        <w:rPr>
          <w:spacing w:val="40"/>
          <w:sz w:val="20"/>
        </w:rPr>
        <w:t xml:space="preserve"> </w:t>
      </w:r>
      <w:r>
        <w:rPr>
          <w:sz w:val="20"/>
        </w:rPr>
        <w:t>co-advisor, September 2006. (Los Angeles)</w:t>
      </w:r>
    </w:p>
    <w:p w14:paraId="52674D14" w14:textId="77777777" w:rsidR="001A1863" w:rsidRDefault="001A1863">
      <w:pPr>
        <w:pStyle w:val="ListParagraph"/>
        <w:spacing w:line="230" w:lineRule="auto"/>
        <w:rPr>
          <w:sz w:val="20"/>
        </w:rPr>
        <w:sectPr w:rsidR="001A1863">
          <w:pgSz w:w="12240" w:h="15840"/>
          <w:pgMar w:top="1360" w:right="1440" w:bottom="280" w:left="1440" w:header="720" w:footer="720" w:gutter="0"/>
          <w:cols w:space="720"/>
        </w:sectPr>
      </w:pPr>
    </w:p>
    <w:p w14:paraId="6004D5C6" w14:textId="77777777" w:rsidR="001A1863" w:rsidRDefault="00C8003C">
      <w:pPr>
        <w:pStyle w:val="ListParagraph"/>
        <w:numPr>
          <w:ilvl w:val="1"/>
          <w:numId w:val="9"/>
        </w:numPr>
        <w:tabs>
          <w:tab w:val="left" w:pos="1081"/>
        </w:tabs>
        <w:spacing w:before="74" w:line="232" w:lineRule="auto"/>
        <w:ind w:right="354"/>
        <w:jc w:val="both"/>
        <w:rPr>
          <w:sz w:val="20"/>
        </w:rPr>
      </w:pPr>
      <w:proofErr w:type="spellStart"/>
      <w:r>
        <w:rPr>
          <w:sz w:val="20"/>
        </w:rPr>
        <w:lastRenderedPageBreak/>
        <w:t>Eyad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Taqeiddin</w:t>
      </w:r>
      <w:proofErr w:type="spellEnd"/>
      <w:r>
        <w:rPr>
          <w:sz w:val="20"/>
        </w:rPr>
        <w:t>, “Trust level energy efficient routing protocols for wireless ad hoc networks”,</w:t>
      </w:r>
      <w:r>
        <w:rPr>
          <w:spacing w:val="40"/>
          <w:sz w:val="20"/>
        </w:rPr>
        <w:t xml:space="preserve"> </w:t>
      </w:r>
      <w:r>
        <w:rPr>
          <w:sz w:val="20"/>
        </w:rPr>
        <w:t>May 2007, co-advisor, (Professor, Department of Computer Science and Information Technology, Jordon University of Science and Technology).</w:t>
      </w:r>
    </w:p>
    <w:p w14:paraId="348A0125" w14:textId="77777777" w:rsidR="001A1863" w:rsidRDefault="00C8003C">
      <w:pPr>
        <w:pStyle w:val="ListParagraph"/>
        <w:numPr>
          <w:ilvl w:val="1"/>
          <w:numId w:val="9"/>
        </w:numPr>
        <w:tabs>
          <w:tab w:val="left" w:pos="1081"/>
        </w:tabs>
        <w:spacing w:line="215" w:lineRule="exact"/>
        <w:jc w:val="both"/>
        <w:rPr>
          <w:sz w:val="20"/>
        </w:rPr>
      </w:pPr>
      <w:proofErr w:type="spellStart"/>
      <w:r>
        <w:rPr>
          <w:sz w:val="20"/>
        </w:rPr>
        <w:t>Qinmin</w:t>
      </w:r>
      <w:proofErr w:type="spellEnd"/>
      <w:r>
        <w:rPr>
          <w:spacing w:val="6"/>
          <w:sz w:val="20"/>
        </w:rPr>
        <w:t xml:space="preserve"> </w:t>
      </w:r>
      <w:r>
        <w:rPr>
          <w:sz w:val="20"/>
        </w:rPr>
        <w:t>Yang,</w:t>
      </w:r>
      <w:r>
        <w:rPr>
          <w:spacing w:val="8"/>
          <w:sz w:val="20"/>
        </w:rPr>
        <w:t xml:space="preserve"> </w:t>
      </w:r>
      <w:r>
        <w:rPr>
          <w:sz w:val="20"/>
        </w:rPr>
        <w:t>“Advanced</w:t>
      </w:r>
      <w:r>
        <w:rPr>
          <w:spacing w:val="9"/>
          <w:sz w:val="20"/>
        </w:rPr>
        <w:t xml:space="preserve"> </w:t>
      </w:r>
      <w:r>
        <w:rPr>
          <w:sz w:val="20"/>
        </w:rPr>
        <w:t>control</w:t>
      </w:r>
      <w:r>
        <w:rPr>
          <w:spacing w:val="8"/>
          <w:sz w:val="20"/>
        </w:rPr>
        <w:t xml:space="preserve"> </w:t>
      </w:r>
      <w:r>
        <w:rPr>
          <w:sz w:val="20"/>
        </w:rPr>
        <w:t>design</w:t>
      </w:r>
      <w:r>
        <w:rPr>
          <w:spacing w:val="14"/>
          <w:sz w:val="20"/>
        </w:rPr>
        <w:t xml:space="preserve"> </w:t>
      </w:r>
      <w:r>
        <w:rPr>
          <w:sz w:val="20"/>
        </w:rPr>
        <w:t>using</w:t>
      </w:r>
      <w:r>
        <w:rPr>
          <w:spacing w:val="8"/>
          <w:sz w:val="20"/>
        </w:rPr>
        <w:t xml:space="preserve"> </w:t>
      </w:r>
      <w:r>
        <w:rPr>
          <w:sz w:val="20"/>
        </w:rPr>
        <w:t>neural</w:t>
      </w:r>
      <w:r>
        <w:rPr>
          <w:spacing w:val="9"/>
          <w:sz w:val="20"/>
        </w:rPr>
        <w:t xml:space="preserve"> </w:t>
      </w:r>
      <w:r>
        <w:rPr>
          <w:sz w:val="20"/>
        </w:rPr>
        <w:t>networks</w:t>
      </w:r>
      <w:r>
        <w:rPr>
          <w:spacing w:val="10"/>
          <w:sz w:val="20"/>
        </w:rPr>
        <w:t xml:space="preserve"> </w:t>
      </w:r>
      <w:r>
        <w:rPr>
          <w:sz w:val="20"/>
        </w:rPr>
        <w:t>for</w:t>
      </w:r>
      <w:r>
        <w:rPr>
          <w:spacing w:val="8"/>
          <w:sz w:val="20"/>
        </w:rPr>
        <w:t xml:space="preserve"> </w:t>
      </w:r>
      <w:r>
        <w:rPr>
          <w:sz w:val="20"/>
        </w:rPr>
        <w:t>micro/nano</w:t>
      </w:r>
      <w:r>
        <w:rPr>
          <w:spacing w:val="8"/>
          <w:sz w:val="20"/>
        </w:rPr>
        <w:t xml:space="preserve"> </w:t>
      </w:r>
      <w:r>
        <w:rPr>
          <w:sz w:val="20"/>
        </w:rPr>
        <w:t>robotics”,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August</w:t>
      </w:r>
    </w:p>
    <w:p w14:paraId="2D5AB7B8" w14:textId="77777777" w:rsidR="001A1863" w:rsidRDefault="00C8003C">
      <w:pPr>
        <w:pStyle w:val="BodyText"/>
        <w:spacing w:line="220" w:lineRule="exact"/>
        <w:ind w:left="1081"/>
      </w:pPr>
      <w:r>
        <w:t>2007.</w:t>
      </w:r>
      <w:r>
        <w:rPr>
          <w:spacing w:val="-4"/>
        </w:rPr>
        <w:t xml:space="preserve"> </w:t>
      </w:r>
      <w:r>
        <w:t>(Professor,</w:t>
      </w:r>
      <w:r>
        <w:rPr>
          <w:spacing w:val="-3"/>
        </w:rPr>
        <w:t xml:space="preserve"> </w:t>
      </w:r>
      <w:r>
        <w:t>Zhejiang</w:t>
      </w:r>
      <w:r>
        <w:rPr>
          <w:spacing w:val="-3"/>
        </w:rPr>
        <w:t xml:space="preserve"> </w:t>
      </w:r>
      <w:r>
        <w:t>University,</w:t>
      </w:r>
      <w:r>
        <w:rPr>
          <w:spacing w:val="-3"/>
        </w:rPr>
        <w:t xml:space="preserve"> </w:t>
      </w:r>
      <w:r>
        <w:rPr>
          <w:spacing w:val="-2"/>
        </w:rPr>
        <w:t>China)</w:t>
      </w:r>
    </w:p>
    <w:p w14:paraId="0C46C811" w14:textId="77777777" w:rsidR="001A1863" w:rsidRDefault="00C8003C">
      <w:pPr>
        <w:pStyle w:val="ListParagraph"/>
        <w:numPr>
          <w:ilvl w:val="1"/>
          <w:numId w:val="9"/>
        </w:numPr>
        <w:tabs>
          <w:tab w:val="left" w:pos="1081"/>
        </w:tabs>
        <w:spacing w:before="1" w:line="232" w:lineRule="auto"/>
        <w:ind w:right="348"/>
        <w:jc w:val="both"/>
        <w:rPr>
          <w:sz w:val="20"/>
        </w:rPr>
      </w:pPr>
      <w:r>
        <w:rPr>
          <w:sz w:val="20"/>
        </w:rPr>
        <w:t xml:space="preserve">Jonathan Vance, “Neural network control of </w:t>
      </w:r>
      <w:proofErr w:type="spellStart"/>
      <w:r>
        <w:rPr>
          <w:sz w:val="20"/>
        </w:rPr>
        <w:t>nonstrict</w:t>
      </w:r>
      <w:proofErr w:type="spellEnd"/>
      <w:r>
        <w:rPr>
          <w:sz w:val="20"/>
        </w:rPr>
        <w:t xml:space="preserve"> feedback and nonaffine nonlinear discrete-time</w:t>
      </w:r>
      <w:r>
        <w:rPr>
          <w:spacing w:val="-2"/>
          <w:sz w:val="20"/>
        </w:rPr>
        <w:t xml:space="preserve"> </w:t>
      </w:r>
      <w:r>
        <w:rPr>
          <w:sz w:val="20"/>
        </w:rPr>
        <w:t>systems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engine</w:t>
      </w:r>
      <w:r>
        <w:rPr>
          <w:spacing w:val="-2"/>
          <w:sz w:val="20"/>
        </w:rPr>
        <w:t xml:space="preserve"> </w:t>
      </w:r>
      <w:r>
        <w:rPr>
          <w:sz w:val="20"/>
        </w:rPr>
        <w:t>control”,</w:t>
      </w:r>
      <w:r>
        <w:rPr>
          <w:spacing w:val="-3"/>
          <w:sz w:val="20"/>
        </w:rPr>
        <w:t xml:space="preserve"> </w:t>
      </w:r>
      <w:r>
        <w:rPr>
          <w:sz w:val="20"/>
        </w:rPr>
        <w:t>Sept.</w:t>
      </w:r>
      <w:r>
        <w:rPr>
          <w:spacing w:val="-3"/>
          <w:sz w:val="20"/>
        </w:rPr>
        <w:t xml:space="preserve"> </w:t>
      </w:r>
      <w:r>
        <w:rPr>
          <w:sz w:val="20"/>
        </w:rPr>
        <w:t>2007.</w:t>
      </w:r>
      <w:r>
        <w:rPr>
          <w:spacing w:val="-3"/>
          <w:sz w:val="20"/>
        </w:rPr>
        <w:t xml:space="preserve"> </w:t>
      </w:r>
      <w:r>
        <w:rPr>
          <w:sz w:val="20"/>
        </w:rPr>
        <w:t>(Tech.</w:t>
      </w:r>
      <w:r>
        <w:rPr>
          <w:spacing w:val="-3"/>
          <w:sz w:val="20"/>
        </w:rPr>
        <w:t xml:space="preserve"> </w:t>
      </w:r>
      <w:r>
        <w:rPr>
          <w:sz w:val="20"/>
        </w:rPr>
        <w:t>Fellow,</w:t>
      </w:r>
      <w:r>
        <w:rPr>
          <w:spacing w:val="-2"/>
          <w:sz w:val="20"/>
        </w:rPr>
        <w:t xml:space="preserve"> </w:t>
      </w:r>
      <w:r>
        <w:rPr>
          <w:sz w:val="20"/>
        </w:rPr>
        <w:t>Advanced</w:t>
      </w:r>
      <w:r>
        <w:rPr>
          <w:spacing w:val="-3"/>
          <w:sz w:val="20"/>
        </w:rPr>
        <w:t xml:space="preserve"> </w:t>
      </w:r>
      <w:r>
        <w:rPr>
          <w:sz w:val="20"/>
        </w:rPr>
        <w:t>Computing and Information Technology Group, Boeing, Advanced Technologist)</w:t>
      </w:r>
    </w:p>
    <w:p w14:paraId="1275ECD3" w14:textId="77777777" w:rsidR="001A1863" w:rsidRDefault="00C8003C">
      <w:pPr>
        <w:pStyle w:val="ListParagraph"/>
        <w:numPr>
          <w:ilvl w:val="1"/>
          <w:numId w:val="9"/>
        </w:numPr>
        <w:tabs>
          <w:tab w:val="left" w:pos="1081"/>
        </w:tabs>
        <w:spacing w:line="232" w:lineRule="auto"/>
        <w:ind w:right="351"/>
        <w:jc w:val="both"/>
        <w:rPr>
          <w:sz w:val="20"/>
        </w:rPr>
      </w:pPr>
      <w:r>
        <w:rPr>
          <w:sz w:val="20"/>
        </w:rPr>
        <w:t>James W. Fonda, “Energy efficient wireless sensor network protocols for monitoring and prognostics of large-scale systems”, January 2008. (Tech. Fellow, Advanced Computing and Information Technology Group, Boeing as an Advanced Technologist).</w:t>
      </w:r>
    </w:p>
    <w:p w14:paraId="510B1A6A" w14:textId="77777777" w:rsidR="001A1863" w:rsidRDefault="00C8003C">
      <w:pPr>
        <w:pStyle w:val="ListParagraph"/>
        <w:numPr>
          <w:ilvl w:val="1"/>
          <w:numId w:val="9"/>
        </w:numPr>
        <w:tabs>
          <w:tab w:val="left" w:pos="1081"/>
        </w:tabs>
        <w:spacing w:line="235" w:lineRule="auto"/>
        <w:ind w:right="348"/>
        <w:jc w:val="both"/>
        <w:rPr>
          <w:sz w:val="20"/>
        </w:rPr>
      </w:pPr>
      <w:r>
        <w:rPr>
          <w:sz w:val="20"/>
        </w:rPr>
        <w:t>Travis Dierks, “Formation control of mobile robots and UAVs”, August 2009. (DRS</w:t>
      </w:r>
      <w:r>
        <w:rPr>
          <w:spacing w:val="40"/>
          <w:sz w:val="20"/>
        </w:rPr>
        <w:t xml:space="preserve"> </w:t>
      </w:r>
      <w:r>
        <w:rPr>
          <w:sz w:val="20"/>
        </w:rPr>
        <w:t>Technologies, now in a startup in St. Louis)</w:t>
      </w:r>
    </w:p>
    <w:p w14:paraId="32014474" w14:textId="77777777" w:rsidR="001A1863" w:rsidRDefault="00C8003C">
      <w:pPr>
        <w:pStyle w:val="ListParagraph"/>
        <w:numPr>
          <w:ilvl w:val="1"/>
          <w:numId w:val="9"/>
        </w:numPr>
        <w:tabs>
          <w:tab w:val="left" w:pos="1081"/>
        </w:tabs>
        <w:spacing w:line="230" w:lineRule="auto"/>
        <w:ind w:right="357"/>
        <w:jc w:val="both"/>
        <w:rPr>
          <w:sz w:val="20"/>
        </w:rPr>
      </w:pPr>
      <w:r>
        <w:rPr>
          <w:sz w:val="20"/>
        </w:rPr>
        <w:t xml:space="preserve">Carl Larsen, “Quality of service provisioning through resource allocation and data aggregation in wireless sensor networks”, August 2009. (Patent Examiner, United States Patents and Trademarks </w:t>
      </w:r>
      <w:r>
        <w:rPr>
          <w:spacing w:val="-2"/>
          <w:sz w:val="20"/>
        </w:rPr>
        <w:t>Office)</w:t>
      </w:r>
    </w:p>
    <w:p w14:paraId="75ABD7DA" w14:textId="77777777" w:rsidR="001A1863" w:rsidRDefault="00C8003C">
      <w:pPr>
        <w:pStyle w:val="ListParagraph"/>
        <w:numPr>
          <w:ilvl w:val="1"/>
          <w:numId w:val="9"/>
        </w:numPr>
        <w:tabs>
          <w:tab w:val="left" w:pos="1081"/>
        </w:tabs>
        <w:spacing w:line="230" w:lineRule="auto"/>
        <w:ind w:right="354"/>
        <w:jc w:val="both"/>
        <w:rPr>
          <w:sz w:val="20"/>
        </w:rPr>
      </w:pPr>
      <w:r>
        <w:rPr>
          <w:sz w:val="20"/>
        </w:rPr>
        <w:t xml:space="preserve">Shahab </w:t>
      </w:r>
      <w:proofErr w:type="spellStart"/>
      <w:r>
        <w:rPr>
          <w:sz w:val="20"/>
        </w:rPr>
        <w:t>Mehraeen</w:t>
      </w:r>
      <w:proofErr w:type="spellEnd"/>
      <w:r>
        <w:rPr>
          <w:sz w:val="20"/>
        </w:rPr>
        <w:t xml:space="preserve">, “Decentralized adaptive neural network control of interconnected nonlinear dynamic systems with application to power systems”, Nov. 2009. (Newton B Thomas Professor, Louisiana State University, Baton Rouge; </w:t>
      </w:r>
      <w:r>
        <w:rPr>
          <w:b/>
          <w:sz w:val="20"/>
        </w:rPr>
        <w:t>NSF Career Awardee</w:t>
      </w:r>
      <w:r>
        <w:rPr>
          <w:sz w:val="20"/>
        </w:rPr>
        <w:t>)</w:t>
      </w:r>
    </w:p>
    <w:p w14:paraId="5C84AB7F" w14:textId="77777777" w:rsidR="001A1863" w:rsidRDefault="00C8003C">
      <w:pPr>
        <w:pStyle w:val="ListParagraph"/>
        <w:numPr>
          <w:ilvl w:val="1"/>
          <w:numId w:val="9"/>
        </w:numPr>
        <w:tabs>
          <w:tab w:val="left" w:pos="1081"/>
        </w:tabs>
        <w:spacing w:line="230" w:lineRule="auto"/>
        <w:ind w:right="357"/>
        <w:jc w:val="both"/>
        <w:rPr>
          <w:sz w:val="20"/>
        </w:rPr>
      </w:pPr>
      <w:proofErr w:type="spellStart"/>
      <w:r>
        <w:rPr>
          <w:sz w:val="20"/>
        </w:rPr>
        <w:t>Balaje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Thumati</w:t>
      </w:r>
      <w:proofErr w:type="spellEnd"/>
      <w:r>
        <w:rPr>
          <w:sz w:val="20"/>
        </w:rPr>
        <w:t>, “A control theoretic fault prognostics and accommodation framework for a class of nonlinear discrete-time systems”, Nov 2009. (Associate Tech Fellow-Boeing, St. Louis)</w:t>
      </w:r>
    </w:p>
    <w:p w14:paraId="68B41727" w14:textId="77777777" w:rsidR="001A1863" w:rsidRDefault="00C8003C">
      <w:pPr>
        <w:pStyle w:val="Heading3"/>
        <w:spacing w:line="218" w:lineRule="exact"/>
        <w:ind w:left="1081"/>
        <w:jc w:val="both"/>
        <w:rPr>
          <w:b w:val="0"/>
        </w:rPr>
      </w:pPr>
      <w:r>
        <w:rPr>
          <w:b w:val="0"/>
        </w:rPr>
        <w:t>(</w:t>
      </w:r>
      <w:r>
        <w:t>Won</w:t>
      </w:r>
      <w:r>
        <w:rPr>
          <w:spacing w:val="-3"/>
        </w:rPr>
        <w:t xml:space="preserve"> </w:t>
      </w:r>
      <w:r>
        <w:t>Boeing</w:t>
      </w:r>
      <w:r>
        <w:rPr>
          <w:spacing w:val="1"/>
        </w:rPr>
        <w:t xml:space="preserve"> </w:t>
      </w:r>
      <w:r>
        <w:t>Chairman</w:t>
      </w:r>
      <w:r>
        <w:rPr>
          <w:spacing w:val="-2"/>
        </w:rPr>
        <w:t xml:space="preserve"> </w:t>
      </w:r>
      <w:r>
        <w:t>Award for</w:t>
      </w:r>
      <w:r>
        <w:rPr>
          <w:spacing w:val="1"/>
        </w:rPr>
        <w:t xml:space="preserve"> </w:t>
      </w:r>
      <w:r>
        <w:rPr>
          <w:spacing w:val="-2"/>
        </w:rPr>
        <w:t>Safety</w:t>
      </w:r>
      <w:r>
        <w:rPr>
          <w:b w:val="0"/>
          <w:spacing w:val="-2"/>
        </w:rPr>
        <w:t>)</w:t>
      </w:r>
    </w:p>
    <w:p w14:paraId="5FE92236" w14:textId="77777777" w:rsidR="001A1863" w:rsidRDefault="00C8003C">
      <w:pPr>
        <w:pStyle w:val="ListParagraph"/>
        <w:numPr>
          <w:ilvl w:val="1"/>
          <w:numId w:val="9"/>
        </w:numPr>
        <w:tabs>
          <w:tab w:val="left" w:pos="1081"/>
        </w:tabs>
        <w:spacing w:line="230" w:lineRule="auto"/>
        <w:ind w:right="348"/>
        <w:jc w:val="both"/>
        <w:rPr>
          <w:sz w:val="20"/>
        </w:rPr>
      </w:pPr>
      <w:r>
        <w:rPr>
          <w:sz w:val="20"/>
        </w:rPr>
        <w:t xml:space="preserve">Ahmet </w:t>
      </w:r>
      <w:proofErr w:type="spellStart"/>
      <w:r>
        <w:rPr>
          <w:sz w:val="20"/>
        </w:rPr>
        <w:t>Soylemezoglu</w:t>
      </w:r>
      <w:proofErr w:type="spellEnd"/>
      <w:r>
        <w:rPr>
          <w:sz w:val="20"/>
        </w:rPr>
        <w:t>, “Sensor-based decision making”, Mar. 2010. USACE ERDC-CERL</w:t>
      </w:r>
      <w:r>
        <w:rPr>
          <w:spacing w:val="40"/>
          <w:sz w:val="20"/>
        </w:rPr>
        <w:t xml:space="preserve"> </w:t>
      </w:r>
      <w:r>
        <w:rPr>
          <w:sz w:val="20"/>
        </w:rPr>
        <w:t>(United States Army Corps of Engineers - Engineer Research and Development Center - Construction Engineering Research Laboratory, Urbana Champaign, IL).</w:t>
      </w:r>
    </w:p>
    <w:p w14:paraId="0DD252CD" w14:textId="77777777" w:rsidR="001A1863" w:rsidRDefault="00C8003C">
      <w:pPr>
        <w:pStyle w:val="ListParagraph"/>
        <w:numPr>
          <w:ilvl w:val="1"/>
          <w:numId w:val="9"/>
        </w:numPr>
        <w:tabs>
          <w:tab w:val="left" w:pos="1081"/>
        </w:tabs>
        <w:spacing w:line="235" w:lineRule="auto"/>
        <w:ind w:right="357"/>
        <w:jc w:val="both"/>
        <w:rPr>
          <w:sz w:val="20"/>
        </w:rPr>
      </w:pPr>
      <w:proofErr w:type="spellStart"/>
      <w:r>
        <w:rPr>
          <w:sz w:val="20"/>
        </w:rPr>
        <w:t>Behdis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Eslamnour</w:t>
      </w:r>
      <w:proofErr w:type="spellEnd"/>
      <w:r>
        <w:rPr>
          <w:sz w:val="20"/>
        </w:rPr>
        <w:t>, “Adaptive resource allocation for cognitive wireless ad hoc and hybrid networks”, October 2010. (Faculty in Iran)</w:t>
      </w:r>
    </w:p>
    <w:p w14:paraId="58BF4C80" w14:textId="77777777" w:rsidR="001A1863" w:rsidRDefault="00C8003C">
      <w:pPr>
        <w:pStyle w:val="ListParagraph"/>
        <w:numPr>
          <w:ilvl w:val="1"/>
          <w:numId w:val="9"/>
        </w:numPr>
        <w:tabs>
          <w:tab w:val="left" w:pos="1081"/>
        </w:tabs>
        <w:spacing w:line="230" w:lineRule="auto"/>
        <w:ind w:right="353"/>
        <w:jc w:val="both"/>
        <w:rPr>
          <w:sz w:val="20"/>
        </w:rPr>
      </w:pPr>
      <w:r>
        <w:rPr>
          <w:sz w:val="20"/>
        </w:rPr>
        <w:t xml:space="preserve">Rana Basheer, “Real-time localization system by using received signal strength indicator”, April. 2012. (Broadcom, Irvine, CA </w:t>
      </w:r>
      <w:r>
        <w:rPr>
          <w:b/>
          <w:sz w:val="20"/>
        </w:rPr>
        <w:t xml:space="preserve">now having his own company </w:t>
      </w:r>
      <w:proofErr w:type="spellStart"/>
      <w:r>
        <w:rPr>
          <w:b/>
          <w:sz w:val="20"/>
        </w:rPr>
        <w:t>Edza</w:t>
      </w:r>
      <w:proofErr w:type="spellEnd"/>
      <w:r>
        <w:rPr>
          <w:b/>
          <w:sz w:val="20"/>
        </w:rPr>
        <w:t>, CA</w:t>
      </w:r>
      <w:r>
        <w:rPr>
          <w:sz w:val="20"/>
        </w:rPr>
        <w:t>).</w:t>
      </w:r>
    </w:p>
    <w:p w14:paraId="3DE6B606" w14:textId="77777777" w:rsidR="001A1863" w:rsidRDefault="00C8003C">
      <w:pPr>
        <w:pStyle w:val="ListParagraph"/>
        <w:numPr>
          <w:ilvl w:val="1"/>
          <w:numId w:val="9"/>
        </w:numPr>
        <w:tabs>
          <w:tab w:val="left" w:pos="1081"/>
        </w:tabs>
        <w:spacing w:line="230" w:lineRule="auto"/>
        <w:ind w:right="353"/>
        <w:jc w:val="both"/>
        <w:rPr>
          <w:sz w:val="20"/>
        </w:rPr>
      </w:pPr>
      <w:r>
        <w:rPr>
          <w:sz w:val="20"/>
        </w:rPr>
        <w:t>Hao Xu, “Stochastic optimal adaptive controller and communication protocol design for the networked control system”,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May 2012. </w:t>
      </w:r>
      <w:r>
        <w:rPr>
          <w:b/>
          <w:sz w:val="20"/>
        </w:rPr>
        <w:t>NSF Career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Awardee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(Associate Professor, University of Nevada, Reno).</w:t>
      </w:r>
    </w:p>
    <w:p w14:paraId="56E1D0C1" w14:textId="77777777" w:rsidR="001A1863" w:rsidRDefault="00C8003C">
      <w:pPr>
        <w:pStyle w:val="ListParagraph"/>
        <w:numPr>
          <w:ilvl w:val="1"/>
          <w:numId w:val="9"/>
        </w:numPr>
        <w:tabs>
          <w:tab w:val="left" w:pos="1081"/>
        </w:tabs>
        <w:spacing w:line="221" w:lineRule="exact"/>
        <w:jc w:val="both"/>
        <w:rPr>
          <w:sz w:val="20"/>
        </w:rPr>
      </w:pPr>
      <w:r>
        <w:rPr>
          <w:sz w:val="20"/>
        </w:rPr>
        <w:t>Hassan</w:t>
      </w:r>
      <w:r>
        <w:rPr>
          <w:spacing w:val="16"/>
          <w:sz w:val="20"/>
        </w:rPr>
        <w:t xml:space="preserve"> </w:t>
      </w:r>
      <w:proofErr w:type="spellStart"/>
      <w:r>
        <w:rPr>
          <w:sz w:val="20"/>
        </w:rPr>
        <w:t>Zargarzadeh</w:t>
      </w:r>
      <w:proofErr w:type="spellEnd"/>
      <w:r>
        <w:rPr>
          <w:sz w:val="20"/>
        </w:rPr>
        <w:t>,</w:t>
      </w:r>
      <w:r>
        <w:rPr>
          <w:spacing w:val="18"/>
          <w:sz w:val="20"/>
        </w:rPr>
        <w:t xml:space="preserve"> </w:t>
      </w:r>
      <w:r>
        <w:rPr>
          <w:sz w:val="20"/>
        </w:rPr>
        <w:t>“Lyapunov</w:t>
      </w:r>
      <w:r>
        <w:rPr>
          <w:spacing w:val="19"/>
          <w:sz w:val="20"/>
        </w:rPr>
        <w:t xml:space="preserve"> </w:t>
      </w:r>
      <w:r>
        <w:rPr>
          <w:sz w:val="20"/>
        </w:rPr>
        <w:t>based</w:t>
      </w:r>
      <w:r>
        <w:rPr>
          <w:spacing w:val="18"/>
          <w:sz w:val="20"/>
        </w:rPr>
        <w:t xml:space="preserve"> </w:t>
      </w:r>
      <w:r>
        <w:rPr>
          <w:sz w:val="20"/>
        </w:rPr>
        <w:t>optimal</w:t>
      </w:r>
      <w:r>
        <w:rPr>
          <w:spacing w:val="20"/>
          <w:sz w:val="20"/>
        </w:rPr>
        <w:t xml:space="preserve"> </w:t>
      </w:r>
      <w:r>
        <w:rPr>
          <w:sz w:val="20"/>
        </w:rPr>
        <w:t>control</w:t>
      </w:r>
      <w:r>
        <w:rPr>
          <w:spacing w:val="19"/>
          <w:sz w:val="20"/>
        </w:rPr>
        <w:t xml:space="preserve"> </w:t>
      </w:r>
      <w:r>
        <w:rPr>
          <w:sz w:val="20"/>
        </w:rPr>
        <w:t>of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class</w:t>
      </w:r>
      <w:r>
        <w:rPr>
          <w:spacing w:val="20"/>
          <w:sz w:val="20"/>
        </w:rPr>
        <w:t xml:space="preserve"> </w:t>
      </w:r>
      <w:r>
        <w:rPr>
          <w:sz w:val="20"/>
        </w:rPr>
        <w:t>of</w:t>
      </w:r>
      <w:r>
        <w:rPr>
          <w:spacing w:val="18"/>
          <w:sz w:val="20"/>
        </w:rPr>
        <w:t xml:space="preserve"> </w:t>
      </w:r>
      <w:r>
        <w:rPr>
          <w:sz w:val="20"/>
        </w:rPr>
        <w:t>nonlinear</w:t>
      </w:r>
      <w:r>
        <w:rPr>
          <w:spacing w:val="17"/>
          <w:sz w:val="20"/>
        </w:rPr>
        <w:t xml:space="preserve"> </w:t>
      </w:r>
      <w:r>
        <w:rPr>
          <w:sz w:val="20"/>
        </w:rPr>
        <w:t>systems”,</w:t>
      </w:r>
      <w:r>
        <w:rPr>
          <w:spacing w:val="19"/>
          <w:sz w:val="20"/>
        </w:rPr>
        <w:t xml:space="preserve"> </w:t>
      </w:r>
      <w:r>
        <w:rPr>
          <w:spacing w:val="-2"/>
          <w:sz w:val="20"/>
        </w:rPr>
        <w:t>August</w:t>
      </w:r>
    </w:p>
    <w:p w14:paraId="30126E61" w14:textId="77777777" w:rsidR="001A1863" w:rsidRDefault="00C8003C">
      <w:pPr>
        <w:pStyle w:val="BodyText"/>
        <w:spacing w:line="220" w:lineRule="exact"/>
        <w:ind w:left="1081"/>
      </w:pPr>
      <w:r>
        <w:t>2012</w:t>
      </w:r>
      <w:r>
        <w:rPr>
          <w:spacing w:val="-2"/>
        </w:rPr>
        <w:t xml:space="preserve"> </w:t>
      </w:r>
      <w:r>
        <w:t>(Associate</w:t>
      </w:r>
      <w:r>
        <w:rPr>
          <w:spacing w:val="-1"/>
        </w:rPr>
        <w:t xml:space="preserve"> </w:t>
      </w:r>
      <w:r>
        <w:t>Professor,</w:t>
      </w:r>
      <w:r>
        <w:rPr>
          <w:spacing w:val="-1"/>
        </w:rPr>
        <w:t xml:space="preserve"> </w:t>
      </w:r>
      <w:r>
        <w:t>Lamar</w:t>
      </w:r>
      <w:r>
        <w:rPr>
          <w:spacing w:val="-4"/>
        </w:rPr>
        <w:t xml:space="preserve"> </w:t>
      </w:r>
      <w:r>
        <w:t>University,</w:t>
      </w:r>
      <w:r>
        <w:rPr>
          <w:spacing w:val="-2"/>
        </w:rPr>
        <w:t xml:space="preserve"> </w:t>
      </w:r>
      <w:proofErr w:type="spellStart"/>
      <w:r>
        <w:t>Beamont</w:t>
      </w:r>
      <w:proofErr w:type="spellEnd"/>
      <w:r>
        <w:t>,</w:t>
      </w:r>
      <w:r>
        <w:rPr>
          <w:spacing w:val="-1"/>
        </w:rPr>
        <w:t xml:space="preserve"> </w:t>
      </w:r>
      <w:r>
        <w:rPr>
          <w:spacing w:val="-2"/>
        </w:rPr>
        <w:t>Texas).</w:t>
      </w:r>
    </w:p>
    <w:p w14:paraId="4E215927" w14:textId="77777777" w:rsidR="001A1863" w:rsidRDefault="00C8003C">
      <w:pPr>
        <w:pStyle w:val="ListParagraph"/>
        <w:numPr>
          <w:ilvl w:val="1"/>
          <w:numId w:val="9"/>
        </w:numPr>
        <w:tabs>
          <w:tab w:val="left" w:pos="1081"/>
        </w:tabs>
        <w:spacing w:line="220" w:lineRule="exact"/>
        <w:jc w:val="both"/>
        <w:rPr>
          <w:sz w:val="20"/>
        </w:rPr>
      </w:pPr>
      <w:r>
        <w:rPr>
          <w:sz w:val="20"/>
        </w:rPr>
        <w:t>Hasan</w:t>
      </w:r>
      <w:r>
        <w:rPr>
          <w:spacing w:val="34"/>
          <w:sz w:val="20"/>
        </w:rPr>
        <w:t xml:space="preserve"> </w:t>
      </w:r>
      <w:r>
        <w:rPr>
          <w:sz w:val="20"/>
        </w:rPr>
        <w:t>Ferdowsi,</w:t>
      </w:r>
      <w:r>
        <w:rPr>
          <w:spacing w:val="34"/>
          <w:sz w:val="20"/>
        </w:rPr>
        <w:t xml:space="preserve"> </w:t>
      </w:r>
      <w:r>
        <w:rPr>
          <w:sz w:val="20"/>
        </w:rPr>
        <w:t>“Model</w:t>
      </w:r>
      <w:r>
        <w:rPr>
          <w:spacing w:val="34"/>
          <w:sz w:val="20"/>
        </w:rPr>
        <w:t xml:space="preserve"> </w:t>
      </w:r>
      <w:r>
        <w:rPr>
          <w:sz w:val="20"/>
        </w:rPr>
        <w:t>based</w:t>
      </w:r>
      <w:r>
        <w:rPr>
          <w:spacing w:val="34"/>
          <w:sz w:val="20"/>
        </w:rPr>
        <w:t xml:space="preserve"> </w:t>
      </w:r>
      <w:r>
        <w:rPr>
          <w:sz w:val="20"/>
        </w:rPr>
        <w:t>diagnosis</w:t>
      </w:r>
      <w:r>
        <w:rPr>
          <w:spacing w:val="36"/>
          <w:sz w:val="20"/>
        </w:rPr>
        <w:t xml:space="preserve"> </w:t>
      </w:r>
      <w:r>
        <w:rPr>
          <w:sz w:val="20"/>
        </w:rPr>
        <w:t>and</w:t>
      </w:r>
      <w:r>
        <w:rPr>
          <w:spacing w:val="34"/>
          <w:sz w:val="20"/>
        </w:rPr>
        <w:t xml:space="preserve"> </w:t>
      </w:r>
      <w:r>
        <w:rPr>
          <w:sz w:val="20"/>
        </w:rPr>
        <w:t>prognosis</w:t>
      </w:r>
      <w:r>
        <w:rPr>
          <w:spacing w:val="36"/>
          <w:sz w:val="20"/>
        </w:rPr>
        <w:t xml:space="preserve"> </w:t>
      </w:r>
      <w:r>
        <w:rPr>
          <w:sz w:val="20"/>
        </w:rPr>
        <w:t>of</w:t>
      </w:r>
      <w:r>
        <w:rPr>
          <w:spacing w:val="33"/>
          <w:sz w:val="20"/>
        </w:rPr>
        <w:t xml:space="preserve"> </w:t>
      </w:r>
      <w:r>
        <w:rPr>
          <w:sz w:val="20"/>
        </w:rPr>
        <w:t>nonlinear</w:t>
      </w:r>
      <w:r>
        <w:rPr>
          <w:spacing w:val="33"/>
          <w:sz w:val="20"/>
        </w:rPr>
        <w:t xml:space="preserve"> </w:t>
      </w:r>
      <w:r>
        <w:rPr>
          <w:sz w:val="20"/>
        </w:rPr>
        <w:t>systems”,</w:t>
      </w:r>
      <w:r>
        <w:rPr>
          <w:spacing w:val="34"/>
          <w:sz w:val="20"/>
        </w:rPr>
        <w:t xml:space="preserve"> </w:t>
      </w:r>
      <w:r>
        <w:rPr>
          <w:sz w:val="20"/>
        </w:rPr>
        <w:t>October</w:t>
      </w:r>
      <w:r>
        <w:rPr>
          <w:spacing w:val="34"/>
          <w:sz w:val="20"/>
        </w:rPr>
        <w:t xml:space="preserve"> </w:t>
      </w:r>
      <w:r>
        <w:rPr>
          <w:spacing w:val="-2"/>
          <w:sz w:val="20"/>
        </w:rPr>
        <w:t>2013.</w:t>
      </w:r>
    </w:p>
    <w:p w14:paraId="706605CE" w14:textId="77777777" w:rsidR="001A1863" w:rsidRDefault="00C8003C">
      <w:pPr>
        <w:pStyle w:val="BodyText"/>
        <w:spacing w:line="223" w:lineRule="exact"/>
        <w:ind w:left="1081"/>
      </w:pPr>
      <w:r>
        <w:t>(Assistant</w:t>
      </w:r>
      <w:r>
        <w:rPr>
          <w:spacing w:val="-4"/>
        </w:rPr>
        <w:t xml:space="preserve"> </w:t>
      </w:r>
      <w:r>
        <w:t>Professor,</w:t>
      </w:r>
      <w:r>
        <w:rPr>
          <w:spacing w:val="-1"/>
        </w:rPr>
        <w:t xml:space="preserve"> </w:t>
      </w:r>
      <w:r>
        <w:t>Northern</w:t>
      </w:r>
      <w:r>
        <w:rPr>
          <w:spacing w:val="-3"/>
        </w:rPr>
        <w:t xml:space="preserve"> </w:t>
      </w:r>
      <w:r>
        <w:t>Illinois</w:t>
      </w:r>
      <w:r>
        <w:rPr>
          <w:spacing w:val="-2"/>
        </w:rPr>
        <w:t xml:space="preserve"> </w:t>
      </w:r>
      <w:r>
        <w:t>University,</w:t>
      </w:r>
      <w:r>
        <w:rPr>
          <w:spacing w:val="-3"/>
        </w:rPr>
        <w:t xml:space="preserve"> </w:t>
      </w:r>
      <w:r>
        <w:t>Dekalb,</w:t>
      </w:r>
      <w:r>
        <w:rPr>
          <w:spacing w:val="-2"/>
        </w:rPr>
        <w:t xml:space="preserve"> </w:t>
      </w:r>
      <w:r>
        <w:rPr>
          <w:spacing w:val="-5"/>
        </w:rPr>
        <w:t>IL)</w:t>
      </w:r>
    </w:p>
    <w:p w14:paraId="14F9AB78" w14:textId="77777777" w:rsidR="001A1863" w:rsidRDefault="00C8003C">
      <w:pPr>
        <w:pStyle w:val="ListParagraph"/>
        <w:numPr>
          <w:ilvl w:val="1"/>
          <w:numId w:val="9"/>
        </w:numPr>
        <w:tabs>
          <w:tab w:val="left" w:pos="1081"/>
        </w:tabs>
        <w:spacing w:line="230" w:lineRule="auto"/>
        <w:ind w:right="347"/>
        <w:jc w:val="both"/>
        <w:rPr>
          <w:sz w:val="20"/>
        </w:rPr>
      </w:pPr>
      <w:proofErr w:type="spellStart"/>
      <w:r>
        <w:rPr>
          <w:sz w:val="20"/>
        </w:rPr>
        <w:t>Qiming</w:t>
      </w:r>
      <w:proofErr w:type="spellEnd"/>
      <w:r>
        <w:rPr>
          <w:sz w:val="20"/>
        </w:rPr>
        <w:t xml:space="preserve"> Zhao, “Finite horizon optimal control of a class of linear and a class of nonlinear</w:t>
      </w:r>
      <w:r>
        <w:rPr>
          <w:spacing w:val="40"/>
          <w:sz w:val="20"/>
        </w:rPr>
        <w:t xml:space="preserve"> </w:t>
      </w:r>
      <w:r>
        <w:rPr>
          <w:sz w:val="20"/>
        </w:rPr>
        <w:t>systems”, October 2013. (Denso, Michigan).</w:t>
      </w:r>
    </w:p>
    <w:p w14:paraId="4933E958" w14:textId="77777777" w:rsidR="001A1863" w:rsidRDefault="00C8003C">
      <w:pPr>
        <w:pStyle w:val="ListParagraph"/>
        <w:numPr>
          <w:ilvl w:val="1"/>
          <w:numId w:val="9"/>
        </w:numPr>
        <w:tabs>
          <w:tab w:val="left" w:pos="1081"/>
        </w:tabs>
        <w:spacing w:line="219" w:lineRule="exact"/>
        <w:jc w:val="both"/>
        <w:rPr>
          <w:sz w:val="20"/>
        </w:rPr>
      </w:pPr>
      <w:proofErr w:type="spellStart"/>
      <w:r>
        <w:rPr>
          <w:sz w:val="20"/>
        </w:rPr>
        <w:t>Avimanyu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Sahoo,</w:t>
      </w:r>
      <w:r>
        <w:rPr>
          <w:spacing w:val="-1"/>
          <w:sz w:val="20"/>
        </w:rPr>
        <w:t xml:space="preserve"> </w:t>
      </w:r>
      <w:r>
        <w:rPr>
          <w:sz w:val="20"/>
        </w:rPr>
        <w:t>“Event-sampled regulation of</w:t>
      </w:r>
      <w:r>
        <w:rPr>
          <w:spacing w:val="-2"/>
          <w:sz w:val="20"/>
        </w:rPr>
        <w:t xml:space="preserve"> </w:t>
      </w:r>
      <w:r>
        <w:rPr>
          <w:sz w:val="20"/>
        </w:rPr>
        <w:t>a class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linear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nonlinear</w:t>
      </w:r>
      <w:r>
        <w:rPr>
          <w:spacing w:val="-2"/>
          <w:sz w:val="20"/>
        </w:rPr>
        <w:t xml:space="preserve"> </w:t>
      </w:r>
      <w:r>
        <w:rPr>
          <w:sz w:val="20"/>
        </w:rPr>
        <w:t>systems”,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April</w:t>
      </w:r>
    </w:p>
    <w:p w14:paraId="678BAB22" w14:textId="77777777" w:rsidR="001A1863" w:rsidRDefault="00C8003C">
      <w:pPr>
        <w:pStyle w:val="BodyText"/>
        <w:spacing w:line="223" w:lineRule="exact"/>
        <w:ind w:left="1081"/>
      </w:pPr>
      <w:r>
        <w:t>2015.</w:t>
      </w:r>
      <w:r>
        <w:rPr>
          <w:spacing w:val="-3"/>
        </w:rPr>
        <w:t xml:space="preserve"> </w:t>
      </w:r>
      <w:r>
        <w:t>(Assistant</w:t>
      </w:r>
      <w:r>
        <w:rPr>
          <w:spacing w:val="-2"/>
        </w:rPr>
        <w:t xml:space="preserve"> </w:t>
      </w:r>
      <w:r>
        <w:t>Professor-University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Alabama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Huntsville,</w:t>
      </w:r>
      <w:r>
        <w:rPr>
          <w:spacing w:val="-2"/>
        </w:rPr>
        <w:t xml:space="preserve"> </w:t>
      </w:r>
      <w:r>
        <w:rPr>
          <w:spacing w:val="-5"/>
        </w:rPr>
        <w:t>AL)</w:t>
      </w:r>
    </w:p>
    <w:p w14:paraId="74313335" w14:textId="77777777" w:rsidR="001A1863" w:rsidRDefault="00C8003C">
      <w:pPr>
        <w:pStyle w:val="ListParagraph"/>
        <w:numPr>
          <w:ilvl w:val="1"/>
          <w:numId w:val="9"/>
        </w:numPr>
        <w:tabs>
          <w:tab w:val="left" w:pos="1081"/>
        </w:tabs>
        <w:spacing w:before="2" w:line="230" w:lineRule="auto"/>
        <w:ind w:right="875"/>
        <w:jc w:val="both"/>
        <w:rPr>
          <w:sz w:val="20"/>
        </w:rPr>
      </w:pPr>
      <w:proofErr w:type="spellStart"/>
      <w:r>
        <w:rPr>
          <w:sz w:val="20"/>
        </w:rPr>
        <w:t>Nurbanu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Guzey</w:t>
      </w:r>
      <w:proofErr w:type="spellEnd"/>
      <w:r>
        <w:rPr>
          <w:sz w:val="20"/>
        </w:rPr>
        <w:t>, “Localization and tracking of</w:t>
      </w:r>
      <w:r>
        <w:rPr>
          <w:spacing w:val="-2"/>
          <w:sz w:val="20"/>
        </w:rPr>
        <w:t xml:space="preserve"> </w:t>
      </w:r>
      <w:r>
        <w:rPr>
          <w:sz w:val="20"/>
        </w:rPr>
        <w:t>unintended emitting sources”, October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2015. (Associate Professor, Department of Electrical Engineering, Erzurum Technical University, </w:t>
      </w:r>
      <w:r>
        <w:rPr>
          <w:spacing w:val="-2"/>
          <w:sz w:val="20"/>
        </w:rPr>
        <w:t>Turkey)</w:t>
      </w:r>
    </w:p>
    <w:p w14:paraId="1E865BC3" w14:textId="77777777" w:rsidR="001A1863" w:rsidRDefault="00C8003C">
      <w:pPr>
        <w:pStyle w:val="ListParagraph"/>
        <w:numPr>
          <w:ilvl w:val="1"/>
          <w:numId w:val="9"/>
        </w:numPr>
        <w:tabs>
          <w:tab w:val="left" w:pos="1081"/>
        </w:tabs>
        <w:spacing w:before="3" w:line="230" w:lineRule="auto"/>
        <w:ind w:right="792"/>
        <w:jc w:val="both"/>
        <w:rPr>
          <w:sz w:val="20"/>
        </w:rPr>
      </w:pPr>
      <w:r>
        <w:rPr>
          <w:sz w:val="20"/>
        </w:rPr>
        <w:t xml:space="preserve">Behzad </w:t>
      </w:r>
      <w:proofErr w:type="spellStart"/>
      <w:r>
        <w:rPr>
          <w:sz w:val="20"/>
        </w:rPr>
        <w:t>Talaei</w:t>
      </w:r>
      <w:proofErr w:type="spellEnd"/>
      <w:r>
        <w:rPr>
          <w:sz w:val="20"/>
        </w:rPr>
        <w:t>, “Boundary control of distributed parameter systems using adaptive dynamic programming”,</w:t>
      </w:r>
      <w:r>
        <w:rPr>
          <w:spacing w:val="-5"/>
          <w:sz w:val="20"/>
        </w:rPr>
        <w:t xml:space="preserve"> </w:t>
      </w:r>
      <w:r>
        <w:rPr>
          <w:sz w:val="20"/>
        </w:rPr>
        <w:t>March</w:t>
      </w:r>
      <w:r>
        <w:rPr>
          <w:spacing w:val="-3"/>
          <w:sz w:val="20"/>
        </w:rPr>
        <w:t xml:space="preserve"> </w:t>
      </w:r>
      <w:r>
        <w:rPr>
          <w:sz w:val="20"/>
        </w:rPr>
        <w:t>2016.</w:t>
      </w:r>
      <w:r>
        <w:rPr>
          <w:spacing w:val="-5"/>
          <w:sz w:val="20"/>
        </w:rPr>
        <w:t xml:space="preserve"> </w:t>
      </w:r>
      <w:r>
        <w:rPr>
          <w:sz w:val="20"/>
        </w:rPr>
        <w:t>(American</w:t>
      </w:r>
      <w:r>
        <w:rPr>
          <w:spacing w:val="-5"/>
          <w:sz w:val="20"/>
        </w:rPr>
        <w:t xml:space="preserve"> </w:t>
      </w:r>
      <w:r>
        <w:rPr>
          <w:sz w:val="20"/>
        </w:rPr>
        <w:t>Axle</w:t>
      </w:r>
      <w:r>
        <w:rPr>
          <w:spacing w:val="-3"/>
          <w:sz w:val="20"/>
        </w:rPr>
        <w:t xml:space="preserve"> </w:t>
      </w:r>
      <w:r>
        <w:rPr>
          <w:sz w:val="20"/>
        </w:rPr>
        <w:t>Corporation,</w:t>
      </w:r>
      <w:r>
        <w:rPr>
          <w:spacing w:val="-5"/>
          <w:sz w:val="20"/>
        </w:rPr>
        <w:t xml:space="preserve"> </w:t>
      </w:r>
      <w:r>
        <w:rPr>
          <w:sz w:val="20"/>
        </w:rPr>
        <w:t>Warren,</w:t>
      </w:r>
      <w:r>
        <w:rPr>
          <w:spacing w:val="-5"/>
          <w:sz w:val="20"/>
        </w:rPr>
        <w:t xml:space="preserve"> </w:t>
      </w:r>
      <w:r>
        <w:rPr>
          <w:sz w:val="20"/>
        </w:rPr>
        <w:t>MI;</w:t>
      </w:r>
      <w:r>
        <w:rPr>
          <w:spacing w:val="-6"/>
          <w:sz w:val="20"/>
        </w:rPr>
        <w:t xml:space="preserve"> </w:t>
      </w:r>
      <w:r>
        <w:rPr>
          <w:sz w:val="20"/>
        </w:rPr>
        <w:t>now</w:t>
      </w:r>
      <w:r>
        <w:rPr>
          <w:spacing w:val="-5"/>
          <w:sz w:val="20"/>
        </w:rPr>
        <w:t xml:space="preserve"> </w:t>
      </w:r>
      <w:r>
        <w:rPr>
          <w:sz w:val="20"/>
        </w:rPr>
        <w:t>VW-California)</w:t>
      </w:r>
    </w:p>
    <w:p w14:paraId="237B03B6" w14:textId="77777777" w:rsidR="001A1863" w:rsidRDefault="00C8003C">
      <w:pPr>
        <w:pStyle w:val="ListParagraph"/>
        <w:numPr>
          <w:ilvl w:val="1"/>
          <w:numId w:val="9"/>
        </w:numPr>
        <w:tabs>
          <w:tab w:val="left" w:pos="1081"/>
        </w:tabs>
        <w:spacing w:line="235" w:lineRule="auto"/>
        <w:ind w:right="960"/>
        <w:rPr>
          <w:sz w:val="20"/>
        </w:rPr>
      </w:pPr>
      <w:r>
        <w:rPr>
          <w:sz w:val="20"/>
        </w:rPr>
        <w:t>Jia</w:t>
      </w:r>
      <w:r>
        <w:rPr>
          <w:spacing w:val="-3"/>
          <w:sz w:val="20"/>
        </w:rPr>
        <w:t xml:space="preserve"> </w:t>
      </w:r>
      <w:r>
        <w:rPr>
          <w:sz w:val="20"/>
        </w:rPr>
        <w:t>Cai,</w:t>
      </w:r>
      <w:r>
        <w:rPr>
          <w:spacing w:val="-4"/>
          <w:sz w:val="20"/>
        </w:rPr>
        <w:t xml:space="preserve"> </w:t>
      </w:r>
      <w:r>
        <w:rPr>
          <w:sz w:val="20"/>
        </w:rPr>
        <w:t>“Model-based</w:t>
      </w:r>
      <w:r>
        <w:rPr>
          <w:spacing w:val="-3"/>
          <w:sz w:val="20"/>
        </w:rPr>
        <w:t xml:space="preserve"> </w:t>
      </w:r>
      <w:r>
        <w:rPr>
          <w:sz w:val="20"/>
        </w:rPr>
        <w:t>diagnosis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prognosis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class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linear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nonlinear</w:t>
      </w:r>
      <w:r>
        <w:rPr>
          <w:spacing w:val="-5"/>
          <w:sz w:val="20"/>
        </w:rPr>
        <w:t xml:space="preserve"> </w:t>
      </w:r>
      <w:r>
        <w:rPr>
          <w:sz w:val="20"/>
        </w:rPr>
        <w:t>distributed parameter systems”, April 2016. (Microsoft, Seattle)</w:t>
      </w:r>
    </w:p>
    <w:p w14:paraId="414A159D" w14:textId="77777777" w:rsidR="001A1863" w:rsidRDefault="00C8003C">
      <w:pPr>
        <w:pStyle w:val="ListParagraph"/>
        <w:numPr>
          <w:ilvl w:val="1"/>
          <w:numId w:val="9"/>
        </w:numPr>
        <w:tabs>
          <w:tab w:val="left" w:pos="1081"/>
        </w:tabs>
        <w:spacing w:line="216" w:lineRule="exact"/>
        <w:rPr>
          <w:sz w:val="20"/>
        </w:rPr>
      </w:pPr>
      <w:r>
        <w:rPr>
          <w:sz w:val="20"/>
        </w:rPr>
        <w:t>Haifeng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Niu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“A</w:t>
      </w:r>
      <w:r>
        <w:rPr>
          <w:spacing w:val="-1"/>
          <w:sz w:val="20"/>
        </w:rPr>
        <w:t xml:space="preserve"> </w:t>
      </w:r>
      <w:r>
        <w:rPr>
          <w:sz w:val="20"/>
        </w:rPr>
        <w:t>control</w:t>
      </w:r>
      <w:r>
        <w:rPr>
          <w:spacing w:val="-2"/>
          <w:sz w:val="20"/>
        </w:rPr>
        <w:t xml:space="preserve"> </w:t>
      </w:r>
      <w:r>
        <w:rPr>
          <w:sz w:val="20"/>
        </w:rPr>
        <w:t>theoretic approach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security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cyber-physical</w:t>
      </w:r>
      <w:r>
        <w:rPr>
          <w:spacing w:val="-2"/>
          <w:sz w:val="20"/>
        </w:rPr>
        <w:t xml:space="preserve"> </w:t>
      </w:r>
      <w:r>
        <w:rPr>
          <w:sz w:val="20"/>
        </w:rPr>
        <w:t>systems”,</w:t>
      </w:r>
      <w:r>
        <w:rPr>
          <w:spacing w:val="-1"/>
          <w:sz w:val="20"/>
        </w:rPr>
        <w:t xml:space="preserve"> </w:t>
      </w:r>
      <w:r>
        <w:rPr>
          <w:sz w:val="20"/>
        </w:rPr>
        <w:t>April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2016.</w:t>
      </w:r>
    </w:p>
    <w:p w14:paraId="522C003A" w14:textId="77777777" w:rsidR="001A1863" w:rsidRDefault="00C8003C">
      <w:pPr>
        <w:pStyle w:val="BodyText"/>
        <w:spacing w:line="223" w:lineRule="exact"/>
        <w:ind w:left="1081"/>
        <w:jc w:val="left"/>
      </w:pPr>
      <w:r>
        <w:t>(Amazon</w:t>
      </w:r>
      <w:r>
        <w:rPr>
          <w:spacing w:val="-2"/>
        </w:rPr>
        <w:t xml:space="preserve"> </w:t>
      </w:r>
      <w:r>
        <w:t>Corp, and</w:t>
      </w:r>
      <w:r>
        <w:rPr>
          <w:spacing w:val="-1"/>
        </w:rPr>
        <w:t xml:space="preserve"> </w:t>
      </w:r>
      <w:r>
        <w:t>now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 xml:space="preserve">Google Cloud </w:t>
      </w:r>
      <w:r>
        <w:rPr>
          <w:spacing w:val="-2"/>
        </w:rPr>
        <w:t>Seattle)</w:t>
      </w:r>
    </w:p>
    <w:p w14:paraId="7D1182E3" w14:textId="77777777" w:rsidR="001A1863" w:rsidRDefault="00C8003C">
      <w:pPr>
        <w:pStyle w:val="ListParagraph"/>
        <w:numPr>
          <w:ilvl w:val="1"/>
          <w:numId w:val="9"/>
        </w:numPr>
        <w:tabs>
          <w:tab w:val="left" w:pos="1081"/>
        </w:tabs>
        <w:spacing w:line="230" w:lineRule="auto"/>
        <w:ind w:right="875"/>
        <w:rPr>
          <w:sz w:val="20"/>
        </w:rPr>
      </w:pPr>
      <w:proofErr w:type="spellStart"/>
      <w:r>
        <w:rPr>
          <w:sz w:val="20"/>
        </w:rPr>
        <w:t>Haci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Guzey</w:t>
      </w:r>
      <w:proofErr w:type="spellEnd"/>
      <w:r>
        <w:rPr>
          <w:sz w:val="20"/>
        </w:rPr>
        <w:t xml:space="preserve">, “Consensus based formation control of unmanned vehicles”, November 2016. (Associate Professor, Department of Electrical Engineering, Erzurum Technical University, </w:t>
      </w:r>
      <w:r>
        <w:rPr>
          <w:spacing w:val="-2"/>
          <w:sz w:val="20"/>
        </w:rPr>
        <w:t>Turkey)</w:t>
      </w:r>
    </w:p>
    <w:p w14:paraId="23D74C28" w14:textId="77777777" w:rsidR="001A1863" w:rsidRDefault="00C8003C">
      <w:pPr>
        <w:pStyle w:val="ListParagraph"/>
        <w:numPr>
          <w:ilvl w:val="1"/>
          <w:numId w:val="9"/>
        </w:numPr>
        <w:tabs>
          <w:tab w:val="left" w:pos="1081"/>
        </w:tabs>
        <w:spacing w:line="235" w:lineRule="auto"/>
        <w:ind w:right="832"/>
        <w:rPr>
          <w:sz w:val="20"/>
        </w:rPr>
      </w:pPr>
      <w:r>
        <w:rPr>
          <w:sz w:val="20"/>
        </w:rPr>
        <w:t>Xiang</w:t>
      </w:r>
      <w:r>
        <w:rPr>
          <w:spacing w:val="-3"/>
          <w:sz w:val="20"/>
        </w:rPr>
        <w:t xml:space="preserve"> </w:t>
      </w:r>
      <w:r>
        <w:rPr>
          <w:sz w:val="20"/>
        </w:rPr>
        <w:t>Gao,</w:t>
      </w:r>
      <w:r>
        <w:rPr>
          <w:spacing w:val="-3"/>
          <w:sz w:val="20"/>
        </w:rPr>
        <w:t xml:space="preserve"> </w:t>
      </w:r>
      <w:r>
        <w:rPr>
          <w:sz w:val="20"/>
        </w:rPr>
        <w:t>“Using</w:t>
      </w:r>
      <w:r>
        <w:rPr>
          <w:spacing w:val="-3"/>
          <w:sz w:val="20"/>
        </w:rPr>
        <w:t xml:space="preserve"> </w:t>
      </w:r>
      <w:r>
        <w:rPr>
          <w:sz w:val="20"/>
        </w:rPr>
        <w:t>wireless</w:t>
      </w:r>
      <w:r>
        <w:rPr>
          <w:spacing w:val="-7"/>
          <w:sz w:val="20"/>
        </w:rPr>
        <w:t xml:space="preserve"> </w:t>
      </w:r>
      <w:r>
        <w:rPr>
          <w:sz w:val="20"/>
        </w:rPr>
        <w:t>sensors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networks</w:t>
      </w:r>
      <w:r>
        <w:rPr>
          <w:spacing w:val="-2"/>
          <w:sz w:val="20"/>
        </w:rPr>
        <w:t xml:space="preserve"> </w:t>
      </w:r>
      <w:r>
        <w:rPr>
          <w:sz w:val="20"/>
        </w:rPr>
        <w:t>program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chemical</w:t>
      </w:r>
      <w:r>
        <w:rPr>
          <w:spacing w:val="-4"/>
          <w:sz w:val="20"/>
        </w:rPr>
        <w:t xml:space="preserve"> </w:t>
      </w:r>
      <w:r>
        <w:rPr>
          <w:sz w:val="20"/>
        </w:rPr>
        <w:t>particle</w:t>
      </w:r>
      <w:r>
        <w:rPr>
          <w:spacing w:val="-3"/>
          <w:sz w:val="20"/>
        </w:rPr>
        <w:t xml:space="preserve"> </w:t>
      </w:r>
      <w:r>
        <w:rPr>
          <w:sz w:val="20"/>
        </w:rPr>
        <w:t>propagation mapping and chemical source localization”, November 2016 (co-advisor)</w:t>
      </w:r>
    </w:p>
    <w:p w14:paraId="15916098" w14:textId="77777777" w:rsidR="001A1863" w:rsidRDefault="00C8003C">
      <w:pPr>
        <w:pStyle w:val="ListParagraph"/>
        <w:numPr>
          <w:ilvl w:val="1"/>
          <w:numId w:val="9"/>
        </w:numPr>
        <w:tabs>
          <w:tab w:val="left" w:pos="1081"/>
        </w:tabs>
        <w:spacing w:line="230" w:lineRule="auto"/>
        <w:ind w:right="570"/>
        <w:rPr>
          <w:sz w:val="20"/>
        </w:rPr>
      </w:pPr>
      <w:r>
        <w:rPr>
          <w:sz w:val="20"/>
        </w:rPr>
        <w:t>Vignesh</w:t>
      </w:r>
      <w:r>
        <w:rPr>
          <w:spacing w:val="-3"/>
          <w:sz w:val="20"/>
        </w:rPr>
        <w:t xml:space="preserve"> </w:t>
      </w:r>
      <w:r>
        <w:rPr>
          <w:sz w:val="20"/>
        </w:rPr>
        <w:t>Narayanan,</w:t>
      </w:r>
      <w:r>
        <w:rPr>
          <w:spacing w:val="-8"/>
          <w:sz w:val="20"/>
        </w:rPr>
        <w:t xml:space="preserve"> </w:t>
      </w:r>
      <w:r>
        <w:rPr>
          <w:sz w:val="20"/>
        </w:rPr>
        <w:t>“Event</w:t>
      </w:r>
      <w:r>
        <w:rPr>
          <w:spacing w:val="-1"/>
          <w:sz w:val="20"/>
        </w:rPr>
        <w:t xml:space="preserve"> </w:t>
      </w:r>
      <w:r>
        <w:rPr>
          <w:sz w:val="20"/>
        </w:rPr>
        <w:t>triggered</w:t>
      </w:r>
      <w:r>
        <w:rPr>
          <w:spacing w:val="-3"/>
          <w:sz w:val="20"/>
        </w:rPr>
        <w:t xml:space="preserve"> </w:t>
      </w:r>
      <w:r>
        <w:rPr>
          <w:sz w:val="20"/>
        </w:rPr>
        <w:t>optimal</w:t>
      </w:r>
      <w:r>
        <w:rPr>
          <w:spacing w:val="-4"/>
          <w:sz w:val="20"/>
        </w:rPr>
        <w:t xml:space="preserve"> </w:t>
      </w:r>
      <w:r>
        <w:rPr>
          <w:sz w:val="20"/>
        </w:rPr>
        <w:t>adaptive</w:t>
      </w:r>
      <w:r>
        <w:rPr>
          <w:spacing w:val="-2"/>
          <w:sz w:val="20"/>
        </w:rPr>
        <w:t xml:space="preserve"> </w:t>
      </w:r>
      <w:r>
        <w:rPr>
          <w:sz w:val="20"/>
        </w:rPr>
        <w:t>control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interconnected</w:t>
      </w:r>
      <w:r>
        <w:rPr>
          <w:spacing w:val="-3"/>
          <w:sz w:val="20"/>
        </w:rPr>
        <w:t xml:space="preserve"> </w:t>
      </w:r>
      <w:r>
        <w:rPr>
          <w:sz w:val="20"/>
        </w:rPr>
        <w:t>systems”,</w:t>
      </w:r>
      <w:r>
        <w:rPr>
          <w:spacing w:val="-3"/>
          <w:sz w:val="20"/>
        </w:rPr>
        <w:t xml:space="preserve"> </w:t>
      </w:r>
      <w:r>
        <w:rPr>
          <w:sz w:val="20"/>
        </w:rPr>
        <w:t>June 2017. (Assistant Professor, Dept of Computer Science-University of South Carolina)</w:t>
      </w:r>
    </w:p>
    <w:p w14:paraId="05335454" w14:textId="77777777" w:rsidR="001A1863" w:rsidRDefault="00C8003C">
      <w:pPr>
        <w:pStyle w:val="ListParagraph"/>
        <w:numPr>
          <w:ilvl w:val="1"/>
          <w:numId w:val="9"/>
        </w:numPr>
        <w:tabs>
          <w:tab w:val="left" w:pos="1081"/>
        </w:tabs>
        <w:spacing w:line="221" w:lineRule="exact"/>
        <w:rPr>
          <w:sz w:val="20"/>
        </w:rPr>
      </w:pPr>
      <w:r>
        <w:rPr>
          <w:sz w:val="20"/>
        </w:rPr>
        <w:t>Krishnan</w:t>
      </w:r>
      <w:r>
        <w:rPr>
          <w:spacing w:val="-2"/>
          <w:sz w:val="20"/>
        </w:rPr>
        <w:t xml:space="preserve"> </w:t>
      </w:r>
      <w:r>
        <w:rPr>
          <w:sz w:val="20"/>
        </w:rPr>
        <w:t>Raghavan,</w:t>
      </w:r>
      <w:r>
        <w:rPr>
          <w:spacing w:val="-5"/>
          <w:sz w:val="20"/>
        </w:rPr>
        <w:t xml:space="preserve"> </w:t>
      </w:r>
      <w:r>
        <w:rPr>
          <w:sz w:val="20"/>
        </w:rPr>
        <w:t>“Deep</w:t>
      </w:r>
      <w:r>
        <w:rPr>
          <w:spacing w:val="-1"/>
          <w:sz w:val="20"/>
        </w:rPr>
        <w:t xml:space="preserve"> </w:t>
      </w:r>
      <w:r>
        <w:rPr>
          <w:sz w:val="20"/>
        </w:rPr>
        <w:t>learning</w:t>
      </w:r>
      <w:r>
        <w:rPr>
          <w:spacing w:val="-1"/>
          <w:sz w:val="20"/>
        </w:rPr>
        <w:t xml:space="preserve"> </w:t>
      </w:r>
      <w:r>
        <w:rPr>
          <w:sz w:val="20"/>
        </w:rPr>
        <w:t>neural</w:t>
      </w:r>
      <w:r>
        <w:rPr>
          <w:spacing w:val="-2"/>
          <w:sz w:val="20"/>
        </w:rPr>
        <w:t xml:space="preserve"> </w:t>
      </w:r>
      <w:r>
        <w:rPr>
          <w:sz w:val="20"/>
        </w:rPr>
        <w:t>network-based</w:t>
      </w:r>
      <w:r>
        <w:rPr>
          <w:spacing w:val="-1"/>
          <w:sz w:val="20"/>
        </w:rPr>
        <w:t xml:space="preserve"> </w:t>
      </w:r>
      <w:r>
        <w:rPr>
          <w:sz w:val="20"/>
        </w:rPr>
        <w:t>classifier</w:t>
      </w:r>
      <w:r>
        <w:rPr>
          <w:spacing w:val="-3"/>
          <w:sz w:val="20"/>
        </w:rPr>
        <w:t xml:space="preserve"> </w:t>
      </w:r>
      <w:r>
        <w:rPr>
          <w:sz w:val="20"/>
        </w:rPr>
        <w:t>design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applications </w:t>
      </w:r>
      <w:r>
        <w:rPr>
          <w:spacing w:val="-5"/>
          <w:sz w:val="20"/>
        </w:rPr>
        <w:t>to</w:t>
      </w:r>
    </w:p>
    <w:p w14:paraId="1D36DB55" w14:textId="77777777" w:rsidR="001A1863" w:rsidRDefault="00C8003C">
      <w:pPr>
        <w:pStyle w:val="BodyText"/>
        <w:spacing w:line="225" w:lineRule="exact"/>
        <w:ind w:left="1081"/>
        <w:jc w:val="left"/>
      </w:pPr>
      <w:r>
        <w:t>bigdata</w:t>
      </w:r>
      <w:r>
        <w:rPr>
          <w:spacing w:val="-1"/>
        </w:rPr>
        <w:t xml:space="preserve"> </w:t>
      </w:r>
      <w:r>
        <w:t>analytics”,</w:t>
      </w:r>
      <w:r>
        <w:rPr>
          <w:spacing w:val="-6"/>
        </w:rPr>
        <w:t xml:space="preserve"> </w:t>
      </w:r>
      <w:r>
        <w:t>March 2019.</w:t>
      </w:r>
      <w:r>
        <w:rPr>
          <w:spacing w:val="51"/>
        </w:rPr>
        <w:t xml:space="preserve"> </w:t>
      </w:r>
      <w:r>
        <w:t>(Scientist,</w:t>
      </w:r>
      <w:r>
        <w:rPr>
          <w:spacing w:val="-1"/>
        </w:rPr>
        <w:t xml:space="preserve"> </w:t>
      </w:r>
      <w:r>
        <w:t>Dept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Comp</w:t>
      </w:r>
      <w:r>
        <w:rPr>
          <w:spacing w:val="-1"/>
        </w:rPr>
        <w:t xml:space="preserve"> </w:t>
      </w:r>
      <w:r>
        <w:t>Science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Mathematics,</w:t>
      </w:r>
      <w:r>
        <w:rPr>
          <w:spacing w:val="3"/>
        </w:rPr>
        <w:t xml:space="preserve"> </w:t>
      </w:r>
      <w:r>
        <w:rPr>
          <w:spacing w:val="-2"/>
        </w:rPr>
        <w:t>Argonne</w:t>
      </w:r>
    </w:p>
    <w:p w14:paraId="5C8903ED" w14:textId="77777777" w:rsidR="001A1863" w:rsidRDefault="001A1863">
      <w:pPr>
        <w:pStyle w:val="BodyText"/>
        <w:spacing w:line="225" w:lineRule="exact"/>
        <w:jc w:val="left"/>
        <w:sectPr w:rsidR="001A1863">
          <w:pgSz w:w="12240" w:h="15840"/>
          <w:pgMar w:top="1360" w:right="1440" w:bottom="280" w:left="1440" w:header="720" w:footer="720" w:gutter="0"/>
          <w:cols w:space="720"/>
        </w:sectPr>
      </w:pPr>
    </w:p>
    <w:p w14:paraId="0F686FD8" w14:textId="77777777" w:rsidR="001A1863" w:rsidRDefault="00C8003C">
      <w:pPr>
        <w:pStyle w:val="BodyText"/>
        <w:spacing w:before="69" w:line="225" w:lineRule="exact"/>
        <w:ind w:left="1081"/>
        <w:jc w:val="left"/>
      </w:pPr>
      <w:r>
        <w:lastRenderedPageBreak/>
        <w:t>National</w:t>
      </w:r>
      <w:r>
        <w:rPr>
          <w:spacing w:val="-4"/>
        </w:rPr>
        <w:t xml:space="preserve"> </w:t>
      </w:r>
      <w:r>
        <w:t>Laboratory,</w:t>
      </w:r>
      <w:r>
        <w:rPr>
          <w:spacing w:val="-3"/>
        </w:rPr>
        <w:t xml:space="preserve"> </w:t>
      </w:r>
      <w:r>
        <w:rPr>
          <w:spacing w:val="-2"/>
        </w:rPr>
        <w:t>Chicago)</w:t>
      </w:r>
    </w:p>
    <w:p w14:paraId="349775A8" w14:textId="77777777" w:rsidR="001A1863" w:rsidRDefault="00C8003C">
      <w:pPr>
        <w:pStyle w:val="ListParagraph"/>
        <w:numPr>
          <w:ilvl w:val="1"/>
          <w:numId w:val="9"/>
        </w:numPr>
        <w:tabs>
          <w:tab w:val="left" w:pos="360"/>
        </w:tabs>
        <w:spacing w:line="223" w:lineRule="exact"/>
        <w:ind w:left="360" w:right="362"/>
        <w:jc w:val="right"/>
        <w:rPr>
          <w:sz w:val="20"/>
        </w:rPr>
      </w:pPr>
      <w:proofErr w:type="spellStart"/>
      <w:r>
        <w:rPr>
          <w:sz w:val="20"/>
        </w:rPr>
        <w:t>Rohollah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Moghadam,</w:t>
      </w:r>
      <w:r>
        <w:rPr>
          <w:spacing w:val="-2"/>
          <w:sz w:val="20"/>
        </w:rPr>
        <w:t xml:space="preserve"> </w:t>
      </w:r>
      <w:r>
        <w:rPr>
          <w:sz w:val="20"/>
        </w:rPr>
        <w:t>“Optimal</w:t>
      </w:r>
      <w:r>
        <w:rPr>
          <w:spacing w:val="-1"/>
          <w:sz w:val="20"/>
        </w:rPr>
        <w:t xml:space="preserve"> </w:t>
      </w:r>
      <w:r>
        <w:rPr>
          <w:sz w:val="20"/>
        </w:rPr>
        <w:t>adaptive</w:t>
      </w:r>
      <w:r>
        <w:rPr>
          <w:spacing w:val="-1"/>
          <w:sz w:val="20"/>
        </w:rPr>
        <w:t xml:space="preserve"> </w:t>
      </w:r>
      <w:r>
        <w:rPr>
          <w:sz w:val="20"/>
        </w:rPr>
        <w:t>control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time-delay</w:t>
      </w:r>
      <w:r>
        <w:rPr>
          <w:spacing w:val="-1"/>
          <w:sz w:val="20"/>
        </w:rPr>
        <w:t xml:space="preserve"> </w:t>
      </w:r>
      <w:r>
        <w:rPr>
          <w:sz w:val="20"/>
        </w:rPr>
        <w:t>dynamical</w:t>
      </w:r>
      <w:r>
        <w:rPr>
          <w:spacing w:val="-2"/>
          <w:sz w:val="20"/>
        </w:rPr>
        <w:t xml:space="preserve"> </w:t>
      </w:r>
      <w:r>
        <w:rPr>
          <w:sz w:val="20"/>
        </w:rPr>
        <w:t>systems with</w:t>
      </w:r>
      <w:r>
        <w:rPr>
          <w:spacing w:val="-1"/>
          <w:sz w:val="20"/>
        </w:rPr>
        <w:t xml:space="preserve"> </w:t>
      </w:r>
      <w:r>
        <w:rPr>
          <w:sz w:val="20"/>
        </w:rPr>
        <w:t>known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31896CBF" w14:textId="77777777" w:rsidR="001A1863" w:rsidRDefault="00C8003C">
      <w:pPr>
        <w:pStyle w:val="BodyText"/>
        <w:spacing w:line="223" w:lineRule="exact"/>
        <w:ind w:left="0" w:right="393"/>
        <w:jc w:val="right"/>
      </w:pPr>
      <w:r>
        <w:t>unknown</w:t>
      </w:r>
      <w:r>
        <w:rPr>
          <w:spacing w:val="-5"/>
        </w:rPr>
        <w:t xml:space="preserve"> </w:t>
      </w:r>
      <w:r>
        <w:t>dynamics”,</w:t>
      </w:r>
      <w:r>
        <w:rPr>
          <w:spacing w:val="-2"/>
        </w:rPr>
        <w:t xml:space="preserve"> </w:t>
      </w:r>
      <w:r>
        <w:t>October</w:t>
      </w:r>
      <w:r>
        <w:rPr>
          <w:spacing w:val="-5"/>
        </w:rPr>
        <w:t xml:space="preserve"> </w:t>
      </w:r>
      <w:r>
        <w:t>2020.</w:t>
      </w:r>
      <w:r>
        <w:rPr>
          <w:spacing w:val="-2"/>
        </w:rPr>
        <w:t xml:space="preserve"> </w:t>
      </w:r>
      <w:r>
        <w:t>(Assistant</w:t>
      </w:r>
      <w:r>
        <w:rPr>
          <w:spacing w:val="-3"/>
        </w:rPr>
        <w:t xml:space="preserve"> </w:t>
      </w:r>
      <w:r>
        <w:t>Professor,</w:t>
      </w:r>
      <w:r>
        <w:rPr>
          <w:spacing w:val="-1"/>
        </w:rPr>
        <w:t xml:space="preserve"> </w:t>
      </w:r>
      <w:r>
        <w:t>California</w:t>
      </w:r>
      <w:r>
        <w:rPr>
          <w:spacing w:val="-1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University-</w:t>
      </w:r>
      <w:r>
        <w:rPr>
          <w:spacing w:val="-2"/>
        </w:rPr>
        <w:t>Sacramento)</w:t>
      </w:r>
    </w:p>
    <w:p w14:paraId="001DB681" w14:textId="77777777" w:rsidR="001A1863" w:rsidRDefault="00C8003C">
      <w:pPr>
        <w:pStyle w:val="ListParagraph"/>
        <w:numPr>
          <w:ilvl w:val="1"/>
          <w:numId w:val="9"/>
        </w:numPr>
        <w:tabs>
          <w:tab w:val="left" w:pos="1081"/>
        </w:tabs>
        <w:spacing w:before="2" w:line="230" w:lineRule="auto"/>
        <w:ind w:right="440"/>
        <w:rPr>
          <w:sz w:val="20"/>
        </w:rPr>
      </w:pPr>
      <w:r>
        <w:rPr>
          <w:sz w:val="20"/>
        </w:rPr>
        <w:t>Charles</w:t>
      </w:r>
      <w:r>
        <w:rPr>
          <w:spacing w:val="-2"/>
          <w:sz w:val="20"/>
        </w:rPr>
        <w:t xml:space="preserve"> </w:t>
      </w:r>
      <w:r>
        <w:rPr>
          <w:sz w:val="20"/>
        </w:rPr>
        <w:t>Rawlins,</w:t>
      </w:r>
      <w:r>
        <w:rPr>
          <w:spacing w:val="-3"/>
          <w:sz w:val="20"/>
        </w:rPr>
        <w:t xml:space="preserve"> </w:t>
      </w:r>
      <w:r>
        <w:rPr>
          <w:sz w:val="20"/>
        </w:rPr>
        <w:t>“IoT</w:t>
      </w:r>
      <w:r>
        <w:rPr>
          <w:spacing w:val="-1"/>
          <w:sz w:val="20"/>
        </w:rPr>
        <w:t xml:space="preserve"> </w:t>
      </w:r>
      <w:r>
        <w:rPr>
          <w:sz w:val="20"/>
        </w:rPr>
        <w:t>Security</w:t>
      </w:r>
      <w:r>
        <w:rPr>
          <w:spacing w:val="-3"/>
          <w:sz w:val="20"/>
        </w:rPr>
        <w:t xml:space="preserve"> </w:t>
      </w:r>
      <w:r>
        <w:rPr>
          <w:sz w:val="20"/>
        </w:rPr>
        <w:t>using</w:t>
      </w:r>
      <w:r>
        <w:rPr>
          <w:spacing w:val="-8"/>
          <w:sz w:val="20"/>
        </w:rPr>
        <w:t xml:space="preserve"> </w:t>
      </w:r>
      <w:r>
        <w:rPr>
          <w:sz w:val="20"/>
        </w:rPr>
        <w:t>Block</w:t>
      </w:r>
      <w:r>
        <w:rPr>
          <w:spacing w:val="-3"/>
          <w:sz w:val="20"/>
        </w:rPr>
        <w:t xml:space="preserve"> </w:t>
      </w:r>
      <w:r>
        <w:rPr>
          <w:sz w:val="20"/>
        </w:rPr>
        <w:t>Chain</w:t>
      </w:r>
      <w:r>
        <w:rPr>
          <w:spacing w:val="-4"/>
          <w:sz w:val="20"/>
        </w:rPr>
        <w:t xml:space="preserve"> </w:t>
      </w:r>
      <w:r>
        <w:rPr>
          <w:sz w:val="20"/>
        </w:rPr>
        <w:t>protocols”,</w:t>
      </w:r>
      <w:r>
        <w:rPr>
          <w:spacing w:val="-8"/>
          <w:sz w:val="20"/>
        </w:rPr>
        <w:t xml:space="preserve"> </w:t>
      </w:r>
      <w:r>
        <w:rPr>
          <w:sz w:val="20"/>
        </w:rPr>
        <w:t>January 22,</w:t>
      </w:r>
      <w:r>
        <w:rPr>
          <w:spacing w:val="-4"/>
          <w:sz w:val="20"/>
        </w:rPr>
        <w:t xml:space="preserve"> </w:t>
      </w:r>
      <w:r>
        <w:rPr>
          <w:sz w:val="20"/>
        </w:rPr>
        <w:t>2024.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Montanna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 xml:space="preserve">State </w:t>
      </w:r>
      <w:r>
        <w:rPr>
          <w:spacing w:val="-2"/>
          <w:sz w:val="20"/>
        </w:rPr>
        <w:t>University)</w:t>
      </w:r>
    </w:p>
    <w:p w14:paraId="0EEF218C" w14:textId="77777777" w:rsidR="001A1863" w:rsidRDefault="00C8003C">
      <w:pPr>
        <w:pStyle w:val="ListParagraph"/>
        <w:numPr>
          <w:ilvl w:val="1"/>
          <w:numId w:val="9"/>
        </w:numPr>
        <w:tabs>
          <w:tab w:val="left" w:pos="1081"/>
        </w:tabs>
        <w:spacing w:line="235" w:lineRule="auto"/>
        <w:ind w:right="356"/>
        <w:rPr>
          <w:sz w:val="20"/>
        </w:rPr>
      </w:pPr>
      <w:r>
        <w:rPr>
          <w:sz w:val="20"/>
        </w:rPr>
        <w:t>Behzad</w:t>
      </w:r>
      <w:r>
        <w:rPr>
          <w:spacing w:val="-2"/>
          <w:sz w:val="20"/>
        </w:rPr>
        <w:t xml:space="preserve"> </w:t>
      </w:r>
      <w:r>
        <w:rPr>
          <w:sz w:val="20"/>
        </w:rPr>
        <w:t>Farzanegan,</w:t>
      </w:r>
      <w:r>
        <w:rPr>
          <w:spacing w:val="-2"/>
          <w:sz w:val="20"/>
        </w:rPr>
        <w:t xml:space="preserve"> </w:t>
      </w:r>
      <w:r>
        <w:rPr>
          <w:sz w:val="20"/>
        </w:rPr>
        <w:t>“Safe</w:t>
      </w:r>
      <w:r>
        <w:rPr>
          <w:spacing w:val="-1"/>
          <w:sz w:val="20"/>
        </w:rPr>
        <w:t xml:space="preserve"> </w:t>
      </w:r>
      <w:r>
        <w:rPr>
          <w:sz w:val="20"/>
        </w:rPr>
        <w:t>Lifelong</w:t>
      </w:r>
      <w:r>
        <w:rPr>
          <w:spacing w:val="-2"/>
          <w:sz w:val="20"/>
        </w:rPr>
        <w:t xml:space="preserve"> </w:t>
      </w:r>
      <w:r>
        <w:rPr>
          <w:sz w:val="20"/>
        </w:rPr>
        <w:t>learning</w:t>
      </w:r>
      <w:r>
        <w:rPr>
          <w:spacing w:val="-2"/>
          <w:sz w:val="20"/>
        </w:rPr>
        <w:t xml:space="preserve"> </w:t>
      </w:r>
      <w:r>
        <w:rPr>
          <w:sz w:val="20"/>
        </w:rPr>
        <w:t>based</w:t>
      </w:r>
      <w:r>
        <w:rPr>
          <w:spacing w:val="-2"/>
          <w:sz w:val="20"/>
        </w:rPr>
        <w:t xml:space="preserve"> </w:t>
      </w:r>
      <w:r>
        <w:rPr>
          <w:sz w:val="20"/>
        </w:rPr>
        <w:t>optimal</w:t>
      </w:r>
      <w:r>
        <w:rPr>
          <w:spacing w:val="-3"/>
          <w:sz w:val="20"/>
        </w:rPr>
        <w:t xml:space="preserve"> </w:t>
      </w:r>
      <w:r>
        <w:rPr>
          <w:sz w:val="20"/>
        </w:rPr>
        <w:t>control</w:t>
      </w:r>
      <w:r>
        <w:rPr>
          <w:spacing w:val="-3"/>
          <w:sz w:val="20"/>
        </w:rPr>
        <w:t xml:space="preserve"> </w:t>
      </w:r>
      <w:r>
        <w:rPr>
          <w:sz w:val="20"/>
        </w:rPr>
        <w:t>of a</w:t>
      </w:r>
      <w:r>
        <w:rPr>
          <w:spacing w:val="-1"/>
          <w:sz w:val="20"/>
        </w:rPr>
        <w:t xml:space="preserve"> </w:t>
      </w:r>
      <w:r>
        <w:rPr>
          <w:sz w:val="20"/>
        </w:rPr>
        <w:t>class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nonlinear</w:t>
      </w:r>
      <w:r>
        <w:rPr>
          <w:spacing w:val="-4"/>
          <w:sz w:val="20"/>
        </w:rPr>
        <w:t xml:space="preserve"> </w:t>
      </w:r>
      <w:r>
        <w:rPr>
          <w:sz w:val="20"/>
        </w:rPr>
        <w:t>discrete-time systems”, April 9, 2025. (Caterpillar, Peoria, IL)</w:t>
      </w:r>
    </w:p>
    <w:p w14:paraId="06E6B18F" w14:textId="77777777" w:rsidR="001A1863" w:rsidRDefault="00C8003C">
      <w:pPr>
        <w:pStyle w:val="ListParagraph"/>
        <w:numPr>
          <w:ilvl w:val="1"/>
          <w:numId w:val="9"/>
        </w:numPr>
        <w:tabs>
          <w:tab w:val="left" w:pos="1081"/>
        </w:tabs>
        <w:spacing w:line="215" w:lineRule="exact"/>
        <w:rPr>
          <w:sz w:val="20"/>
        </w:rPr>
      </w:pPr>
      <w:r>
        <w:rPr>
          <w:sz w:val="20"/>
        </w:rPr>
        <w:t>Irfan</w:t>
      </w:r>
      <w:r>
        <w:rPr>
          <w:spacing w:val="74"/>
          <w:w w:val="150"/>
          <w:sz w:val="20"/>
        </w:rPr>
        <w:t xml:space="preserve"> </w:t>
      </w:r>
      <w:r>
        <w:rPr>
          <w:sz w:val="20"/>
        </w:rPr>
        <w:t>Ganie,</w:t>
      </w:r>
      <w:r>
        <w:rPr>
          <w:spacing w:val="77"/>
          <w:w w:val="150"/>
          <w:sz w:val="20"/>
        </w:rPr>
        <w:t xml:space="preserve"> </w:t>
      </w:r>
      <w:r>
        <w:rPr>
          <w:sz w:val="20"/>
        </w:rPr>
        <w:t>“Human-robot</w:t>
      </w:r>
      <w:r>
        <w:rPr>
          <w:spacing w:val="77"/>
          <w:w w:val="150"/>
          <w:sz w:val="20"/>
        </w:rPr>
        <w:t xml:space="preserve"> </w:t>
      </w:r>
      <w:r>
        <w:rPr>
          <w:sz w:val="20"/>
        </w:rPr>
        <w:t>teaming</w:t>
      </w:r>
      <w:r>
        <w:rPr>
          <w:spacing w:val="77"/>
          <w:w w:val="150"/>
          <w:sz w:val="20"/>
        </w:rPr>
        <w:t xml:space="preserve"> </w:t>
      </w:r>
      <w:r>
        <w:rPr>
          <w:sz w:val="20"/>
        </w:rPr>
        <w:t>using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safe</w:t>
      </w:r>
      <w:r>
        <w:rPr>
          <w:spacing w:val="77"/>
          <w:w w:val="150"/>
          <w:sz w:val="20"/>
        </w:rPr>
        <w:t xml:space="preserve"> </w:t>
      </w:r>
      <w:r>
        <w:rPr>
          <w:sz w:val="20"/>
        </w:rPr>
        <w:t>lifelong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learning</w:t>
      </w:r>
      <w:r>
        <w:rPr>
          <w:spacing w:val="77"/>
          <w:w w:val="150"/>
          <w:sz w:val="20"/>
        </w:rPr>
        <w:t xml:space="preserve"> </w:t>
      </w:r>
      <w:r>
        <w:rPr>
          <w:sz w:val="20"/>
        </w:rPr>
        <w:t>based</w:t>
      </w:r>
      <w:r>
        <w:rPr>
          <w:spacing w:val="77"/>
          <w:w w:val="150"/>
          <w:sz w:val="20"/>
        </w:rPr>
        <w:t xml:space="preserve"> </w:t>
      </w:r>
      <w:r>
        <w:rPr>
          <w:sz w:val="20"/>
        </w:rPr>
        <w:t>optimal</w:t>
      </w:r>
      <w:r>
        <w:rPr>
          <w:spacing w:val="78"/>
          <w:w w:val="150"/>
          <w:sz w:val="20"/>
        </w:rPr>
        <w:t xml:space="preserve"> </w:t>
      </w:r>
      <w:r>
        <w:rPr>
          <w:spacing w:val="-2"/>
          <w:sz w:val="20"/>
        </w:rPr>
        <w:t>control</w:t>
      </w:r>
    </w:p>
    <w:p w14:paraId="5B36778C" w14:textId="77777777" w:rsidR="001A1863" w:rsidRDefault="00C8003C">
      <w:pPr>
        <w:pStyle w:val="BodyText"/>
        <w:spacing w:line="225" w:lineRule="exact"/>
        <w:ind w:left="1081"/>
        <w:jc w:val="left"/>
      </w:pPr>
      <w:r>
        <w:t>framework”,</w:t>
      </w:r>
      <w:r>
        <w:rPr>
          <w:spacing w:val="-4"/>
        </w:rPr>
        <w:t xml:space="preserve"> </w:t>
      </w:r>
      <w:r>
        <w:t>April</w:t>
      </w:r>
      <w:r>
        <w:rPr>
          <w:spacing w:val="-2"/>
        </w:rPr>
        <w:t xml:space="preserve"> </w:t>
      </w:r>
      <w:r>
        <w:t>11,</w:t>
      </w:r>
      <w:r>
        <w:rPr>
          <w:spacing w:val="-2"/>
        </w:rPr>
        <w:t xml:space="preserve"> 2025.</w:t>
      </w:r>
    </w:p>
    <w:p w14:paraId="53951586" w14:textId="77777777" w:rsidR="001A1863" w:rsidRDefault="00C8003C">
      <w:pPr>
        <w:pStyle w:val="Heading3"/>
        <w:spacing w:before="210"/>
        <w:jc w:val="both"/>
        <w:rPr>
          <w:b w:val="0"/>
        </w:rPr>
      </w:pPr>
      <w:r>
        <w:rPr>
          <w:u w:val="single"/>
        </w:rPr>
        <w:t>Additional</w:t>
      </w:r>
      <w:r>
        <w:rPr>
          <w:spacing w:val="-3"/>
          <w:u w:val="single"/>
        </w:rPr>
        <w:t xml:space="preserve"> </w:t>
      </w:r>
      <w:r>
        <w:rPr>
          <w:u w:val="single"/>
        </w:rPr>
        <w:t>Advisor</w:t>
      </w:r>
      <w:r>
        <w:rPr>
          <w:spacing w:val="1"/>
          <w:u w:val="single"/>
        </w:rPr>
        <w:t xml:space="preserve"> </w:t>
      </w:r>
      <w:r>
        <w:rPr>
          <w:u w:val="single"/>
        </w:rPr>
        <w:t>for Doctoral</w:t>
      </w:r>
      <w:r>
        <w:rPr>
          <w:spacing w:val="-2"/>
          <w:u w:val="single"/>
        </w:rPr>
        <w:t xml:space="preserve"> Students</w:t>
      </w:r>
      <w:r>
        <w:rPr>
          <w:b w:val="0"/>
          <w:spacing w:val="-2"/>
        </w:rPr>
        <w:t>:</w:t>
      </w:r>
    </w:p>
    <w:p w14:paraId="196795AA" w14:textId="77777777" w:rsidR="001A1863" w:rsidRDefault="00C8003C">
      <w:pPr>
        <w:pStyle w:val="ListParagraph"/>
        <w:numPr>
          <w:ilvl w:val="0"/>
          <w:numId w:val="8"/>
        </w:numPr>
        <w:tabs>
          <w:tab w:val="left" w:pos="1081"/>
        </w:tabs>
        <w:spacing w:line="223" w:lineRule="exact"/>
        <w:jc w:val="both"/>
        <w:rPr>
          <w:sz w:val="20"/>
        </w:rPr>
      </w:pPr>
      <w:proofErr w:type="spellStart"/>
      <w:r>
        <w:rPr>
          <w:sz w:val="20"/>
        </w:rPr>
        <w:t>Wenxin</w:t>
      </w:r>
      <w:proofErr w:type="spellEnd"/>
      <w:r>
        <w:rPr>
          <w:spacing w:val="31"/>
          <w:sz w:val="20"/>
        </w:rPr>
        <w:t xml:space="preserve"> </w:t>
      </w:r>
      <w:r>
        <w:rPr>
          <w:sz w:val="20"/>
        </w:rPr>
        <w:t>Liu,</w:t>
      </w:r>
      <w:r>
        <w:rPr>
          <w:spacing w:val="33"/>
          <w:sz w:val="20"/>
        </w:rPr>
        <w:t xml:space="preserve"> </w:t>
      </w:r>
      <w:r>
        <w:rPr>
          <w:sz w:val="20"/>
        </w:rPr>
        <w:t>“Power</w:t>
      </w:r>
      <w:r>
        <w:rPr>
          <w:spacing w:val="32"/>
          <w:sz w:val="20"/>
        </w:rPr>
        <w:t xml:space="preserve"> </w:t>
      </w:r>
      <w:r>
        <w:rPr>
          <w:sz w:val="20"/>
        </w:rPr>
        <w:t>system</w:t>
      </w:r>
      <w:r>
        <w:rPr>
          <w:spacing w:val="28"/>
          <w:sz w:val="20"/>
        </w:rPr>
        <w:t xml:space="preserve"> </w:t>
      </w:r>
      <w:r>
        <w:rPr>
          <w:sz w:val="20"/>
        </w:rPr>
        <w:t>stabilizing</w:t>
      </w:r>
      <w:r>
        <w:rPr>
          <w:spacing w:val="33"/>
          <w:sz w:val="20"/>
        </w:rPr>
        <w:t xml:space="preserve"> </w:t>
      </w:r>
      <w:r>
        <w:rPr>
          <w:sz w:val="20"/>
        </w:rPr>
        <w:t>control</w:t>
      </w:r>
      <w:r>
        <w:rPr>
          <w:spacing w:val="33"/>
          <w:sz w:val="20"/>
        </w:rPr>
        <w:t xml:space="preserve"> </w:t>
      </w:r>
      <w:r>
        <w:rPr>
          <w:sz w:val="20"/>
        </w:rPr>
        <w:t>using</w:t>
      </w:r>
      <w:r>
        <w:rPr>
          <w:spacing w:val="33"/>
          <w:sz w:val="20"/>
        </w:rPr>
        <w:t xml:space="preserve"> </w:t>
      </w:r>
      <w:r>
        <w:rPr>
          <w:sz w:val="20"/>
        </w:rPr>
        <w:t>neural</w:t>
      </w:r>
      <w:r>
        <w:rPr>
          <w:spacing w:val="28"/>
          <w:sz w:val="20"/>
        </w:rPr>
        <w:t xml:space="preserve"> </w:t>
      </w:r>
      <w:r>
        <w:rPr>
          <w:sz w:val="20"/>
        </w:rPr>
        <w:t>networks”,</w:t>
      </w:r>
      <w:r>
        <w:rPr>
          <w:spacing w:val="33"/>
          <w:sz w:val="20"/>
        </w:rPr>
        <w:t xml:space="preserve"> </w:t>
      </w:r>
      <w:r>
        <w:rPr>
          <w:sz w:val="20"/>
        </w:rPr>
        <w:t>May</w:t>
      </w:r>
      <w:r>
        <w:rPr>
          <w:spacing w:val="33"/>
          <w:sz w:val="20"/>
        </w:rPr>
        <w:t xml:space="preserve"> </w:t>
      </w:r>
      <w:r>
        <w:rPr>
          <w:sz w:val="20"/>
        </w:rPr>
        <w:t>2005.</w:t>
      </w:r>
      <w:r>
        <w:rPr>
          <w:spacing w:val="34"/>
          <w:sz w:val="20"/>
        </w:rPr>
        <w:t xml:space="preserve"> </w:t>
      </w:r>
      <w:r>
        <w:rPr>
          <w:spacing w:val="-2"/>
          <w:sz w:val="20"/>
        </w:rPr>
        <w:t>Additional</w:t>
      </w:r>
    </w:p>
    <w:p w14:paraId="35E56862" w14:textId="77777777" w:rsidR="001A1863" w:rsidRDefault="00C8003C">
      <w:pPr>
        <w:pStyle w:val="BodyText"/>
        <w:spacing w:line="223" w:lineRule="exact"/>
        <w:ind w:left="1081"/>
      </w:pPr>
      <w:r>
        <w:t>advisor</w:t>
      </w:r>
      <w:r>
        <w:rPr>
          <w:spacing w:val="-4"/>
        </w:rPr>
        <w:t xml:space="preserve"> </w:t>
      </w:r>
      <w:r>
        <w:t>(Professor,</w:t>
      </w:r>
      <w:r>
        <w:rPr>
          <w:spacing w:val="-1"/>
        </w:rPr>
        <w:t xml:space="preserve"> </w:t>
      </w:r>
      <w:r>
        <w:t>Lehigh</w:t>
      </w:r>
      <w:r>
        <w:rPr>
          <w:spacing w:val="-1"/>
        </w:rPr>
        <w:t xml:space="preserve"> </w:t>
      </w:r>
      <w:r>
        <w:t>University,</w:t>
      </w:r>
      <w:r>
        <w:rPr>
          <w:spacing w:val="-1"/>
        </w:rPr>
        <w:t xml:space="preserve"> </w:t>
      </w:r>
      <w:r>
        <w:t>PA)</w:t>
      </w:r>
      <w:r>
        <w:rPr>
          <w:spacing w:val="-3"/>
        </w:rPr>
        <w:t xml:space="preserve"> </w:t>
      </w:r>
      <w:r>
        <w:t>(Published</w:t>
      </w:r>
      <w:r>
        <w:rPr>
          <w:spacing w:val="-1"/>
        </w:rPr>
        <w:t xml:space="preserve"> </w:t>
      </w:r>
      <w:r>
        <w:t>several</w:t>
      </w:r>
      <w:r>
        <w:rPr>
          <w:spacing w:val="-2"/>
        </w:rPr>
        <w:t xml:space="preserve"> papers)</w:t>
      </w:r>
    </w:p>
    <w:p w14:paraId="3CE25856" w14:textId="77777777" w:rsidR="001A1863" w:rsidRDefault="00C8003C">
      <w:pPr>
        <w:pStyle w:val="ListParagraph"/>
        <w:numPr>
          <w:ilvl w:val="0"/>
          <w:numId w:val="8"/>
        </w:numPr>
        <w:tabs>
          <w:tab w:val="left" w:pos="1081"/>
        </w:tabs>
        <w:spacing w:line="220" w:lineRule="exact"/>
        <w:jc w:val="both"/>
        <w:rPr>
          <w:sz w:val="20"/>
        </w:rPr>
      </w:pPr>
      <w:r>
        <w:rPr>
          <w:sz w:val="20"/>
        </w:rPr>
        <w:t>Ivo</w:t>
      </w:r>
      <w:r>
        <w:rPr>
          <w:spacing w:val="54"/>
          <w:sz w:val="20"/>
        </w:rPr>
        <w:t xml:space="preserve"> </w:t>
      </w:r>
      <w:proofErr w:type="spellStart"/>
      <w:r>
        <w:rPr>
          <w:sz w:val="20"/>
        </w:rPr>
        <w:t>Grondman</w:t>
      </w:r>
      <w:proofErr w:type="spellEnd"/>
      <w:r>
        <w:rPr>
          <w:sz w:val="20"/>
        </w:rPr>
        <w:t>,</w:t>
      </w:r>
      <w:r>
        <w:rPr>
          <w:spacing w:val="56"/>
          <w:sz w:val="20"/>
        </w:rPr>
        <w:t xml:space="preserve"> </w:t>
      </w:r>
      <w:r>
        <w:rPr>
          <w:sz w:val="20"/>
        </w:rPr>
        <w:t>“Online</w:t>
      </w:r>
      <w:r>
        <w:rPr>
          <w:spacing w:val="59"/>
          <w:sz w:val="20"/>
        </w:rPr>
        <w:t xml:space="preserve"> </w:t>
      </w:r>
      <w:r>
        <w:rPr>
          <w:sz w:val="20"/>
        </w:rPr>
        <w:t>model-based</w:t>
      </w:r>
      <w:r>
        <w:rPr>
          <w:spacing w:val="58"/>
          <w:sz w:val="20"/>
        </w:rPr>
        <w:t xml:space="preserve"> </w:t>
      </w:r>
      <w:r>
        <w:rPr>
          <w:sz w:val="20"/>
        </w:rPr>
        <w:t>learning</w:t>
      </w:r>
      <w:r>
        <w:rPr>
          <w:spacing w:val="57"/>
          <w:sz w:val="20"/>
        </w:rPr>
        <w:t xml:space="preserve"> </w:t>
      </w:r>
      <w:r>
        <w:rPr>
          <w:sz w:val="20"/>
        </w:rPr>
        <w:t>algorithms</w:t>
      </w:r>
      <w:r>
        <w:rPr>
          <w:spacing w:val="58"/>
          <w:sz w:val="20"/>
        </w:rPr>
        <w:t xml:space="preserve"> </w:t>
      </w:r>
      <w:r>
        <w:rPr>
          <w:sz w:val="20"/>
        </w:rPr>
        <w:t>for</w:t>
      </w:r>
      <w:r>
        <w:rPr>
          <w:spacing w:val="56"/>
          <w:sz w:val="20"/>
        </w:rPr>
        <w:t xml:space="preserve"> </w:t>
      </w:r>
      <w:r>
        <w:rPr>
          <w:sz w:val="20"/>
        </w:rPr>
        <w:t>actor-critic</w:t>
      </w:r>
      <w:r>
        <w:rPr>
          <w:spacing w:val="57"/>
          <w:sz w:val="20"/>
        </w:rPr>
        <w:t xml:space="preserve"> </w:t>
      </w:r>
      <w:r>
        <w:rPr>
          <w:sz w:val="20"/>
        </w:rPr>
        <w:t>control”,</w:t>
      </w:r>
      <w:r>
        <w:rPr>
          <w:spacing w:val="56"/>
          <w:sz w:val="20"/>
        </w:rPr>
        <w:t xml:space="preserve"> </w:t>
      </w:r>
      <w:r>
        <w:rPr>
          <w:sz w:val="20"/>
        </w:rPr>
        <w:t>Tu</w:t>
      </w:r>
      <w:r>
        <w:rPr>
          <w:spacing w:val="57"/>
          <w:sz w:val="20"/>
        </w:rPr>
        <w:t xml:space="preserve"> </w:t>
      </w:r>
      <w:r>
        <w:rPr>
          <w:spacing w:val="-2"/>
          <w:sz w:val="20"/>
        </w:rPr>
        <w:t>Delft,</w:t>
      </w:r>
    </w:p>
    <w:p w14:paraId="5263A1D3" w14:textId="77777777" w:rsidR="001A1863" w:rsidRDefault="00C8003C">
      <w:pPr>
        <w:pStyle w:val="BodyText"/>
        <w:spacing w:line="220" w:lineRule="exact"/>
        <w:ind w:left="1081"/>
      </w:pPr>
      <w:r>
        <w:t>Netherlands,</w:t>
      </w:r>
      <w:r>
        <w:rPr>
          <w:spacing w:val="-1"/>
        </w:rPr>
        <w:t xml:space="preserve"> </w:t>
      </w:r>
      <w:r>
        <w:t>March</w:t>
      </w:r>
      <w:r>
        <w:rPr>
          <w:spacing w:val="-1"/>
        </w:rPr>
        <w:t xml:space="preserve"> </w:t>
      </w:r>
      <w:r>
        <w:t>2015.</w:t>
      </w:r>
      <w:r>
        <w:rPr>
          <w:spacing w:val="2"/>
        </w:rPr>
        <w:t xml:space="preserve"> </w:t>
      </w:r>
      <w:r>
        <w:t>(published</w:t>
      </w:r>
      <w:r>
        <w:rPr>
          <w:spacing w:val="-6"/>
        </w:rPr>
        <w:t xml:space="preserve"> </w:t>
      </w:r>
      <w:r>
        <w:t>conference</w:t>
      </w:r>
      <w:r>
        <w:rPr>
          <w:spacing w:val="1"/>
        </w:rPr>
        <w:t xml:space="preserve"> </w:t>
      </w:r>
      <w:r>
        <w:rPr>
          <w:spacing w:val="-2"/>
        </w:rPr>
        <w:t>paper)</w:t>
      </w:r>
    </w:p>
    <w:p w14:paraId="5343F989" w14:textId="77777777" w:rsidR="001A1863" w:rsidRDefault="00C8003C">
      <w:pPr>
        <w:pStyle w:val="ListParagraph"/>
        <w:numPr>
          <w:ilvl w:val="0"/>
          <w:numId w:val="8"/>
        </w:numPr>
        <w:tabs>
          <w:tab w:val="left" w:pos="1081"/>
        </w:tabs>
        <w:spacing w:before="1" w:line="232" w:lineRule="auto"/>
        <w:ind w:right="353"/>
        <w:jc w:val="both"/>
        <w:rPr>
          <w:sz w:val="20"/>
        </w:rPr>
      </w:pPr>
      <w:r>
        <w:rPr>
          <w:sz w:val="20"/>
        </w:rPr>
        <w:t xml:space="preserve">Ravi Prakash, “Intelligent control for complex manipulation tasks using skill transfer”, December 2021, IIT-Kanpur, India. (Published several journal papers; now Assistant Professor, IISc, </w:t>
      </w:r>
      <w:r>
        <w:rPr>
          <w:spacing w:val="-2"/>
          <w:sz w:val="20"/>
        </w:rPr>
        <w:t>Bangalore)</w:t>
      </w:r>
    </w:p>
    <w:p w14:paraId="71C8ED75" w14:textId="77777777" w:rsidR="001A1863" w:rsidRDefault="00C8003C">
      <w:pPr>
        <w:pStyle w:val="ListParagraph"/>
        <w:numPr>
          <w:ilvl w:val="0"/>
          <w:numId w:val="8"/>
        </w:numPr>
        <w:tabs>
          <w:tab w:val="left" w:pos="1081"/>
        </w:tabs>
        <w:spacing w:line="235" w:lineRule="auto"/>
        <w:ind w:right="355"/>
        <w:jc w:val="both"/>
        <w:rPr>
          <w:sz w:val="20"/>
        </w:rPr>
      </w:pPr>
      <w:proofErr w:type="spellStart"/>
      <w:r>
        <w:rPr>
          <w:sz w:val="20"/>
        </w:rPr>
        <w:t>Tejalal</w:t>
      </w:r>
      <w:proofErr w:type="spellEnd"/>
      <w:r>
        <w:rPr>
          <w:sz w:val="20"/>
        </w:rPr>
        <w:t xml:space="preserve"> Chowdhury*, “Pruning in deep neural networks”, June, Bennett University, Noida, 2022. (Published several journal papers)</w:t>
      </w:r>
    </w:p>
    <w:p w14:paraId="444AA8E6" w14:textId="77777777" w:rsidR="001A1863" w:rsidRDefault="00C8003C">
      <w:pPr>
        <w:pStyle w:val="ListParagraph"/>
        <w:numPr>
          <w:ilvl w:val="0"/>
          <w:numId w:val="8"/>
        </w:numPr>
        <w:tabs>
          <w:tab w:val="left" w:pos="1081"/>
        </w:tabs>
        <w:spacing w:line="220" w:lineRule="exact"/>
        <w:jc w:val="both"/>
        <w:rPr>
          <w:sz w:val="20"/>
        </w:rPr>
      </w:pPr>
      <w:r>
        <w:rPr>
          <w:sz w:val="20"/>
        </w:rPr>
        <w:t>S.</w:t>
      </w:r>
      <w:r>
        <w:rPr>
          <w:spacing w:val="-1"/>
          <w:sz w:val="20"/>
        </w:rPr>
        <w:t xml:space="preserve"> </w:t>
      </w:r>
      <w:r>
        <w:rPr>
          <w:sz w:val="20"/>
        </w:rPr>
        <w:t>Gupta*,</w:t>
      </w:r>
      <w:r>
        <w:rPr>
          <w:spacing w:val="-1"/>
          <w:sz w:val="20"/>
        </w:rPr>
        <w:t xml:space="preserve"> </w:t>
      </w:r>
      <w:r>
        <w:rPr>
          <w:sz w:val="20"/>
        </w:rPr>
        <w:t>“Q-SANE</w:t>
      </w:r>
      <w:r>
        <w:rPr>
          <w:spacing w:val="-4"/>
          <w:sz w:val="20"/>
        </w:rPr>
        <w:t xml:space="preserve"> </w:t>
      </w:r>
      <w:r>
        <w:rPr>
          <w:sz w:val="20"/>
        </w:rPr>
        <w:t>spiking</w:t>
      </w:r>
      <w:r>
        <w:rPr>
          <w:spacing w:val="-1"/>
          <w:sz w:val="20"/>
        </w:rPr>
        <w:t xml:space="preserve"> </w:t>
      </w:r>
      <w:r>
        <w:rPr>
          <w:sz w:val="20"/>
        </w:rPr>
        <w:t>neural</w:t>
      </w:r>
      <w:r>
        <w:rPr>
          <w:spacing w:val="-2"/>
          <w:sz w:val="20"/>
        </w:rPr>
        <w:t xml:space="preserve"> </w:t>
      </w:r>
      <w:r>
        <w:rPr>
          <w:sz w:val="20"/>
        </w:rPr>
        <w:t>networks”, June,</w:t>
      </w:r>
      <w:r>
        <w:rPr>
          <w:spacing w:val="-1"/>
          <w:sz w:val="20"/>
        </w:rPr>
        <w:t xml:space="preserve"> </w:t>
      </w:r>
      <w:r>
        <w:rPr>
          <w:sz w:val="20"/>
        </w:rPr>
        <w:t>Bennett</w:t>
      </w:r>
      <w:r>
        <w:rPr>
          <w:spacing w:val="-8"/>
          <w:sz w:val="20"/>
        </w:rPr>
        <w:t xml:space="preserve"> </w:t>
      </w:r>
      <w:r>
        <w:rPr>
          <w:sz w:val="20"/>
        </w:rPr>
        <w:t>University,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Noida, </w:t>
      </w:r>
      <w:r>
        <w:rPr>
          <w:spacing w:val="-2"/>
          <w:sz w:val="20"/>
        </w:rPr>
        <w:t>2022.</w:t>
      </w:r>
    </w:p>
    <w:p w14:paraId="7F3E6215" w14:textId="77777777" w:rsidR="001A1863" w:rsidRDefault="00C8003C">
      <w:pPr>
        <w:pStyle w:val="Heading3"/>
        <w:spacing w:before="209"/>
      </w:pPr>
      <w:r>
        <w:rPr>
          <w:u w:val="single"/>
        </w:rPr>
        <w:t>Master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Students</w:t>
      </w:r>
    </w:p>
    <w:p w14:paraId="1745BA5D" w14:textId="77777777" w:rsidR="001A1863" w:rsidRDefault="00C8003C">
      <w:pPr>
        <w:pStyle w:val="ListParagraph"/>
        <w:numPr>
          <w:ilvl w:val="0"/>
          <w:numId w:val="7"/>
        </w:numPr>
        <w:tabs>
          <w:tab w:val="left" w:pos="1081"/>
        </w:tabs>
        <w:spacing w:before="3" w:line="230" w:lineRule="auto"/>
        <w:ind w:right="354"/>
        <w:rPr>
          <w:sz w:val="20"/>
        </w:rPr>
      </w:pPr>
      <w:r>
        <w:rPr>
          <w:sz w:val="20"/>
        </w:rPr>
        <w:t>J.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Talluri</w:t>
      </w:r>
      <w:proofErr w:type="spellEnd"/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“Adaptive</w:t>
      </w:r>
      <w:r>
        <w:rPr>
          <w:spacing w:val="40"/>
          <w:sz w:val="20"/>
        </w:rPr>
        <w:t xml:space="preserve"> </w:t>
      </w:r>
      <w:r>
        <w:rPr>
          <w:sz w:val="20"/>
        </w:rPr>
        <w:t>traffic</w:t>
      </w:r>
      <w:r>
        <w:rPr>
          <w:spacing w:val="40"/>
          <w:sz w:val="20"/>
        </w:rPr>
        <w:t xml:space="preserve"> </w:t>
      </w:r>
      <w:r>
        <w:rPr>
          <w:sz w:val="20"/>
        </w:rPr>
        <w:t>management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sz w:val="20"/>
        </w:rPr>
        <w:t>ATM</w:t>
      </w:r>
      <w:r>
        <w:rPr>
          <w:spacing w:val="40"/>
          <w:sz w:val="20"/>
        </w:rPr>
        <w:t xml:space="preserve"> </w:t>
      </w:r>
      <w:r>
        <w:rPr>
          <w:sz w:val="20"/>
        </w:rPr>
        <w:t>Networks”,</w:t>
      </w:r>
      <w:r>
        <w:rPr>
          <w:spacing w:val="40"/>
          <w:sz w:val="20"/>
        </w:rPr>
        <w:t xml:space="preserve"> </w:t>
      </w:r>
      <w:r>
        <w:rPr>
          <w:sz w:val="20"/>
        </w:rPr>
        <w:t>Dec</w:t>
      </w:r>
      <w:r>
        <w:rPr>
          <w:spacing w:val="40"/>
          <w:sz w:val="20"/>
        </w:rPr>
        <w:t xml:space="preserve"> </w:t>
      </w:r>
      <w:r>
        <w:rPr>
          <w:sz w:val="20"/>
        </w:rPr>
        <w:t>2000.</w:t>
      </w:r>
      <w:r>
        <w:rPr>
          <w:spacing w:val="40"/>
          <w:sz w:val="20"/>
        </w:rPr>
        <w:t xml:space="preserve"> </w:t>
      </w:r>
      <w:r>
        <w:rPr>
          <w:sz w:val="20"/>
        </w:rPr>
        <w:t>(Software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company </w:t>
      </w:r>
      <w:r>
        <w:rPr>
          <w:spacing w:val="-2"/>
          <w:sz w:val="20"/>
        </w:rPr>
        <w:t>Austin)</w:t>
      </w:r>
    </w:p>
    <w:p w14:paraId="690B49A4" w14:textId="77777777" w:rsidR="001A1863" w:rsidRDefault="00C8003C">
      <w:pPr>
        <w:pStyle w:val="ListParagraph"/>
        <w:numPr>
          <w:ilvl w:val="0"/>
          <w:numId w:val="7"/>
        </w:numPr>
        <w:tabs>
          <w:tab w:val="left" w:pos="1081"/>
        </w:tabs>
        <w:spacing w:line="235" w:lineRule="auto"/>
        <w:ind w:right="349"/>
        <w:rPr>
          <w:sz w:val="20"/>
        </w:rPr>
      </w:pPr>
      <w:r>
        <w:rPr>
          <w:sz w:val="20"/>
        </w:rPr>
        <w:t>A.</w:t>
      </w:r>
      <w:r>
        <w:rPr>
          <w:spacing w:val="36"/>
          <w:sz w:val="20"/>
        </w:rPr>
        <w:t xml:space="preserve"> </w:t>
      </w:r>
      <w:proofErr w:type="spellStart"/>
      <w:r>
        <w:rPr>
          <w:sz w:val="20"/>
        </w:rPr>
        <w:t>Tohmaz</w:t>
      </w:r>
      <w:proofErr w:type="spellEnd"/>
      <w:r>
        <w:rPr>
          <w:sz w:val="20"/>
        </w:rPr>
        <w:t>,</w:t>
      </w:r>
      <w:r>
        <w:rPr>
          <w:spacing w:val="31"/>
          <w:sz w:val="20"/>
        </w:rPr>
        <w:t xml:space="preserve"> </w:t>
      </w:r>
      <w:r>
        <w:rPr>
          <w:sz w:val="20"/>
        </w:rPr>
        <w:t>“Adaptive</w:t>
      </w:r>
      <w:r>
        <w:rPr>
          <w:spacing w:val="40"/>
          <w:sz w:val="20"/>
        </w:rPr>
        <w:t xml:space="preserve"> </w:t>
      </w:r>
      <w:r>
        <w:rPr>
          <w:sz w:val="20"/>
        </w:rPr>
        <w:t>congestion</w:t>
      </w:r>
      <w:r>
        <w:rPr>
          <w:spacing w:val="36"/>
          <w:sz w:val="20"/>
        </w:rPr>
        <w:t xml:space="preserve"> </w:t>
      </w:r>
      <w:r>
        <w:rPr>
          <w:sz w:val="20"/>
        </w:rPr>
        <w:t>control</w:t>
      </w:r>
      <w:r>
        <w:rPr>
          <w:spacing w:val="36"/>
          <w:sz w:val="20"/>
        </w:rPr>
        <w:t xml:space="preserve"> </w:t>
      </w:r>
      <w:r>
        <w:rPr>
          <w:sz w:val="20"/>
        </w:rPr>
        <w:t>and</w:t>
      </w:r>
      <w:r>
        <w:rPr>
          <w:spacing w:val="38"/>
          <w:sz w:val="20"/>
        </w:rPr>
        <w:t xml:space="preserve"> </w:t>
      </w:r>
      <w:r>
        <w:rPr>
          <w:sz w:val="20"/>
        </w:rPr>
        <w:t>bandwidth</w:t>
      </w:r>
      <w:r>
        <w:rPr>
          <w:spacing w:val="31"/>
          <w:sz w:val="20"/>
        </w:rPr>
        <w:t xml:space="preserve"> </w:t>
      </w:r>
      <w:r>
        <w:rPr>
          <w:sz w:val="20"/>
        </w:rPr>
        <w:t>estimation</w:t>
      </w:r>
      <w:r>
        <w:rPr>
          <w:spacing w:val="38"/>
          <w:sz w:val="20"/>
        </w:rPr>
        <w:t xml:space="preserve"> </w:t>
      </w:r>
      <w:r>
        <w:rPr>
          <w:sz w:val="20"/>
        </w:rPr>
        <w:t>in</w:t>
      </w:r>
      <w:r>
        <w:rPr>
          <w:spacing w:val="37"/>
          <w:sz w:val="20"/>
        </w:rPr>
        <w:t xml:space="preserve"> </w:t>
      </w:r>
      <w:r>
        <w:rPr>
          <w:sz w:val="20"/>
        </w:rPr>
        <w:t>high-speed</w:t>
      </w:r>
      <w:r>
        <w:rPr>
          <w:spacing w:val="36"/>
          <w:sz w:val="20"/>
        </w:rPr>
        <w:t xml:space="preserve"> </w:t>
      </w:r>
      <w:r>
        <w:rPr>
          <w:sz w:val="20"/>
        </w:rPr>
        <w:t>networks”, May 2001. (Beckwith Electronic Engineering Company, San Antonio)</w:t>
      </w:r>
    </w:p>
    <w:p w14:paraId="7114F9D5" w14:textId="77777777" w:rsidR="001A1863" w:rsidRDefault="00C8003C">
      <w:pPr>
        <w:pStyle w:val="ListParagraph"/>
        <w:numPr>
          <w:ilvl w:val="0"/>
          <w:numId w:val="7"/>
        </w:numPr>
        <w:tabs>
          <w:tab w:val="left" w:pos="1081"/>
        </w:tabs>
        <w:spacing w:line="230" w:lineRule="auto"/>
        <w:ind w:right="360"/>
        <w:rPr>
          <w:sz w:val="20"/>
        </w:rPr>
      </w:pPr>
      <w:r>
        <w:rPr>
          <w:sz w:val="20"/>
        </w:rPr>
        <w:t>G.</w:t>
      </w:r>
      <w:r>
        <w:rPr>
          <w:spacing w:val="40"/>
          <w:sz w:val="20"/>
        </w:rPr>
        <w:t xml:space="preserve"> </w:t>
      </w:r>
      <w:r>
        <w:rPr>
          <w:sz w:val="20"/>
        </w:rPr>
        <w:t>Galan,</w:t>
      </w:r>
      <w:r>
        <w:rPr>
          <w:spacing w:val="37"/>
          <w:sz w:val="20"/>
        </w:rPr>
        <w:t xml:space="preserve"> </w:t>
      </w:r>
      <w:r>
        <w:rPr>
          <w:sz w:val="20"/>
        </w:rPr>
        <w:t>“Neural</w:t>
      </w:r>
      <w:r>
        <w:rPr>
          <w:spacing w:val="37"/>
          <w:sz w:val="20"/>
        </w:rPr>
        <w:t xml:space="preserve"> </w:t>
      </w:r>
      <w:r>
        <w:rPr>
          <w:sz w:val="20"/>
        </w:rPr>
        <w:t>network</w:t>
      </w:r>
      <w:r>
        <w:rPr>
          <w:spacing w:val="37"/>
          <w:sz w:val="20"/>
        </w:rPr>
        <w:t xml:space="preserve"> </w:t>
      </w:r>
      <w:r>
        <w:rPr>
          <w:sz w:val="20"/>
        </w:rPr>
        <w:t>control</w:t>
      </w:r>
      <w:r>
        <w:rPr>
          <w:spacing w:val="37"/>
          <w:sz w:val="20"/>
        </w:rPr>
        <w:t xml:space="preserve"> </w:t>
      </w:r>
      <w:r>
        <w:rPr>
          <w:sz w:val="20"/>
        </w:rPr>
        <w:t>of</w:t>
      </w:r>
      <w:r>
        <w:rPr>
          <w:spacing w:val="36"/>
          <w:sz w:val="20"/>
        </w:rPr>
        <w:t xml:space="preserve"> </w:t>
      </w:r>
      <w:r>
        <w:rPr>
          <w:sz w:val="20"/>
        </w:rPr>
        <w:t>a</w:t>
      </w:r>
      <w:r>
        <w:rPr>
          <w:spacing w:val="38"/>
          <w:sz w:val="20"/>
        </w:rPr>
        <w:t xml:space="preserve"> </w:t>
      </w:r>
      <w:r>
        <w:rPr>
          <w:sz w:val="20"/>
        </w:rPr>
        <w:t>class</w:t>
      </w:r>
      <w:r>
        <w:rPr>
          <w:spacing w:val="39"/>
          <w:sz w:val="20"/>
        </w:rPr>
        <w:t xml:space="preserve"> </w:t>
      </w:r>
      <w:r>
        <w:rPr>
          <w:sz w:val="20"/>
        </w:rPr>
        <w:t>of</w:t>
      </w:r>
      <w:r>
        <w:rPr>
          <w:spacing w:val="36"/>
          <w:sz w:val="20"/>
        </w:rPr>
        <w:t xml:space="preserve"> </w:t>
      </w:r>
      <w:r>
        <w:rPr>
          <w:sz w:val="20"/>
        </w:rPr>
        <w:t>nonlinear</w:t>
      </w:r>
      <w:r>
        <w:rPr>
          <w:spacing w:val="40"/>
          <w:sz w:val="20"/>
        </w:rPr>
        <w:t xml:space="preserve"> </w:t>
      </w:r>
      <w:r>
        <w:rPr>
          <w:sz w:val="20"/>
        </w:rPr>
        <w:t>systems”,</w:t>
      </w:r>
      <w:r>
        <w:rPr>
          <w:spacing w:val="37"/>
          <w:sz w:val="20"/>
        </w:rPr>
        <w:t xml:space="preserve"> </w:t>
      </w:r>
      <w:r>
        <w:rPr>
          <w:sz w:val="20"/>
        </w:rPr>
        <w:t>August</w:t>
      </w:r>
      <w:r>
        <w:rPr>
          <w:spacing w:val="37"/>
          <w:sz w:val="20"/>
        </w:rPr>
        <w:t xml:space="preserve"> </w:t>
      </w:r>
      <w:r>
        <w:rPr>
          <w:sz w:val="20"/>
        </w:rPr>
        <w:t>2001.</w:t>
      </w:r>
      <w:r>
        <w:rPr>
          <w:spacing w:val="40"/>
          <w:sz w:val="20"/>
        </w:rPr>
        <w:t xml:space="preserve"> </w:t>
      </w:r>
      <w:r>
        <w:rPr>
          <w:sz w:val="20"/>
        </w:rPr>
        <w:t>(Software Engineer Lead in San Antonio)</w:t>
      </w:r>
    </w:p>
    <w:p w14:paraId="4CC157BD" w14:textId="77777777" w:rsidR="001A1863" w:rsidRDefault="00C8003C">
      <w:pPr>
        <w:pStyle w:val="ListParagraph"/>
        <w:numPr>
          <w:ilvl w:val="0"/>
          <w:numId w:val="7"/>
        </w:numPr>
        <w:tabs>
          <w:tab w:val="left" w:pos="1081"/>
        </w:tabs>
        <w:spacing w:line="230" w:lineRule="auto"/>
        <w:ind w:right="355"/>
        <w:rPr>
          <w:sz w:val="20"/>
        </w:rPr>
      </w:pPr>
      <w:r>
        <w:rPr>
          <w:sz w:val="20"/>
        </w:rPr>
        <w:t>A.</w:t>
      </w:r>
      <w:r>
        <w:rPr>
          <w:spacing w:val="40"/>
          <w:sz w:val="20"/>
        </w:rPr>
        <w:t xml:space="preserve"> </w:t>
      </w:r>
      <w:r>
        <w:rPr>
          <w:sz w:val="20"/>
        </w:rPr>
        <w:t>Levesque,</w:t>
      </w:r>
      <w:r>
        <w:rPr>
          <w:spacing w:val="40"/>
          <w:sz w:val="20"/>
        </w:rPr>
        <w:t xml:space="preserve"> </w:t>
      </w:r>
      <w:r>
        <w:rPr>
          <w:sz w:val="20"/>
        </w:rPr>
        <w:t>“Neural</w:t>
      </w:r>
      <w:r>
        <w:rPr>
          <w:spacing w:val="40"/>
          <w:sz w:val="20"/>
        </w:rPr>
        <w:t xml:space="preserve"> </w:t>
      </w:r>
      <w:r>
        <w:rPr>
          <w:sz w:val="20"/>
        </w:rPr>
        <w:t>Network-based</w:t>
      </w:r>
      <w:r>
        <w:rPr>
          <w:spacing w:val="40"/>
          <w:sz w:val="20"/>
        </w:rPr>
        <w:t xml:space="preserve"> </w:t>
      </w:r>
      <w:r>
        <w:rPr>
          <w:sz w:val="20"/>
        </w:rPr>
        <w:t>robot</w:t>
      </w:r>
      <w:r>
        <w:rPr>
          <w:spacing w:val="40"/>
          <w:sz w:val="20"/>
        </w:rPr>
        <w:t xml:space="preserve"> </w:t>
      </w:r>
      <w:r>
        <w:rPr>
          <w:sz w:val="20"/>
        </w:rPr>
        <w:t>control”,</w:t>
      </w:r>
      <w:r>
        <w:rPr>
          <w:spacing w:val="40"/>
          <w:sz w:val="20"/>
        </w:rPr>
        <w:t xml:space="preserve"> </w:t>
      </w:r>
      <w:r>
        <w:rPr>
          <w:sz w:val="20"/>
        </w:rPr>
        <w:t>August</w:t>
      </w:r>
      <w:r>
        <w:rPr>
          <w:spacing w:val="40"/>
          <w:sz w:val="20"/>
        </w:rPr>
        <w:t xml:space="preserve"> </w:t>
      </w:r>
      <w:r>
        <w:rPr>
          <w:sz w:val="20"/>
        </w:rPr>
        <w:t>2001.</w:t>
      </w:r>
      <w:r>
        <w:rPr>
          <w:spacing w:val="40"/>
          <w:sz w:val="20"/>
        </w:rPr>
        <w:t xml:space="preserve"> </w:t>
      </w:r>
      <w:r>
        <w:rPr>
          <w:sz w:val="20"/>
        </w:rPr>
        <w:t>Grubber</w:t>
      </w:r>
      <w:r>
        <w:rPr>
          <w:spacing w:val="40"/>
          <w:sz w:val="20"/>
        </w:rPr>
        <w:t xml:space="preserve"> </w:t>
      </w:r>
      <w:r>
        <w:rPr>
          <w:sz w:val="20"/>
        </w:rPr>
        <w:t>Engineering</w:t>
      </w:r>
      <w:r>
        <w:rPr>
          <w:spacing w:val="40"/>
          <w:sz w:val="20"/>
        </w:rPr>
        <w:t xml:space="preserve"> </w:t>
      </w:r>
      <w:r>
        <w:rPr>
          <w:sz w:val="20"/>
        </w:rPr>
        <w:t>San Antonio, Texas.</w:t>
      </w:r>
    </w:p>
    <w:p w14:paraId="304FD523" w14:textId="77777777" w:rsidR="001A1863" w:rsidRDefault="00C8003C">
      <w:pPr>
        <w:pStyle w:val="ListParagraph"/>
        <w:numPr>
          <w:ilvl w:val="0"/>
          <w:numId w:val="7"/>
        </w:numPr>
        <w:tabs>
          <w:tab w:val="left" w:pos="1081"/>
        </w:tabs>
        <w:spacing w:line="235" w:lineRule="auto"/>
        <w:ind w:right="352"/>
        <w:rPr>
          <w:sz w:val="20"/>
        </w:rPr>
      </w:pPr>
      <w:r>
        <w:rPr>
          <w:sz w:val="20"/>
        </w:rPr>
        <w:t xml:space="preserve">Satish </w:t>
      </w:r>
      <w:proofErr w:type="spellStart"/>
      <w:r>
        <w:rPr>
          <w:sz w:val="20"/>
        </w:rPr>
        <w:t>Ponipireddy</w:t>
      </w:r>
      <w:proofErr w:type="spellEnd"/>
      <w:r>
        <w:rPr>
          <w:sz w:val="20"/>
        </w:rPr>
        <w:t>, “Distributed power control of wireless networks”, August 2002. (co-advisor) (SBC Communications)</w:t>
      </w:r>
    </w:p>
    <w:p w14:paraId="01B073A3" w14:textId="77777777" w:rsidR="001A1863" w:rsidRDefault="00C8003C">
      <w:pPr>
        <w:pStyle w:val="ListParagraph"/>
        <w:numPr>
          <w:ilvl w:val="0"/>
          <w:numId w:val="7"/>
        </w:numPr>
        <w:tabs>
          <w:tab w:val="left" w:pos="1081"/>
        </w:tabs>
        <w:spacing w:line="230" w:lineRule="auto"/>
        <w:ind w:right="347"/>
        <w:rPr>
          <w:sz w:val="20"/>
        </w:rPr>
      </w:pPr>
      <w:r>
        <w:rPr>
          <w:sz w:val="20"/>
        </w:rPr>
        <w:t>M.</w:t>
      </w:r>
      <w:r>
        <w:rPr>
          <w:spacing w:val="40"/>
          <w:sz w:val="20"/>
        </w:rPr>
        <w:t xml:space="preserve"> </w:t>
      </w:r>
      <w:r>
        <w:rPr>
          <w:sz w:val="20"/>
        </w:rPr>
        <w:t>Peng,</w:t>
      </w:r>
      <w:r>
        <w:rPr>
          <w:spacing w:val="40"/>
          <w:sz w:val="20"/>
        </w:rPr>
        <w:t xml:space="preserve"> </w:t>
      </w:r>
      <w:r>
        <w:rPr>
          <w:sz w:val="20"/>
        </w:rPr>
        <w:t>“End</w:t>
      </w:r>
      <w:r>
        <w:rPr>
          <w:spacing w:val="40"/>
          <w:sz w:val="20"/>
        </w:rPr>
        <w:t xml:space="preserve"> </w:t>
      </w:r>
      <w:r>
        <w:rPr>
          <w:sz w:val="20"/>
        </w:rPr>
        <w:t>to</w:t>
      </w:r>
      <w:r>
        <w:rPr>
          <w:spacing w:val="40"/>
          <w:sz w:val="20"/>
        </w:rPr>
        <w:t xml:space="preserve"> </w:t>
      </w:r>
      <w:r>
        <w:rPr>
          <w:sz w:val="20"/>
        </w:rPr>
        <w:t>end</w:t>
      </w:r>
      <w:r>
        <w:rPr>
          <w:spacing w:val="40"/>
          <w:sz w:val="20"/>
        </w:rPr>
        <w:t xml:space="preserve"> </w:t>
      </w:r>
      <w:r>
        <w:rPr>
          <w:sz w:val="20"/>
        </w:rPr>
        <w:t>congestion</w:t>
      </w:r>
      <w:r>
        <w:rPr>
          <w:spacing w:val="40"/>
          <w:sz w:val="20"/>
        </w:rPr>
        <w:t xml:space="preserve"> </w:t>
      </w:r>
      <w:r>
        <w:rPr>
          <w:sz w:val="20"/>
        </w:rPr>
        <w:t>control</w:t>
      </w:r>
      <w:r>
        <w:rPr>
          <w:spacing w:val="40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40"/>
          <w:sz w:val="20"/>
        </w:rPr>
        <w:t xml:space="preserve"> </w:t>
      </w:r>
      <w:r>
        <w:rPr>
          <w:sz w:val="20"/>
        </w:rPr>
        <w:t>INTERNET”,</w:t>
      </w:r>
      <w:r>
        <w:rPr>
          <w:spacing w:val="40"/>
          <w:sz w:val="20"/>
        </w:rPr>
        <w:t xml:space="preserve"> </w:t>
      </w:r>
      <w:r>
        <w:rPr>
          <w:sz w:val="20"/>
        </w:rPr>
        <w:t>December</w:t>
      </w:r>
      <w:r>
        <w:rPr>
          <w:spacing w:val="40"/>
          <w:sz w:val="20"/>
        </w:rPr>
        <w:t xml:space="preserve"> </w:t>
      </w:r>
      <w:r>
        <w:rPr>
          <w:sz w:val="20"/>
        </w:rPr>
        <w:t>2002.</w:t>
      </w:r>
      <w:r>
        <w:rPr>
          <w:spacing w:val="40"/>
          <w:sz w:val="20"/>
        </w:rPr>
        <w:t xml:space="preserve"> </w:t>
      </w:r>
      <w:r>
        <w:rPr>
          <w:sz w:val="20"/>
        </w:rPr>
        <w:t>co-advisor</w:t>
      </w:r>
      <w:r>
        <w:rPr>
          <w:spacing w:val="40"/>
          <w:sz w:val="20"/>
        </w:rPr>
        <w:t xml:space="preserve"> </w:t>
      </w:r>
      <w:r>
        <w:rPr>
          <w:sz w:val="20"/>
        </w:rPr>
        <w:t>(working as a software engineer, California)</w:t>
      </w:r>
    </w:p>
    <w:p w14:paraId="6950F879" w14:textId="77777777" w:rsidR="001A1863" w:rsidRDefault="00C8003C">
      <w:pPr>
        <w:pStyle w:val="ListParagraph"/>
        <w:numPr>
          <w:ilvl w:val="0"/>
          <w:numId w:val="7"/>
        </w:numPr>
        <w:tabs>
          <w:tab w:val="left" w:pos="1080"/>
        </w:tabs>
        <w:spacing w:line="218" w:lineRule="exact"/>
        <w:ind w:left="1080" w:hanging="359"/>
        <w:rPr>
          <w:sz w:val="20"/>
        </w:rPr>
      </w:pPr>
      <w:r>
        <w:rPr>
          <w:sz w:val="20"/>
        </w:rPr>
        <w:t>S.</w:t>
      </w:r>
      <w:r>
        <w:rPr>
          <w:spacing w:val="6"/>
          <w:sz w:val="20"/>
        </w:rPr>
        <w:t xml:space="preserve"> </w:t>
      </w:r>
      <w:proofErr w:type="spellStart"/>
      <w:r>
        <w:rPr>
          <w:sz w:val="20"/>
        </w:rPr>
        <w:t>Dontula</w:t>
      </w:r>
      <w:proofErr w:type="spellEnd"/>
      <w:r>
        <w:rPr>
          <w:sz w:val="20"/>
        </w:rPr>
        <w:t>,</w:t>
      </w:r>
      <w:r>
        <w:rPr>
          <w:spacing w:val="9"/>
          <w:sz w:val="20"/>
        </w:rPr>
        <w:t xml:space="preserve"> </w:t>
      </w:r>
      <w:r>
        <w:rPr>
          <w:sz w:val="20"/>
        </w:rPr>
        <w:t>“Power</w:t>
      </w:r>
      <w:r>
        <w:rPr>
          <w:spacing w:val="13"/>
          <w:sz w:val="20"/>
        </w:rPr>
        <w:t xml:space="preserve"> </w:t>
      </w:r>
      <w:r>
        <w:rPr>
          <w:sz w:val="20"/>
        </w:rPr>
        <w:t>sensitive</w:t>
      </w:r>
      <w:r>
        <w:rPr>
          <w:spacing w:val="10"/>
          <w:sz w:val="20"/>
        </w:rPr>
        <w:t xml:space="preserve"> </w:t>
      </w:r>
      <w:r>
        <w:rPr>
          <w:sz w:val="20"/>
        </w:rPr>
        <w:t>algorithms</w:t>
      </w:r>
      <w:r>
        <w:rPr>
          <w:spacing w:val="10"/>
          <w:sz w:val="20"/>
        </w:rPr>
        <w:t xml:space="preserve"> </w:t>
      </w:r>
      <w:r>
        <w:rPr>
          <w:sz w:val="20"/>
        </w:rPr>
        <w:t>and</w:t>
      </w:r>
      <w:r>
        <w:rPr>
          <w:spacing w:val="9"/>
          <w:sz w:val="20"/>
        </w:rPr>
        <w:t xml:space="preserve"> </w:t>
      </w:r>
      <w:r>
        <w:rPr>
          <w:sz w:val="20"/>
        </w:rPr>
        <w:t>protocols</w:t>
      </w:r>
      <w:r>
        <w:rPr>
          <w:spacing w:val="16"/>
          <w:sz w:val="20"/>
        </w:rPr>
        <w:t xml:space="preserve"> </w:t>
      </w:r>
      <w:r>
        <w:rPr>
          <w:sz w:val="20"/>
        </w:rPr>
        <w:t>for</w:t>
      </w:r>
      <w:r>
        <w:rPr>
          <w:spacing w:val="7"/>
          <w:sz w:val="20"/>
        </w:rPr>
        <w:t xml:space="preserve"> </w:t>
      </w:r>
      <w:r>
        <w:rPr>
          <w:sz w:val="20"/>
        </w:rPr>
        <w:t>wireless</w:t>
      </w:r>
      <w:r>
        <w:rPr>
          <w:spacing w:val="11"/>
          <w:sz w:val="20"/>
        </w:rPr>
        <w:t xml:space="preserve"> </w:t>
      </w:r>
      <w:r>
        <w:rPr>
          <w:sz w:val="20"/>
        </w:rPr>
        <w:t>cellular</w:t>
      </w:r>
      <w:r>
        <w:rPr>
          <w:spacing w:val="8"/>
          <w:sz w:val="20"/>
        </w:rPr>
        <w:t xml:space="preserve"> </w:t>
      </w:r>
      <w:r>
        <w:rPr>
          <w:sz w:val="20"/>
        </w:rPr>
        <w:t>and</w:t>
      </w:r>
      <w:r>
        <w:rPr>
          <w:spacing w:val="9"/>
          <w:sz w:val="20"/>
        </w:rPr>
        <w:t xml:space="preserve"> </w:t>
      </w:r>
      <w:proofErr w:type="spellStart"/>
      <w:r>
        <w:rPr>
          <w:sz w:val="20"/>
        </w:rPr>
        <w:t>adhoc</w:t>
      </w:r>
      <w:proofErr w:type="spellEnd"/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networks”,</w:t>
      </w:r>
    </w:p>
    <w:p w14:paraId="62592601" w14:textId="77777777" w:rsidR="001A1863" w:rsidRDefault="00C8003C">
      <w:pPr>
        <w:pStyle w:val="BodyText"/>
        <w:spacing w:line="223" w:lineRule="exact"/>
        <w:ind w:left="1081"/>
        <w:jc w:val="left"/>
      </w:pPr>
      <w:r>
        <w:t>May</w:t>
      </w:r>
      <w:r>
        <w:rPr>
          <w:spacing w:val="-3"/>
        </w:rPr>
        <w:t xml:space="preserve"> </w:t>
      </w:r>
      <w:r>
        <w:t>2003.</w:t>
      </w:r>
      <w:r>
        <w:rPr>
          <w:spacing w:val="-2"/>
        </w:rPr>
        <w:t xml:space="preserve"> </w:t>
      </w:r>
      <w:r>
        <w:t>(Software</w:t>
      </w:r>
      <w:r>
        <w:rPr>
          <w:spacing w:val="-1"/>
        </w:rPr>
        <w:t xml:space="preserve"> </w:t>
      </w:r>
      <w:r>
        <w:t>Engineer,</w:t>
      </w:r>
      <w:r>
        <w:rPr>
          <w:spacing w:val="-2"/>
        </w:rPr>
        <w:t xml:space="preserve"> Florida)</w:t>
      </w:r>
    </w:p>
    <w:p w14:paraId="1113E25C" w14:textId="77777777" w:rsidR="001A1863" w:rsidRDefault="00C8003C">
      <w:pPr>
        <w:pStyle w:val="ListParagraph"/>
        <w:numPr>
          <w:ilvl w:val="0"/>
          <w:numId w:val="7"/>
        </w:numPr>
        <w:tabs>
          <w:tab w:val="left" w:pos="1081"/>
        </w:tabs>
        <w:spacing w:line="230" w:lineRule="auto"/>
        <w:ind w:right="355"/>
        <w:rPr>
          <w:sz w:val="20"/>
        </w:rPr>
      </w:pPr>
      <w:r>
        <w:rPr>
          <w:sz w:val="20"/>
        </w:rPr>
        <w:t>M. Hameed, “Adaptive force balancing control of MEMS gyroscope”, May 2003. (Student State University of New York, Bio Engineering using MEMS sensors)</w:t>
      </w:r>
    </w:p>
    <w:p w14:paraId="42DFAFC6" w14:textId="77777777" w:rsidR="001A1863" w:rsidRDefault="00C8003C">
      <w:pPr>
        <w:pStyle w:val="ListParagraph"/>
        <w:numPr>
          <w:ilvl w:val="0"/>
          <w:numId w:val="7"/>
        </w:numPr>
        <w:tabs>
          <w:tab w:val="left" w:pos="1080"/>
        </w:tabs>
        <w:spacing w:line="221" w:lineRule="exact"/>
        <w:ind w:left="1080" w:hanging="359"/>
        <w:rPr>
          <w:sz w:val="20"/>
        </w:rPr>
      </w:pPr>
      <w:r>
        <w:rPr>
          <w:sz w:val="20"/>
        </w:rPr>
        <w:t>N.</w:t>
      </w:r>
      <w:r>
        <w:rPr>
          <w:spacing w:val="26"/>
          <w:sz w:val="20"/>
        </w:rPr>
        <w:t xml:space="preserve"> </w:t>
      </w:r>
      <w:proofErr w:type="spellStart"/>
      <w:r>
        <w:rPr>
          <w:sz w:val="20"/>
        </w:rPr>
        <w:t>Regatte</w:t>
      </w:r>
      <w:proofErr w:type="spellEnd"/>
      <w:r>
        <w:rPr>
          <w:sz w:val="20"/>
        </w:rPr>
        <w:t>,</w:t>
      </w:r>
      <w:r>
        <w:rPr>
          <w:spacing w:val="28"/>
          <w:sz w:val="20"/>
        </w:rPr>
        <w:t xml:space="preserve"> </w:t>
      </w:r>
      <w:r>
        <w:rPr>
          <w:sz w:val="20"/>
        </w:rPr>
        <w:t>“Distributed</w:t>
      </w:r>
      <w:r>
        <w:rPr>
          <w:spacing w:val="28"/>
          <w:sz w:val="20"/>
        </w:rPr>
        <w:t xml:space="preserve"> </w:t>
      </w:r>
      <w:r>
        <w:rPr>
          <w:sz w:val="20"/>
        </w:rPr>
        <w:t>fair</w:t>
      </w:r>
      <w:r>
        <w:rPr>
          <w:spacing w:val="26"/>
          <w:sz w:val="20"/>
        </w:rPr>
        <w:t xml:space="preserve"> </w:t>
      </w:r>
      <w:r>
        <w:rPr>
          <w:sz w:val="20"/>
        </w:rPr>
        <w:t>scheduling</w:t>
      </w:r>
      <w:r>
        <w:rPr>
          <w:spacing w:val="34"/>
          <w:sz w:val="20"/>
        </w:rPr>
        <w:t xml:space="preserve"> </w:t>
      </w:r>
      <w:r>
        <w:rPr>
          <w:sz w:val="20"/>
        </w:rPr>
        <w:t>and</w:t>
      </w:r>
      <w:r>
        <w:rPr>
          <w:spacing w:val="28"/>
          <w:sz w:val="20"/>
        </w:rPr>
        <w:t xml:space="preserve"> </w:t>
      </w:r>
      <w:r>
        <w:rPr>
          <w:sz w:val="20"/>
        </w:rPr>
        <w:t>optimal</w:t>
      </w:r>
      <w:r>
        <w:rPr>
          <w:spacing w:val="29"/>
          <w:sz w:val="20"/>
        </w:rPr>
        <w:t xml:space="preserve"> </w:t>
      </w:r>
      <w:r>
        <w:rPr>
          <w:sz w:val="20"/>
        </w:rPr>
        <w:t>routing</w:t>
      </w:r>
      <w:r>
        <w:rPr>
          <w:spacing w:val="33"/>
          <w:sz w:val="20"/>
        </w:rPr>
        <w:t xml:space="preserve"> </w:t>
      </w:r>
      <w:r>
        <w:rPr>
          <w:sz w:val="20"/>
        </w:rPr>
        <w:t>protocols</w:t>
      </w:r>
      <w:r>
        <w:rPr>
          <w:spacing w:val="32"/>
          <w:sz w:val="20"/>
        </w:rPr>
        <w:t xml:space="preserve"> </w:t>
      </w:r>
      <w:r>
        <w:rPr>
          <w:sz w:val="20"/>
        </w:rPr>
        <w:t>for</w:t>
      </w:r>
      <w:r>
        <w:rPr>
          <w:spacing w:val="27"/>
          <w:sz w:val="20"/>
        </w:rPr>
        <w:t xml:space="preserve"> </w:t>
      </w:r>
      <w:r>
        <w:rPr>
          <w:sz w:val="20"/>
        </w:rPr>
        <w:t>wireless</w:t>
      </w:r>
      <w:r>
        <w:rPr>
          <w:spacing w:val="30"/>
          <w:sz w:val="20"/>
        </w:rPr>
        <w:t xml:space="preserve"> </w:t>
      </w:r>
      <w:r>
        <w:rPr>
          <w:sz w:val="20"/>
        </w:rPr>
        <w:t>ad</w:t>
      </w:r>
      <w:r>
        <w:rPr>
          <w:spacing w:val="31"/>
          <w:sz w:val="20"/>
        </w:rPr>
        <w:t xml:space="preserve"> </w:t>
      </w:r>
      <w:r>
        <w:rPr>
          <w:sz w:val="20"/>
        </w:rPr>
        <w:t>hoc</w:t>
      </w:r>
      <w:r>
        <w:rPr>
          <w:spacing w:val="30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1A671C4B" w14:textId="77777777" w:rsidR="001A1863" w:rsidRDefault="00C8003C">
      <w:pPr>
        <w:pStyle w:val="BodyText"/>
        <w:spacing w:line="220" w:lineRule="exact"/>
        <w:ind w:left="1081"/>
        <w:jc w:val="left"/>
      </w:pPr>
      <w:r>
        <w:t>sensor</w:t>
      </w:r>
      <w:r>
        <w:rPr>
          <w:spacing w:val="-3"/>
        </w:rPr>
        <w:t xml:space="preserve"> </w:t>
      </w:r>
      <w:r>
        <w:t>networks”,</w:t>
      </w:r>
      <w:r>
        <w:rPr>
          <w:spacing w:val="-5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2004.</w:t>
      </w:r>
      <w:r>
        <w:rPr>
          <w:spacing w:val="2"/>
        </w:rPr>
        <w:t xml:space="preserve"> </w:t>
      </w:r>
      <w:r>
        <w:t xml:space="preserve">(Design </w:t>
      </w:r>
      <w:r>
        <w:rPr>
          <w:spacing w:val="-2"/>
        </w:rPr>
        <w:t>Engineer)</w:t>
      </w:r>
    </w:p>
    <w:p w14:paraId="00B5292A" w14:textId="77777777" w:rsidR="001A1863" w:rsidRDefault="00C8003C">
      <w:pPr>
        <w:pStyle w:val="ListParagraph"/>
        <w:numPr>
          <w:ilvl w:val="0"/>
          <w:numId w:val="7"/>
        </w:numPr>
        <w:tabs>
          <w:tab w:val="left" w:pos="1081"/>
        </w:tabs>
        <w:spacing w:line="220" w:lineRule="exact"/>
        <w:rPr>
          <w:sz w:val="20"/>
        </w:rPr>
      </w:pPr>
      <w:r>
        <w:rPr>
          <w:sz w:val="20"/>
        </w:rPr>
        <w:t>V.</w:t>
      </w:r>
      <w:r>
        <w:rPr>
          <w:spacing w:val="69"/>
          <w:sz w:val="20"/>
        </w:rPr>
        <w:t xml:space="preserve"> </w:t>
      </w:r>
      <w:r>
        <w:rPr>
          <w:sz w:val="20"/>
        </w:rPr>
        <w:t>Janardhan,</w:t>
      </w:r>
      <w:r>
        <w:rPr>
          <w:spacing w:val="69"/>
          <w:sz w:val="20"/>
        </w:rPr>
        <w:t xml:space="preserve"> </w:t>
      </w:r>
      <w:r>
        <w:rPr>
          <w:sz w:val="20"/>
        </w:rPr>
        <w:t>“Implementation</w:t>
      </w:r>
      <w:r>
        <w:rPr>
          <w:spacing w:val="69"/>
          <w:sz w:val="20"/>
        </w:rPr>
        <w:t xml:space="preserve"> </w:t>
      </w:r>
      <w:r>
        <w:rPr>
          <w:sz w:val="20"/>
        </w:rPr>
        <w:t>and</w:t>
      </w:r>
      <w:r>
        <w:rPr>
          <w:spacing w:val="70"/>
          <w:sz w:val="20"/>
        </w:rPr>
        <w:t xml:space="preserve"> </w:t>
      </w:r>
      <w:r>
        <w:rPr>
          <w:sz w:val="20"/>
        </w:rPr>
        <w:t>control</w:t>
      </w:r>
      <w:r>
        <w:rPr>
          <w:spacing w:val="69"/>
          <w:sz w:val="20"/>
        </w:rPr>
        <w:t xml:space="preserve"> </w:t>
      </w:r>
      <w:r>
        <w:rPr>
          <w:sz w:val="20"/>
        </w:rPr>
        <w:t>of</w:t>
      </w:r>
      <w:r>
        <w:rPr>
          <w:spacing w:val="73"/>
          <w:sz w:val="20"/>
        </w:rPr>
        <w:t xml:space="preserve"> </w:t>
      </w:r>
      <w:r>
        <w:rPr>
          <w:sz w:val="20"/>
        </w:rPr>
        <w:t>a</w:t>
      </w:r>
      <w:r>
        <w:rPr>
          <w:spacing w:val="70"/>
          <w:sz w:val="20"/>
        </w:rPr>
        <w:t xml:space="preserve"> </w:t>
      </w:r>
      <w:r>
        <w:rPr>
          <w:sz w:val="20"/>
        </w:rPr>
        <w:t>class</w:t>
      </w:r>
      <w:r>
        <w:rPr>
          <w:spacing w:val="72"/>
          <w:sz w:val="20"/>
        </w:rPr>
        <w:t xml:space="preserve"> </w:t>
      </w:r>
      <w:r>
        <w:rPr>
          <w:sz w:val="20"/>
        </w:rPr>
        <w:t>of</w:t>
      </w:r>
      <w:r>
        <w:rPr>
          <w:spacing w:val="68"/>
          <w:sz w:val="20"/>
        </w:rPr>
        <w:t xml:space="preserve"> </w:t>
      </w:r>
      <w:r>
        <w:rPr>
          <w:sz w:val="20"/>
        </w:rPr>
        <w:t>nonlinear</w:t>
      </w:r>
      <w:r>
        <w:rPr>
          <w:spacing w:val="68"/>
          <w:sz w:val="20"/>
        </w:rPr>
        <w:t xml:space="preserve"> </w:t>
      </w:r>
      <w:r>
        <w:rPr>
          <w:sz w:val="20"/>
        </w:rPr>
        <w:t>systems”,</w:t>
      </w:r>
      <w:r>
        <w:rPr>
          <w:spacing w:val="69"/>
          <w:sz w:val="20"/>
        </w:rPr>
        <w:t xml:space="preserve"> </w:t>
      </w:r>
      <w:r>
        <w:rPr>
          <w:sz w:val="20"/>
        </w:rPr>
        <w:t>Sept.</w:t>
      </w:r>
      <w:r>
        <w:rPr>
          <w:spacing w:val="70"/>
          <w:sz w:val="20"/>
        </w:rPr>
        <w:t xml:space="preserve"> </w:t>
      </w:r>
      <w:r>
        <w:rPr>
          <w:spacing w:val="-2"/>
          <w:sz w:val="20"/>
        </w:rPr>
        <w:t>2005.</w:t>
      </w:r>
    </w:p>
    <w:p w14:paraId="40F8E169" w14:textId="77777777" w:rsidR="001A1863" w:rsidRDefault="00C8003C">
      <w:pPr>
        <w:pStyle w:val="BodyText"/>
        <w:spacing w:line="222" w:lineRule="exact"/>
        <w:ind w:left="1081"/>
        <w:jc w:val="left"/>
      </w:pPr>
      <w:r>
        <w:t>(Embedded</w:t>
      </w:r>
      <w:r>
        <w:rPr>
          <w:spacing w:val="-4"/>
        </w:rPr>
        <w:t xml:space="preserve"> </w:t>
      </w:r>
      <w:r>
        <w:t>Systems</w:t>
      </w:r>
      <w:r>
        <w:rPr>
          <w:spacing w:val="-3"/>
        </w:rPr>
        <w:t xml:space="preserve"> </w:t>
      </w:r>
      <w:r>
        <w:t>Engineer,</w:t>
      </w:r>
      <w:r>
        <w:rPr>
          <w:spacing w:val="-3"/>
        </w:rPr>
        <w:t xml:space="preserve"> </w:t>
      </w:r>
      <w:r>
        <w:t>Peoria,</w:t>
      </w:r>
      <w:r>
        <w:rPr>
          <w:spacing w:val="-3"/>
        </w:rPr>
        <w:t xml:space="preserve"> </w:t>
      </w:r>
      <w:r>
        <w:rPr>
          <w:spacing w:val="-5"/>
        </w:rPr>
        <w:t>IL)</w:t>
      </w:r>
    </w:p>
    <w:p w14:paraId="26EC58FB" w14:textId="77777777" w:rsidR="001A1863" w:rsidRDefault="00C8003C">
      <w:pPr>
        <w:pStyle w:val="ListParagraph"/>
        <w:numPr>
          <w:ilvl w:val="0"/>
          <w:numId w:val="7"/>
        </w:numPr>
        <w:tabs>
          <w:tab w:val="left" w:pos="1081"/>
        </w:tabs>
        <w:spacing w:line="223" w:lineRule="exact"/>
        <w:rPr>
          <w:sz w:val="20"/>
        </w:rPr>
      </w:pPr>
      <w:r>
        <w:rPr>
          <w:sz w:val="20"/>
        </w:rPr>
        <w:t>Jonathan</w:t>
      </w:r>
      <w:r>
        <w:rPr>
          <w:spacing w:val="15"/>
          <w:sz w:val="20"/>
        </w:rPr>
        <w:t xml:space="preserve"> </w:t>
      </w:r>
      <w:r>
        <w:rPr>
          <w:sz w:val="20"/>
        </w:rPr>
        <w:t>Vance,</w:t>
      </w:r>
      <w:r>
        <w:rPr>
          <w:spacing w:val="17"/>
          <w:sz w:val="20"/>
        </w:rPr>
        <w:t xml:space="preserve"> </w:t>
      </w:r>
      <w:r>
        <w:rPr>
          <w:sz w:val="20"/>
        </w:rPr>
        <w:t>“Embedded</w:t>
      </w:r>
      <w:r>
        <w:rPr>
          <w:spacing w:val="13"/>
          <w:sz w:val="20"/>
        </w:rPr>
        <w:t xml:space="preserve"> </w:t>
      </w:r>
      <w:r>
        <w:rPr>
          <w:sz w:val="20"/>
        </w:rPr>
        <w:t>networked</w:t>
      </w:r>
      <w:r>
        <w:rPr>
          <w:spacing w:val="18"/>
          <w:sz w:val="20"/>
        </w:rPr>
        <w:t xml:space="preserve"> </w:t>
      </w:r>
      <w:r>
        <w:rPr>
          <w:sz w:val="20"/>
        </w:rPr>
        <w:t>system</w:t>
      </w:r>
      <w:r>
        <w:rPr>
          <w:spacing w:val="17"/>
          <w:sz w:val="20"/>
        </w:rPr>
        <w:t xml:space="preserve"> </w:t>
      </w:r>
      <w:r>
        <w:rPr>
          <w:sz w:val="20"/>
        </w:rPr>
        <w:t>controller</w:t>
      </w:r>
      <w:r>
        <w:rPr>
          <w:spacing w:val="17"/>
          <w:sz w:val="20"/>
        </w:rPr>
        <w:t xml:space="preserve"> </w:t>
      </w:r>
      <w:r>
        <w:rPr>
          <w:sz w:val="20"/>
        </w:rPr>
        <w:t>for</w:t>
      </w:r>
      <w:r>
        <w:rPr>
          <w:spacing w:val="16"/>
          <w:sz w:val="20"/>
        </w:rPr>
        <w:t xml:space="preserve"> </w:t>
      </w:r>
      <w:r>
        <w:rPr>
          <w:sz w:val="20"/>
        </w:rPr>
        <w:t>spark</w:t>
      </w:r>
      <w:r>
        <w:rPr>
          <w:spacing w:val="18"/>
          <w:sz w:val="20"/>
        </w:rPr>
        <w:t xml:space="preserve"> </w:t>
      </w:r>
      <w:r>
        <w:rPr>
          <w:sz w:val="20"/>
        </w:rPr>
        <w:t>ignition</w:t>
      </w:r>
      <w:r>
        <w:rPr>
          <w:spacing w:val="17"/>
          <w:sz w:val="20"/>
        </w:rPr>
        <w:t xml:space="preserve"> </w:t>
      </w:r>
      <w:r>
        <w:rPr>
          <w:sz w:val="20"/>
        </w:rPr>
        <w:t>control”,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November</w:t>
      </w:r>
    </w:p>
    <w:p w14:paraId="541E6056" w14:textId="77777777" w:rsidR="001A1863" w:rsidRDefault="00C8003C">
      <w:pPr>
        <w:pStyle w:val="BodyText"/>
        <w:spacing w:line="220" w:lineRule="exact"/>
        <w:ind w:left="1081"/>
        <w:jc w:val="left"/>
      </w:pPr>
      <w:r>
        <w:t>2005.</w:t>
      </w:r>
      <w:r>
        <w:rPr>
          <w:spacing w:val="-1"/>
        </w:rPr>
        <w:t xml:space="preserve"> </w:t>
      </w:r>
      <w:r>
        <w:t>(Boeing</w:t>
      </w:r>
      <w:r>
        <w:rPr>
          <w:spacing w:val="-2"/>
        </w:rPr>
        <w:t xml:space="preserve"> </w:t>
      </w:r>
      <w:r>
        <w:t>St.</w:t>
      </w:r>
      <w:r>
        <w:rPr>
          <w:spacing w:val="-1"/>
        </w:rPr>
        <w:t xml:space="preserve"> </w:t>
      </w:r>
      <w:r>
        <w:rPr>
          <w:spacing w:val="-2"/>
        </w:rPr>
        <w:t>Louis)</w:t>
      </w:r>
    </w:p>
    <w:p w14:paraId="2C62A433" w14:textId="77777777" w:rsidR="001A1863" w:rsidRDefault="00C8003C">
      <w:pPr>
        <w:pStyle w:val="ListParagraph"/>
        <w:numPr>
          <w:ilvl w:val="0"/>
          <w:numId w:val="7"/>
        </w:numPr>
        <w:tabs>
          <w:tab w:val="left" w:pos="1081"/>
        </w:tabs>
        <w:spacing w:line="223" w:lineRule="exact"/>
        <w:rPr>
          <w:sz w:val="20"/>
        </w:rPr>
      </w:pPr>
      <w:proofErr w:type="spellStart"/>
      <w:r>
        <w:rPr>
          <w:sz w:val="20"/>
        </w:rPr>
        <w:t>Sibala</w:t>
      </w:r>
      <w:proofErr w:type="spellEnd"/>
      <w:r>
        <w:rPr>
          <w:spacing w:val="12"/>
          <w:sz w:val="20"/>
        </w:rPr>
        <w:t xml:space="preserve"> </w:t>
      </w:r>
      <w:proofErr w:type="spellStart"/>
      <w:r>
        <w:rPr>
          <w:sz w:val="20"/>
        </w:rPr>
        <w:t>Ratnaraj</w:t>
      </w:r>
      <w:proofErr w:type="spellEnd"/>
      <w:r>
        <w:rPr>
          <w:sz w:val="20"/>
        </w:rPr>
        <w:t>,</w:t>
      </w:r>
      <w:r>
        <w:rPr>
          <w:spacing w:val="14"/>
          <w:sz w:val="20"/>
        </w:rPr>
        <w:t xml:space="preserve"> </w:t>
      </w:r>
      <w:r>
        <w:rPr>
          <w:sz w:val="20"/>
        </w:rPr>
        <w:t>“</w:t>
      </w:r>
      <w:proofErr w:type="spellStart"/>
      <w:r>
        <w:rPr>
          <w:sz w:val="20"/>
        </w:rPr>
        <w:t>Self</w:t>
      </w:r>
      <w:r>
        <w:rPr>
          <w:spacing w:val="12"/>
          <w:sz w:val="20"/>
        </w:rPr>
        <w:t xml:space="preserve"> </w:t>
      </w:r>
      <w:r>
        <w:rPr>
          <w:sz w:val="20"/>
        </w:rPr>
        <w:t>organizing</w:t>
      </w:r>
      <w:proofErr w:type="spellEnd"/>
      <w:r>
        <w:rPr>
          <w:spacing w:val="13"/>
          <w:sz w:val="20"/>
        </w:rPr>
        <w:t xml:space="preserve"> </w:t>
      </w:r>
      <w:r>
        <w:rPr>
          <w:sz w:val="20"/>
        </w:rPr>
        <w:t>and</w:t>
      </w:r>
      <w:r>
        <w:rPr>
          <w:spacing w:val="14"/>
          <w:sz w:val="20"/>
        </w:rPr>
        <w:t xml:space="preserve"> </w:t>
      </w:r>
      <w:r>
        <w:rPr>
          <w:sz w:val="20"/>
        </w:rPr>
        <w:t>routing</w:t>
      </w:r>
      <w:r>
        <w:rPr>
          <w:spacing w:val="14"/>
          <w:sz w:val="20"/>
        </w:rPr>
        <w:t xml:space="preserve"> </w:t>
      </w:r>
      <w:r>
        <w:rPr>
          <w:sz w:val="20"/>
        </w:rPr>
        <w:t>protocols</w:t>
      </w:r>
      <w:r>
        <w:rPr>
          <w:spacing w:val="17"/>
          <w:sz w:val="20"/>
        </w:rPr>
        <w:t xml:space="preserve"> </w:t>
      </w:r>
      <w:r>
        <w:rPr>
          <w:sz w:val="20"/>
        </w:rPr>
        <w:t>for</w:t>
      </w:r>
      <w:r>
        <w:rPr>
          <w:spacing w:val="17"/>
          <w:sz w:val="20"/>
        </w:rPr>
        <w:t xml:space="preserve"> </w:t>
      </w:r>
      <w:r>
        <w:rPr>
          <w:sz w:val="20"/>
        </w:rPr>
        <w:t>wireless</w:t>
      </w:r>
      <w:r>
        <w:rPr>
          <w:spacing w:val="19"/>
          <w:sz w:val="20"/>
        </w:rPr>
        <w:t xml:space="preserve"> </w:t>
      </w:r>
      <w:r>
        <w:rPr>
          <w:sz w:val="20"/>
        </w:rPr>
        <w:t>sensor</w:t>
      </w:r>
      <w:r>
        <w:rPr>
          <w:spacing w:val="13"/>
          <w:sz w:val="20"/>
        </w:rPr>
        <w:t xml:space="preserve"> </w:t>
      </w:r>
      <w:r>
        <w:rPr>
          <w:sz w:val="20"/>
        </w:rPr>
        <w:t>networks”,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December</w:t>
      </w:r>
    </w:p>
    <w:p w14:paraId="5F421403" w14:textId="77777777" w:rsidR="001A1863" w:rsidRDefault="00C8003C">
      <w:pPr>
        <w:pStyle w:val="BodyText"/>
        <w:spacing w:line="223" w:lineRule="exact"/>
        <w:ind w:left="1081"/>
        <w:jc w:val="left"/>
      </w:pPr>
      <w:r>
        <w:t>2005.</w:t>
      </w:r>
      <w:r>
        <w:rPr>
          <w:spacing w:val="-3"/>
        </w:rPr>
        <w:t xml:space="preserve"> </w:t>
      </w:r>
      <w:r>
        <w:t xml:space="preserve">(Boeing, </w:t>
      </w:r>
      <w:r>
        <w:rPr>
          <w:spacing w:val="-5"/>
        </w:rPr>
        <w:t>CA)</w:t>
      </w:r>
    </w:p>
    <w:p w14:paraId="0506AEFB" w14:textId="77777777" w:rsidR="001A1863" w:rsidRDefault="00C8003C">
      <w:pPr>
        <w:pStyle w:val="ListParagraph"/>
        <w:numPr>
          <w:ilvl w:val="0"/>
          <w:numId w:val="7"/>
        </w:numPr>
        <w:tabs>
          <w:tab w:val="left" w:pos="1081"/>
        </w:tabs>
        <w:spacing w:line="220" w:lineRule="exact"/>
        <w:rPr>
          <w:sz w:val="20"/>
        </w:rPr>
      </w:pPr>
      <w:proofErr w:type="spellStart"/>
      <w:r>
        <w:rPr>
          <w:sz w:val="20"/>
        </w:rPr>
        <w:t>Kainan</w:t>
      </w:r>
      <w:proofErr w:type="spellEnd"/>
      <w:r>
        <w:rPr>
          <w:spacing w:val="9"/>
          <w:sz w:val="20"/>
        </w:rPr>
        <w:t xml:space="preserve"> </w:t>
      </w:r>
      <w:r>
        <w:rPr>
          <w:sz w:val="20"/>
        </w:rPr>
        <w:t>Cha,</w:t>
      </w:r>
      <w:r>
        <w:rPr>
          <w:spacing w:val="6"/>
          <w:sz w:val="20"/>
        </w:rPr>
        <w:t xml:space="preserve"> </w:t>
      </w:r>
      <w:r>
        <w:rPr>
          <w:sz w:val="20"/>
        </w:rPr>
        <w:t>“Interference</w:t>
      </w:r>
      <w:r>
        <w:rPr>
          <w:spacing w:val="12"/>
          <w:sz w:val="20"/>
        </w:rPr>
        <w:t xml:space="preserve"> </w:t>
      </w:r>
      <w:r>
        <w:rPr>
          <w:sz w:val="20"/>
        </w:rPr>
        <w:t>mitigation</w:t>
      </w:r>
      <w:r>
        <w:rPr>
          <w:spacing w:val="11"/>
          <w:sz w:val="20"/>
        </w:rPr>
        <w:t xml:space="preserve"> </w:t>
      </w:r>
      <w:r>
        <w:rPr>
          <w:sz w:val="20"/>
        </w:rPr>
        <w:t>using</w:t>
      </w:r>
      <w:r>
        <w:rPr>
          <w:spacing w:val="11"/>
          <w:sz w:val="20"/>
        </w:rPr>
        <w:t xml:space="preserve"> </w:t>
      </w:r>
      <w:r>
        <w:rPr>
          <w:sz w:val="20"/>
        </w:rPr>
        <w:t>distributed</w:t>
      </w:r>
      <w:r>
        <w:rPr>
          <w:spacing w:val="12"/>
          <w:sz w:val="20"/>
        </w:rPr>
        <w:t xml:space="preserve"> </w:t>
      </w:r>
      <w:r>
        <w:rPr>
          <w:sz w:val="20"/>
        </w:rPr>
        <w:t>power</w:t>
      </w:r>
      <w:r>
        <w:rPr>
          <w:spacing w:val="5"/>
          <w:sz w:val="20"/>
        </w:rPr>
        <w:t xml:space="preserve"> </w:t>
      </w:r>
      <w:r>
        <w:rPr>
          <w:sz w:val="20"/>
        </w:rPr>
        <w:t>control</w:t>
      </w:r>
      <w:r>
        <w:rPr>
          <w:spacing w:val="11"/>
          <w:sz w:val="20"/>
        </w:rPr>
        <w:t xml:space="preserve"> </w:t>
      </w:r>
      <w:r>
        <w:rPr>
          <w:sz w:val="20"/>
        </w:rPr>
        <w:t>algorithms</w:t>
      </w:r>
      <w:r>
        <w:rPr>
          <w:spacing w:val="13"/>
          <w:sz w:val="20"/>
        </w:rPr>
        <w:t xml:space="preserve"> </w:t>
      </w:r>
      <w:r>
        <w:rPr>
          <w:sz w:val="20"/>
        </w:rPr>
        <w:t>for</w:t>
      </w:r>
      <w:r>
        <w:rPr>
          <w:spacing w:val="10"/>
          <w:sz w:val="20"/>
        </w:rPr>
        <w:t xml:space="preserve"> </w:t>
      </w:r>
      <w:r>
        <w:rPr>
          <w:sz w:val="20"/>
        </w:rPr>
        <w:t>RFID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reader</w:t>
      </w:r>
    </w:p>
    <w:p w14:paraId="6C737845" w14:textId="77777777" w:rsidR="001A1863" w:rsidRDefault="00C8003C">
      <w:pPr>
        <w:pStyle w:val="BodyText"/>
        <w:spacing w:line="223" w:lineRule="exact"/>
        <w:ind w:left="1081"/>
        <w:jc w:val="left"/>
      </w:pPr>
      <w:r>
        <w:t>networks,” April</w:t>
      </w:r>
      <w:r>
        <w:rPr>
          <w:spacing w:val="-4"/>
        </w:rPr>
        <w:t xml:space="preserve"> </w:t>
      </w:r>
      <w:r>
        <w:t>2006.</w:t>
      </w:r>
      <w:r>
        <w:rPr>
          <w:spacing w:val="46"/>
        </w:rPr>
        <w:t xml:space="preserve"> </w:t>
      </w:r>
      <w:r>
        <w:t>(Garmin,</w:t>
      </w:r>
      <w:r>
        <w:rPr>
          <w:spacing w:val="-2"/>
        </w:rPr>
        <w:t xml:space="preserve"> </w:t>
      </w:r>
      <w:r>
        <w:t xml:space="preserve">Kansas </w:t>
      </w:r>
      <w:r>
        <w:rPr>
          <w:spacing w:val="-4"/>
        </w:rPr>
        <w:t>City)</w:t>
      </w:r>
    </w:p>
    <w:p w14:paraId="24D9EBE6" w14:textId="77777777" w:rsidR="001A1863" w:rsidRDefault="00C8003C">
      <w:pPr>
        <w:pStyle w:val="ListParagraph"/>
        <w:numPr>
          <w:ilvl w:val="0"/>
          <w:numId w:val="7"/>
        </w:numPr>
        <w:tabs>
          <w:tab w:val="left" w:pos="1081"/>
        </w:tabs>
        <w:spacing w:line="230" w:lineRule="auto"/>
        <w:ind w:right="350"/>
        <w:rPr>
          <w:sz w:val="20"/>
        </w:rPr>
      </w:pPr>
      <w:r>
        <w:rPr>
          <w:sz w:val="20"/>
        </w:rPr>
        <w:t>Tim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Landstra</w:t>
      </w:r>
      <w:proofErr w:type="spellEnd"/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“Hybrid</w:t>
      </w:r>
      <w:r>
        <w:rPr>
          <w:spacing w:val="40"/>
          <w:sz w:val="20"/>
        </w:rPr>
        <w:t xml:space="preserve"> </w:t>
      </w:r>
      <w:r>
        <w:rPr>
          <w:sz w:val="20"/>
        </w:rPr>
        <w:t>key</w:t>
      </w:r>
      <w:r>
        <w:rPr>
          <w:spacing w:val="40"/>
          <w:sz w:val="20"/>
        </w:rPr>
        <w:t xml:space="preserve"> </w:t>
      </w:r>
      <w:r>
        <w:rPr>
          <w:sz w:val="20"/>
        </w:rPr>
        <w:t>management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secure</w:t>
      </w:r>
      <w:r>
        <w:rPr>
          <w:spacing w:val="40"/>
          <w:sz w:val="20"/>
        </w:rPr>
        <w:t xml:space="preserve"> </w:t>
      </w:r>
      <w:r>
        <w:rPr>
          <w:sz w:val="20"/>
        </w:rPr>
        <w:t>routing</w:t>
      </w:r>
      <w:r>
        <w:rPr>
          <w:spacing w:val="40"/>
          <w:sz w:val="20"/>
        </w:rPr>
        <w:t xml:space="preserve"> </w:t>
      </w:r>
      <w:r>
        <w:rPr>
          <w:sz w:val="20"/>
        </w:rPr>
        <w:t>protocol”,</w:t>
      </w:r>
      <w:r>
        <w:rPr>
          <w:spacing w:val="40"/>
          <w:sz w:val="20"/>
        </w:rPr>
        <w:t xml:space="preserve"> </w:t>
      </w:r>
      <w:r>
        <w:rPr>
          <w:sz w:val="20"/>
        </w:rPr>
        <w:t>May</w:t>
      </w:r>
      <w:r>
        <w:rPr>
          <w:spacing w:val="40"/>
          <w:sz w:val="20"/>
        </w:rPr>
        <w:t xml:space="preserve"> </w:t>
      </w:r>
      <w:r>
        <w:rPr>
          <w:sz w:val="20"/>
        </w:rPr>
        <w:t>2006.</w:t>
      </w:r>
      <w:r>
        <w:rPr>
          <w:spacing w:val="40"/>
          <w:sz w:val="20"/>
        </w:rPr>
        <w:t xml:space="preserve"> </w:t>
      </w:r>
      <w:r>
        <w:rPr>
          <w:sz w:val="20"/>
        </w:rPr>
        <w:t>(Sandia</w:t>
      </w:r>
      <w:r>
        <w:rPr>
          <w:spacing w:val="80"/>
          <w:sz w:val="20"/>
        </w:rPr>
        <w:t xml:space="preserve"> </w:t>
      </w:r>
      <w:r>
        <w:rPr>
          <w:sz w:val="20"/>
        </w:rPr>
        <w:t>National Labs)</w:t>
      </w:r>
    </w:p>
    <w:p w14:paraId="573BA1B5" w14:textId="77777777" w:rsidR="001A1863" w:rsidRDefault="00C8003C">
      <w:pPr>
        <w:pStyle w:val="ListParagraph"/>
        <w:numPr>
          <w:ilvl w:val="0"/>
          <w:numId w:val="7"/>
        </w:numPr>
        <w:tabs>
          <w:tab w:val="left" w:pos="1081"/>
        </w:tabs>
        <w:spacing w:line="230" w:lineRule="auto"/>
        <w:ind w:right="360"/>
        <w:rPr>
          <w:sz w:val="20"/>
        </w:rPr>
      </w:pPr>
      <w:r>
        <w:rPr>
          <w:sz w:val="20"/>
        </w:rPr>
        <w:t>Anil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Ramachandran,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“Diversity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techniques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for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signal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strength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based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WLAN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location determination systems”, November 2006. (Sprint, Kansas City and now at Emerson, St. Louis)</w:t>
      </w:r>
    </w:p>
    <w:p w14:paraId="25B77DB7" w14:textId="77777777" w:rsidR="001A1863" w:rsidRDefault="00C8003C">
      <w:pPr>
        <w:pStyle w:val="ListParagraph"/>
        <w:numPr>
          <w:ilvl w:val="0"/>
          <w:numId w:val="7"/>
        </w:numPr>
        <w:tabs>
          <w:tab w:val="left" w:pos="1081"/>
        </w:tabs>
        <w:spacing w:line="221" w:lineRule="exact"/>
        <w:rPr>
          <w:sz w:val="20"/>
        </w:rPr>
      </w:pPr>
      <w:r>
        <w:rPr>
          <w:sz w:val="20"/>
        </w:rPr>
        <w:t>Peter</w:t>
      </w:r>
      <w:r>
        <w:rPr>
          <w:spacing w:val="73"/>
          <w:sz w:val="20"/>
        </w:rPr>
        <w:t xml:space="preserve"> </w:t>
      </w:r>
      <w:r>
        <w:rPr>
          <w:sz w:val="20"/>
        </w:rPr>
        <w:t>Shih,</w:t>
      </w:r>
      <w:r>
        <w:rPr>
          <w:spacing w:val="74"/>
          <w:sz w:val="20"/>
        </w:rPr>
        <w:t xml:space="preserve"> </w:t>
      </w:r>
      <w:r>
        <w:rPr>
          <w:sz w:val="20"/>
        </w:rPr>
        <w:t>“Reinforcement</w:t>
      </w:r>
      <w:r>
        <w:rPr>
          <w:spacing w:val="74"/>
          <w:sz w:val="20"/>
        </w:rPr>
        <w:t xml:space="preserve"> </w:t>
      </w:r>
      <w:r>
        <w:rPr>
          <w:sz w:val="20"/>
        </w:rPr>
        <w:t>learning-based</w:t>
      </w:r>
      <w:r>
        <w:rPr>
          <w:spacing w:val="74"/>
          <w:sz w:val="20"/>
        </w:rPr>
        <w:t xml:space="preserve"> </w:t>
      </w:r>
      <w:r>
        <w:rPr>
          <w:sz w:val="20"/>
        </w:rPr>
        <w:t>NN</w:t>
      </w:r>
      <w:r>
        <w:rPr>
          <w:spacing w:val="75"/>
          <w:sz w:val="20"/>
        </w:rPr>
        <w:t xml:space="preserve"> </w:t>
      </w:r>
      <w:r>
        <w:rPr>
          <w:sz w:val="20"/>
        </w:rPr>
        <w:t>control</w:t>
      </w:r>
      <w:r>
        <w:rPr>
          <w:spacing w:val="74"/>
          <w:sz w:val="20"/>
        </w:rPr>
        <w:t xml:space="preserve"> </w:t>
      </w:r>
      <w:r>
        <w:rPr>
          <w:sz w:val="20"/>
        </w:rPr>
        <w:t>of</w:t>
      </w:r>
      <w:r>
        <w:rPr>
          <w:spacing w:val="73"/>
          <w:sz w:val="20"/>
        </w:rPr>
        <w:t xml:space="preserve"> </w:t>
      </w:r>
      <w:r>
        <w:rPr>
          <w:sz w:val="20"/>
        </w:rPr>
        <w:t>complex</w:t>
      </w:r>
      <w:r>
        <w:rPr>
          <w:spacing w:val="74"/>
          <w:sz w:val="20"/>
        </w:rPr>
        <w:t xml:space="preserve"> </w:t>
      </w:r>
      <w:r>
        <w:rPr>
          <w:sz w:val="20"/>
        </w:rPr>
        <w:t>nonlinear</w:t>
      </w:r>
      <w:r>
        <w:rPr>
          <w:spacing w:val="73"/>
          <w:sz w:val="20"/>
        </w:rPr>
        <w:t xml:space="preserve"> </w:t>
      </w:r>
      <w:r>
        <w:rPr>
          <w:sz w:val="20"/>
        </w:rPr>
        <w:t>discrete-</w:t>
      </w:r>
      <w:r>
        <w:rPr>
          <w:spacing w:val="-4"/>
          <w:sz w:val="20"/>
        </w:rPr>
        <w:t>time</w:t>
      </w:r>
    </w:p>
    <w:p w14:paraId="0B5E8A9C" w14:textId="77777777" w:rsidR="001A1863" w:rsidRDefault="00C8003C">
      <w:pPr>
        <w:pStyle w:val="BodyText"/>
        <w:spacing w:line="220" w:lineRule="exact"/>
        <w:ind w:left="0" w:right="376"/>
        <w:jc w:val="right"/>
      </w:pPr>
      <w:r>
        <w:t>systems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engine</w:t>
      </w:r>
      <w:r>
        <w:rPr>
          <w:spacing w:val="-1"/>
        </w:rPr>
        <w:t xml:space="preserve"> </w:t>
      </w:r>
      <w:r>
        <w:t>control”,</w:t>
      </w:r>
      <w:r>
        <w:rPr>
          <w:spacing w:val="-2"/>
        </w:rPr>
        <w:t xml:space="preserve"> </w:t>
      </w:r>
      <w:r>
        <w:t>November</w:t>
      </w:r>
      <w:r>
        <w:rPr>
          <w:spacing w:val="-4"/>
        </w:rPr>
        <w:t xml:space="preserve"> </w:t>
      </w:r>
      <w:r>
        <w:t>2006.</w:t>
      </w:r>
      <w:r>
        <w:rPr>
          <w:spacing w:val="2"/>
        </w:rPr>
        <w:t xml:space="preserve"> </w:t>
      </w:r>
      <w:r>
        <w:t>(Software Engineer,</w:t>
      </w:r>
      <w:r>
        <w:rPr>
          <w:spacing w:val="-2"/>
        </w:rPr>
        <w:t xml:space="preserve"> </w:t>
      </w:r>
      <w:r>
        <w:t>Hugh</w:t>
      </w:r>
      <w:r>
        <w:rPr>
          <w:spacing w:val="-2"/>
        </w:rPr>
        <w:t xml:space="preserve"> </w:t>
      </w:r>
      <w:r>
        <w:t>Res.</w:t>
      </w:r>
      <w:r>
        <w:rPr>
          <w:spacing w:val="-1"/>
        </w:rPr>
        <w:t xml:space="preserve"> </w:t>
      </w:r>
      <w:r>
        <w:rPr>
          <w:spacing w:val="-4"/>
        </w:rPr>
        <w:t>Lab)</w:t>
      </w:r>
    </w:p>
    <w:p w14:paraId="44F82DD5" w14:textId="77777777" w:rsidR="001A1863" w:rsidRDefault="00C8003C">
      <w:pPr>
        <w:pStyle w:val="ListParagraph"/>
        <w:numPr>
          <w:ilvl w:val="0"/>
          <w:numId w:val="7"/>
        </w:numPr>
        <w:tabs>
          <w:tab w:val="left" w:pos="360"/>
        </w:tabs>
        <w:spacing w:line="223" w:lineRule="exact"/>
        <w:ind w:left="360" w:right="355"/>
        <w:jc w:val="right"/>
        <w:rPr>
          <w:sz w:val="20"/>
        </w:rPr>
      </w:pPr>
      <w:r>
        <w:rPr>
          <w:sz w:val="20"/>
        </w:rPr>
        <w:t>Deepak</w:t>
      </w:r>
      <w:r>
        <w:rPr>
          <w:spacing w:val="69"/>
          <w:sz w:val="20"/>
        </w:rPr>
        <w:t xml:space="preserve"> </w:t>
      </w:r>
      <w:r>
        <w:rPr>
          <w:sz w:val="20"/>
        </w:rPr>
        <w:t>Mohan,</w:t>
      </w:r>
      <w:r>
        <w:rPr>
          <w:spacing w:val="69"/>
          <w:sz w:val="20"/>
        </w:rPr>
        <w:t xml:space="preserve"> </w:t>
      </w:r>
      <w:r>
        <w:rPr>
          <w:sz w:val="20"/>
        </w:rPr>
        <w:t>“Real-time</w:t>
      </w:r>
      <w:r>
        <w:rPr>
          <w:spacing w:val="70"/>
          <w:sz w:val="20"/>
        </w:rPr>
        <w:t xml:space="preserve"> </w:t>
      </w:r>
      <w:r>
        <w:rPr>
          <w:sz w:val="20"/>
        </w:rPr>
        <w:t>grip</w:t>
      </w:r>
      <w:r>
        <w:rPr>
          <w:spacing w:val="69"/>
          <w:sz w:val="20"/>
        </w:rPr>
        <w:t xml:space="preserve"> </w:t>
      </w:r>
      <w:r>
        <w:rPr>
          <w:sz w:val="20"/>
        </w:rPr>
        <w:t>length</w:t>
      </w:r>
      <w:r>
        <w:rPr>
          <w:spacing w:val="69"/>
          <w:sz w:val="20"/>
        </w:rPr>
        <w:t xml:space="preserve"> </w:t>
      </w:r>
      <w:r>
        <w:rPr>
          <w:sz w:val="20"/>
        </w:rPr>
        <w:t>detection</w:t>
      </w:r>
      <w:r>
        <w:rPr>
          <w:spacing w:val="69"/>
          <w:sz w:val="20"/>
        </w:rPr>
        <w:t xml:space="preserve"> </w:t>
      </w:r>
      <w:r>
        <w:rPr>
          <w:sz w:val="20"/>
        </w:rPr>
        <w:t>of</w:t>
      </w:r>
      <w:r>
        <w:rPr>
          <w:spacing w:val="73"/>
          <w:sz w:val="20"/>
        </w:rPr>
        <w:t xml:space="preserve"> </w:t>
      </w:r>
      <w:r>
        <w:rPr>
          <w:sz w:val="20"/>
        </w:rPr>
        <w:t>rotary</w:t>
      </w:r>
      <w:r>
        <w:rPr>
          <w:spacing w:val="69"/>
          <w:sz w:val="20"/>
        </w:rPr>
        <w:t xml:space="preserve"> </w:t>
      </w:r>
      <w:r>
        <w:rPr>
          <w:sz w:val="20"/>
        </w:rPr>
        <w:t>tools:</w:t>
      </w:r>
      <w:r>
        <w:rPr>
          <w:spacing w:val="69"/>
          <w:sz w:val="20"/>
        </w:rPr>
        <w:t xml:space="preserve"> </w:t>
      </w:r>
      <w:r>
        <w:rPr>
          <w:sz w:val="20"/>
        </w:rPr>
        <w:t>A</w:t>
      </w:r>
      <w:r>
        <w:rPr>
          <w:spacing w:val="70"/>
          <w:sz w:val="20"/>
        </w:rPr>
        <w:t xml:space="preserve"> </w:t>
      </w:r>
      <w:proofErr w:type="spellStart"/>
      <w:r>
        <w:rPr>
          <w:sz w:val="20"/>
        </w:rPr>
        <w:t>Mahalanobis</w:t>
      </w:r>
      <w:proofErr w:type="spellEnd"/>
      <w:r>
        <w:rPr>
          <w:spacing w:val="71"/>
          <w:sz w:val="20"/>
        </w:rPr>
        <w:t xml:space="preserve"> </w:t>
      </w:r>
      <w:r>
        <w:rPr>
          <w:spacing w:val="-2"/>
          <w:sz w:val="20"/>
        </w:rPr>
        <w:t>Taguchi</w:t>
      </w:r>
    </w:p>
    <w:p w14:paraId="00030FD6" w14:textId="77777777" w:rsidR="001A1863" w:rsidRDefault="00C8003C">
      <w:pPr>
        <w:pStyle w:val="BodyText"/>
        <w:spacing w:line="223" w:lineRule="exact"/>
        <w:ind w:left="1081"/>
        <w:jc w:val="left"/>
      </w:pPr>
      <w:r>
        <w:t>Strategy”,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2007,</w:t>
      </w:r>
      <w:r>
        <w:rPr>
          <w:spacing w:val="-1"/>
        </w:rPr>
        <w:t xml:space="preserve"> </w:t>
      </w:r>
      <w:r>
        <w:t>Co-advisor.</w:t>
      </w:r>
      <w:r>
        <w:rPr>
          <w:spacing w:val="-2"/>
        </w:rPr>
        <w:t xml:space="preserve"> </w:t>
      </w:r>
      <w:r>
        <w:t>(Software Engineer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Intel;</w:t>
      </w:r>
      <w:r>
        <w:rPr>
          <w:spacing w:val="2"/>
        </w:rPr>
        <w:t xml:space="preserve"> </w:t>
      </w:r>
      <w:r>
        <w:t>Now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Garmin,</w:t>
      </w:r>
      <w:r>
        <w:rPr>
          <w:spacing w:val="-2"/>
        </w:rPr>
        <w:t xml:space="preserve"> </w:t>
      </w:r>
      <w:r>
        <w:t xml:space="preserve">Kansas </w:t>
      </w:r>
      <w:r>
        <w:rPr>
          <w:spacing w:val="-2"/>
        </w:rPr>
        <w:t>City)</w:t>
      </w:r>
    </w:p>
    <w:p w14:paraId="108334D9" w14:textId="77777777" w:rsidR="001A1863" w:rsidRDefault="00C8003C">
      <w:pPr>
        <w:pStyle w:val="ListParagraph"/>
        <w:numPr>
          <w:ilvl w:val="0"/>
          <w:numId w:val="7"/>
        </w:numPr>
        <w:tabs>
          <w:tab w:val="left" w:pos="1081"/>
        </w:tabs>
        <w:spacing w:line="225" w:lineRule="exact"/>
        <w:jc w:val="both"/>
        <w:rPr>
          <w:sz w:val="20"/>
        </w:rPr>
      </w:pPr>
      <w:r>
        <w:rPr>
          <w:sz w:val="20"/>
        </w:rPr>
        <w:t>Travis</w:t>
      </w:r>
      <w:r>
        <w:rPr>
          <w:spacing w:val="20"/>
          <w:sz w:val="20"/>
        </w:rPr>
        <w:t xml:space="preserve"> </w:t>
      </w:r>
      <w:r>
        <w:rPr>
          <w:sz w:val="20"/>
        </w:rPr>
        <w:t>Dierks,</w:t>
      </w:r>
      <w:r>
        <w:rPr>
          <w:spacing w:val="19"/>
          <w:sz w:val="20"/>
        </w:rPr>
        <w:t xml:space="preserve"> </w:t>
      </w:r>
      <w:r>
        <w:rPr>
          <w:sz w:val="20"/>
        </w:rPr>
        <w:t>“Nonlinear</w:t>
      </w:r>
      <w:r>
        <w:rPr>
          <w:spacing w:val="17"/>
          <w:sz w:val="20"/>
        </w:rPr>
        <w:t xml:space="preserve"> </w:t>
      </w:r>
      <w:r>
        <w:rPr>
          <w:sz w:val="20"/>
        </w:rPr>
        <w:t>control</w:t>
      </w:r>
      <w:r>
        <w:rPr>
          <w:spacing w:val="19"/>
          <w:sz w:val="20"/>
        </w:rPr>
        <w:t xml:space="preserve"> </w:t>
      </w:r>
      <w:r>
        <w:rPr>
          <w:sz w:val="20"/>
        </w:rPr>
        <w:t>of</w:t>
      </w:r>
      <w:r>
        <w:rPr>
          <w:spacing w:val="17"/>
          <w:sz w:val="20"/>
        </w:rPr>
        <w:t xml:space="preserve"> </w:t>
      </w:r>
      <w:r>
        <w:rPr>
          <w:sz w:val="20"/>
        </w:rPr>
        <w:t>nonholonomic</w:t>
      </w:r>
      <w:r>
        <w:rPr>
          <w:spacing w:val="20"/>
          <w:sz w:val="20"/>
        </w:rPr>
        <w:t xml:space="preserve"> </w:t>
      </w:r>
      <w:r>
        <w:rPr>
          <w:sz w:val="20"/>
        </w:rPr>
        <w:t>mobile</w:t>
      </w:r>
      <w:r>
        <w:rPr>
          <w:spacing w:val="24"/>
          <w:sz w:val="20"/>
        </w:rPr>
        <w:t xml:space="preserve"> </w:t>
      </w:r>
      <w:r>
        <w:rPr>
          <w:sz w:val="20"/>
        </w:rPr>
        <w:t>robot</w:t>
      </w:r>
      <w:r>
        <w:rPr>
          <w:spacing w:val="19"/>
          <w:sz w:val="20"/>
        </w:rPr>
        <w:t xml:space="preserve"> </w:t>
      </w:r>
      <w:r>
        <w:rPr>
          <w:sz w:val="20"/>
        </w:rPr>
        <w:t>formations”,</w:t>
      </w:r>
      <w:r>
        <w:rPr>
          <w:spacing w:val="18"/>
          <w:sz w:val="20"/>
        </w:rPr>
        <w:t xml:space="preserve"> </w:t>
      </w:r>
      <w:r>
        <w:rPr>
          <w:sz w:val="20"/>
        </w:rPr>
        <w:t>June</w:t>
      </w:r>
      <w:r>
        <w:rPr>
          <w:spacing w:val="20"/>
          <w:sz w:val="20"/>
        </w:rPr>
        <w:t xml:space="preserve"> </w:t>
      </w:r>
      <w:r>
        <w:rPr>
          <w:sz w:val="20"/>
        </w:rPr>
        <w:t>2007.</w:t>
      </w:r>
      <w:r>
        <w:rPr>
          <w:spacing w:val="33"/>
          <w:sz w:val="20"/>
        </w:rPr>
        <w:t xml:space="preserve"> </w:t>
      </w:r>
      <w:r>
        <w:rPr>
          <w:spacing w:val="-4"/>
          <w:sz w:val="20"/>
        </w:rPr>
        <w:t>(DRS</w:t>
      </w:r>
    </w:p>
    <w:p w14:paraId="148F33D7" w14:textId="77777777" w:rsidR="001A1863" w:rsidRDefault="001A1863">
      <w:pPr>
        <w:pStyle w:val="ListParagraph"/>
        <w:spacing w:line="225" w:lineRule="exact"/>
        <w:rPr>
          <w:sz w:val="20"/>
        </w:rPr>
        <w:sectPr w:rsidR="001A1863">
          <w:pgSz w:w="12240" w:h="15840"/>
          <w:pgMar w:top="1360" w:right="1440" w:bottom="280" w:left="1440" w:header="720" w:footer="720" w:gutter="0"/>
          <w:cols w:space="720"/>
        </w:sectPr>
      </w:pPr>
    </w:p>
    <w:p w14:paraId="54C47996" w14:textId="77777777" w:rsidR="001A1863" w:rsidRDefault="00C8003C">
      <w:pPr>
        <w:pStyle w:val="BodyText"/>
        <w:spacing w:before="69" w:line="225" w:lineRule="exact"/>
        <w:ind w:left="1081"/>
      </w:pPr>
      <w:r>
        <w:lastRenderedPageBreak/>
        <w:t>Technologies,</w:t>
      </w:r>
      <w:r>
        <w:rPr>
          <w:spacing w:val="-4"/>
        </w:rPr>
        <w:t xml:space="preserve"> </w:t>
      </w:r>
      <w:r>
        <w:t>St.</w:t>
      </w:r>
      <w:r>
        <w:rPr>
          <w:spacing w:val="-2"/>
        </w:rPr>
        <w:t xml:space="preserve"> </w:t>
      </w:r>
      <w:r>
        <w:t>Louis,</w:t>
      </w:r>
      <w:r>
        <w:rPr>
          <w:spacing w:val="-2"/>
        </w:rPr>
        <w:t xml:space="preserve"> </w:t>
      </w:r>
      <w:r>
        <w:t>Startup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 company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instructor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Rolla)</w:t>
      </w:r>
    </w:p>
    <w:p w14:paraId="107953B6" w14:textId="77777777" w:rsidR="001A1863" w:rsidRDefault="00C8003C">
      <w:pPr>
        <w:pStyle w:val="ListParagraph"/>
        <w:numPr>
          <w:ilvl w:val="0"/>
          <w:numId w:val="7"/>
        </w:numPr>
        <w:tabs>
          <w:tab w:val="left" w:pos="1081"/>
        </w:tabs>
        <w:spacing w:line="223" w:lineRule="exact"/>
        <w:jc w:val="both"/>
        <w:rPr>
          <w:sz w:val="20"/>
        </w:rPr>
      </w:pPr>
      <w:r>
        <w:rPr>
          <w:sz w:val="20"/>
        </w:rPr>
        <w:t>Amit</w:t>
      </w:r>
      <w:r>
        <w:rPr>
          <w:spacing w:val="20"/>
          <w:sz w:val="20"/>
        </w:rPr>
        <w:t xml:space="preserve"> </w:t>
      </w:r>
      <w:r>
        <w:rPr>
          <w:sz w:val="20"/>
        </w:rPr>
        <w:t>Shah,</w:t>
      </w:r>
      <w:r>
        <w:rPr>
          <w:spacing w:val="23"/>
          <w:sz w:val="20"/>
        </w:rPr>
        <w:t xml:space="preserve"> </w:t>
      </w:r>
      <w:r>
        <w:rPr>
          <w:sz w:val="20"/>
        </w:rPr>
        <w:t>“</w:t>
      </w:r>
      <w:proofErr w:type="spellStart"/>
      <w:r>
        <w:rPr>
          <w:sz w:val="20"/>
        </w:rPr>
        <w:t>Terahetrz</w:t>
      </w:r>
      <w:proofErr w:type="spellEnd"/>
      <w:r>
        <w:rPr>
          <w:spacing w:val="24"/>
          <w:sz w:val="20"/>
        </w:rPr>
        <w:t xml:space="preserve"> </w:t>
      </w:r>
      <w:r>
        <w:rPr>
          <w:sz w:val="20"/>
        </w:rPr>
        <w:t>data</w:t>
      </w:r>
      <w:r>
        <w:rPr>
          <w:spacing w:val="24"/>
          <w:sz w:val="20"/>
        </w:rPr>
        <w:t xml:space="preserve"> </w:t>
      </w:r>
      <w:r>
        <w:rPr>
          <w:sz w:val="20"/>
        </w:rPr>
        <w:t>processing</w:t>
      </w:r>
      <w:r>
        <w:rPr>
          <w:spacing w:val="23"/>
          <w:sz w:val="20"/>
        </w:rPr>
        <w:t xml:space="preserve"> </w:t>
      </w:r>
      <w:r>
        <w:rPr>
          <w:sz w:val="20"/>
        </w:rPr>
        <w:t>for</w:t>
      </w:r>
      <w:r>
        <w:rPr>
          <w:spacing w:val="22"/>
          <w:sz w:val="20"/>
        </w:rPr>
        <w:t xml:space="preserve"> </w:t>
      </w:r>
      <w:r>
        <w:rPr>
          <w:sz w:val="20"/>
        </w:rPr>
        <w:t>standoff</w:t>
      </w:r>
      <w:r>
        <w:rPr>
          <w:spacing w:val="22"/>
          <w:sz w:val="20"/>
        </w:rPr>
        <w:t xml:space="preserve"> </w:t>
      </w:r>
      <w:r>
        <w:rPr>
          <w:sz w:val="20"/>
        </w:rPr>
        <w:t>detection</w:t>
      </w:r>
      <w:r>
        <w:rPr>
          <w:spacing w:val="18"/>
          <w:sz w:val="20"/>
        </w:rPr>
        <w:t xml:space="preserve"> </w:t>
      </w:r>
      <w:r>
        <w:rPr>
          <w:sz w:val="20"/>
        </w:rPr>
        <w:t>of</w:t>
      </w:r>
      <w:r>
        <w:rPr>
          <w:spacing w:val="22"/>
          <w:sz w:val="20"/>
        </w:rPr>
        <w:t xml:space="preserve"> </w:t>
      </w:r>
      <w:r>
        <w:rPr>
          <w:sz w:val="20"/>
        </w:rPr>
        <w:t>improvised</w:t>
      </w:r>
      <w:r>
        <w:rPr>
          <w:spacing w:val="23"/>
          <w:sz w:val="20"/>
        </w:rPr>
        <w:t xml:space="preserve"> </w:t>
      </w:r>
      <w:r>
        <w:rPr>
          <w:sz w:val="20"/>
        </w:rPr>
        <w:t>explosive</w:t>
      </w:r>
      <w:r>
        <w:rPr>
          <w:spacing w:val="25"/>
          <w:sz w:val="20"/>
        </w:rPr>
        <w:t xml:space="preserve"> </w:t>
      </w:r>
      <w:r>
        <w:rPr>
          <w:spacing w:val="-2"/>
          <w:sz w:val="20"/>
        </w:rPr>
        <w:t>devices”,</w:t>
      </w:r>
    </w:p>
    <w:p w14:paraId="198D319B" w14:textId="77777777" w:rsidR="001A1863" w:rsidRDefault="00C8003C">
      <w:pPr>
        <w:pStyle w:val="BodyText"/>
        <w:spacing w:line="223" w:lineRule="exact"/>
        <w:ind w:left="1081"/>
      </w:pPr>
      <w:r>
        <w:t>August</w:t>
      </w:r>
      <w:r>
        <w:rPr>
          <w:spacing w:val="-3"/>
        </w:rPr>
        <w:t xml:space="preserve"> </w:t>
      </w:r>
      <w:r>
        <w:t>2007.</w:t>
      </w:r>
      <w:r>
        <w:rPr>
          <w:spacing w:val="47"/>
        </w:rPr>
        <w:t xml:space="preserve"> </w:t>
      </w:r>
      <w:r>
        <w:t>Co-advisor</w:t>
      </w:r>
      <w:r>
        <w:rPr>
          <w:spacing w:val="-3"/>
        </w:rPr>
        <w:t xml:space="preserve"> </w:t>
      </w:r>
      <w:r>
        <w:t>(Florida</w:t>
      </w:r>
      <w:r>
        <w:rPr>
          <w:spacing w:val="-1"/>
        </w:rPr>
        <w:t xml:space="preserve"> </w:t>
      </w:r>
      <w:r>
        <w:rPr>
          <w:spacing w:val="-2"/>
        </w:rPr>
        <w:t>Engineer)</w:t>
      </w:r>
    </w:p>
    <w:p w14:paraId="58B4BB88" w14:textId="77777777" w:rsidR="001A1863" w:rsidRDefault="00C8003C">
      <w:pPr>
        <w:pStyle w:val="ListParagraph"/>
        <w:numPr>
          <w:ilvl w:val="0"/>
          <w:numId w:val="7"/>
        </w:numPr>
        <w:tabs>
          <w:tab w:val="left" w:pos="1081"/>
        </w:tabs>
        <w:spacing w:before="2" w:line="230" w:lineRule="auto"/>
        <w:ind w:right="351"/>
        <w:jc w:val="both"/>
        <w:rPr>
          <w:sz w:val="20"/>
        </w:rPr>
      </w:pPr>
      <w:proofErr w:type="spellStart"/>
      <w:r>
        <w:rPr>
          <w:sz w:val="20"/>
        </w:rPr>
        <w:t>Phani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Gajjala</w:t>
      </w:r>
      <w:proofErr w:type="spellEnd"/>
      <w:r>
        <w:rPr>
          <w:sz w:val="20"/>
        </w:rPr>
        <w:t>, “Energy efficient processor operation and vibration-based energy harvesting schemes for wireless sensor nodes”, August 2007. (Dallas Engineer)</w:t>
      </w:r>
    </w:p>
    <w:p w14:paraId="288B4166" w14:textId="77777777" w:rsidR="001A1863" w:rsidRDefault="00C8003C">
      <w:pPr>
        <w:pStyle w:val="ListParagraph"/>
        <w:numPr>
          <w:ilvl w:val="0"/>
          <w:numId w:val="7"/>
        </w:numPr>
        <w:tabs>
          <w:tab w:val="left" w:pos="1081"/>
        </w:tabs>
        <w:spacing w:line="232" w:lineRule="auto"/>
        <w:ind w:right="352"/>
        <w:jc w:val="both"/>
        <w:rPr>
          <w:sz w:val="20"/>
        </w:rPr>
      </w:pPr>
      <w:proofErr w:type="spellStart"/>
      <w:r>
        <w:rPr>
          <w:sz w:val="20"/>
        </w:rPr>
        <w:t>Reghu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Anguswamy</w:t>
      </w:r>
      <w:proofErr w:type="spellEnd"/>
      <w:r>
        <w:rPr>
          <w:sz w:val="20"/>
        </w:rPr>
        <w:t>, “Wireless mote-based in-process diagnostics using hand held tools in</w:t>
      </w:r>
      <w:r>
        <w:rPr>
          <w:spacing w:val="40"/>
          <w:sz w:val="20"/>
        </w:rPr>
        <w:t xml:space="preserve"> </w:t>
      </w:r>
      <w:r>
        <w:rPr>
          <w:sz w:val="20"/>
        </w:rPr>
        <w:t>network enabled manufacturing environments”, May 2008. (Doctoral student at Virginia Tech in Dept of ECE, now in India as a VP in a company)</w:t>
      </w:r>
    </w:p>
    <w:p w14:paraId="0158BC9A" w14:textId="77777777" w:rsidR="001A1863" w:rsidRDefault="00C8003C">
      <w:pPr>
        <w:pStyle w:val="ListParagraph"/>
        <w:numPr>
          <w:ilvl w:val="0"/>
          <w:numId w:val="7"/>
        </w:numPr>
        <w:tabs>
          <w:tab w:val="left" w:pos="1081"/>
        </w:tabs>
        <w:spacing w:line="235" w:lineRule="auto"/>
        <w:ind w:right="351"/>
        <w:jc w:val="both"/>
        <w:rPr>
          <w:sz w:val="20"/>
        </w:rPr>
      </w:pPr>
      <w:r>
        <w:rPr>
          <w:sz w:val="20"/>
        </w:rPr>
        <w:t xml:space="preserve">Hindu </w:t>
      </w:r>
      <w:proofErr w:type="spellStart"/>
      <w:r>
        <w:rPr>
          <w:sz w:val="20"/>
        </w:rPr>
        <w:t>Kothapalli</w:t>
      </w:r>
      <w:proofErr w:type="spellEnd"/>
      <w:r>
        <w:rPr>
          <w:sz w:val="20"/>
        </w:rPr>
        <w:t xml:space="preserve">, “Localization in wired and wireless networks”, May 2009. (Morgan &amp; Chase, </w:t>
      </w:r>
      <w:r>
        <w:rPr>
          <w:spacing w:val="-4"/>
          <w:sz w:val="20"/>
        </w:rPr>
        <w:t>MD)</w:t>
      </w:r>
    </w:p>
    <w:p w14:paraId="44480B8E" w14:textId="77777777" w:rsidR="001A1863" w:rsidRDefault="00C8003C">
      <w:pPr>
        <w:pStyle w:val="ListParagraph"/>
        <w:numPr>
          <w:ilvl w:val="0"/>
          <w:numId w:val="7"/>
        </w:numPr>
        <w:tabs>
          <w:tab w:val="left" w:pos="1081"/>
        </w:tabs>
        <w:spacing w:line="230" w:lineRule="auto"/>
        <w:ind w:right="350"/>
        <w:rPr>
          <w:sz w:val="20"/>
        </w:rPr>
      </w:pPr>
      <w:r>
        <w:rPr>
          <w:sz w:val="20"/>
        </w:rPr>
        <w:t>Gary Halligan, “Fault detection and prediction with application</w:t>
      </w:r>
      <w:r>
        <w:rPr>
          <w:spacing w:val="-4"/>
          <w:sz w:val="20"/>
        </w:rPr>
        <w:t xml:space="preserve"> </w:t>
      </w:r>
      <w:r>
        <w:rPr>
          <w:sz w:val="20"/>
        </w:rPr>
        <w:t>to rotating machinery”, Nov 2009. (Rockwell Collins, Iowa)</w:t>
      </w:r>
    </w:p>
    <w:p w14:paraId="1AF0157D" w14:textId="77777777" w:rsidR="001A1863" w:rsidRDefault="00C8003C">
      <w:pPr>
        <w:pStyle w:val="ListParagraph"/>
        <w:numPr>
          <w:ilvl w:val="0"/>
          <w:numId w:val="7"/>
        </w:numPr>
        <w:tabs>
          <w:tab w:val="left" w:pos="1081"/>
        </w:tabs>
        <w:spacing w:line="222" w:lineRule="exact"/>
        <w:rPr>
          <w:sz w:val="20"/>
        </w:rPr>
      </w:pPr>
      <w:r>
        <w:rPr>
          <w:sz w:val="20"/>
        </w:rPr>
        <w:t>Priya</w:t>
      </w:r>
      <w:r>
        <w:rPr>
          <w:spacing w:val="6"/>
          <w:sz w:val="20"/>
        </w:rPr>
        <w:t xml:space="preserve"> </w:t>
      </w:r>
      <w:proofErr w:type="spellStart"/>
      <w:r>
        <w:rPr>
          <w:sz w:val="20"/>
        </w:rPr>
        <w:t>Kasirajan</w:t>
      </w:r>
      <w:proofErr w:type="spellEnd"/>
      <w:r>
        <w:rPr>
          <w:sz w:val="20"/>
        </w:rPr>
        <w:t>,</w:t>
      </w:r>
      <w:r>
        <w:rPr>
          <w:spacing w:val="8"/>
          <w:sz w:val="20"/>
        </w:rPr>
        <w:t xml:space="preserve"> </w:t>
      </w:r>
      <w:r>
        <w:rPr>
          <w:sz w:val="20"/>
        </w:rPr>
        <w:t>“Data</w:t>
      </w:r>
      <w:r>
        <w:rPr>
          <w:spacing w:val="4"/>
          <w:sz w:val="20"/>
        </w:rPr>
        <w:t xml:space="preserve"> </w:t>
      </w:r>
      <w:r>
        <w:rPr>
          <w:sz w:val="20"/>
        </w:rPr>
        <w:t>aggregation</w:t>
      </w:r>
      <w:r>
        <w:rPr>
          <w:spacing w:val="11"/>
          <w:sz w:val="20"/>
        </w:rPr>
        <w:t xml:space="preserve"> </w:t>
      </w:r>
      <w:r>
        <w:rPr>
          <w:sz w:val="20"/>
        </w:rPr>
        <w:t>in</w:t>
      </w:r>
      <w:r>
        <w:rPr>
          <w:spacing w:val="8"/>
          <w:sz w:val="20"/>
        </w:rPr>
        <w:t xml:space="preserve"> </w:t>
      </w:r>
      <w:r>
        <w:rPr>
          <w:sz w:val="20"/>
        </w:rPr>
        <w:t>wireless</w:t>
      </w:r>
      <w:r>
        <w:rPr>
          <w:spacing w:val="9"/>
          <w:sz w:val="20"/>
        </w:rPr>
        <w:t xml:space="preserve"> </w:t>
      </w:r>
      <w:r>
        <w:rPr>
          <w:sz w:val="20"/>
        </w:rPr>
        <w:t>sensor</w:t>
      </w:r>
      <w:r>
        <w:rPr>
          <w:spacing w:val="7"/>
          <w:sz w:val="20"/>
        </w:rPr>
        <w:t xml:space="preserve"> </w:t>
      </w:r>
      <w:r>
        <w:rPr>
          <w:sz w:val="20"/>
        </w:rPr>
        <w:t>networks”,</w:t>
      </w:r>
      <w:r>
        <w:rPr>
          <w:spacing w:val="8"/>
          <w:sz w:val="20"/>
        </w:rPr>
        <w:t xml:space="preserve"> </w:t>
      </w:r>
      <w:r>
        <w:rPr>
          <w:sz w:val="20"/>
        </w:rPr>
        <w:t>Dec</w:t>
      </w:r>
      <w:r>
        <w:rPr>
          <w:spacing w:val="5"/>
          <w:sz w:val="20"/>
        </w:rPr>
        <w:t xml:space="preserve"> </w:t>
      </w:r>
      <w:r>
        <w:rPr>
          <w:sz w:val="20"/>
        </w:rPr>
        <w:t>2009</w:t>
      </w:r>
      <w:r>
        <w:rPr>
          <w:spacing w:val="7"/>
          <w:sz w:val="20"/>
        </w:rPr>
        <w:t xml:space="preserve"> </w:t>
      </w:r>
      <w:r>
        <w:rPr>
          <w:sz w:val="20"/>
        </w:rPr>
        <w:t>(with</w:t>
      </w:r>
      <w:r>
        <w:rPr>
          <w:spacing w:val="8"/>
          <w:sz w:val="20"/>
        </w:rPr>
        <w:t xml:space="preserve"> </w:t>
      </w:r>
      <w:r>
        <w:rPr>
          <w:sz w:val="20"/>
        </w:rPr>
        <w:t>graduation</w:t>
      </w:r>
      <w:r>
        <w:rPr>
          <w:spacing w:val="8"/>
          <w:sz w:val="20"/>
        </w:rPr>
        <w:t xml:space="preserve"> </w:t>
      </w:r>
      <w:r>
        <w:rPr>
          <w:spacing w:val="-5"/>
          <w:sz w:val="20"/>
        </w:rPr>
        <w:t>May</w:t>
      </w:r>
    </w:p>
    <w:p w14:paraId="0775259E" w14:textId="77777777" w:rsidR="001A1863" w:rsidRDefault="00C8003C">
      <w:pPr>
        <w:pStyle w:val="BodyText"/>
        <w:spacing w:line="220" w:lineRule="exact"/>
        <w:ind w:left="1081"/>
        <w:jc w:val="left"/>
      </w:pPr>
      <w:r>
        <w:t>2010).</w:t>
      </w:r>
      <w:r>
        <w:rPr>
          <w:spacing w:val="-2"/>
        </w:rPr>
        <w:t xml:space="preserve"> </w:t>
      </w:r>
      <w:r>
        <w:t>(Garmin</w:t>
      </w:r>
      <w:r>
        <w:rPr>
          <w:spacing w:val="-3"/>
        </w:rPr>
        <w:t xml:space="preserve"> </w:t>
      </w:r>
      <w:r>
        <w:t>International,</w:t>
      </w:r>
      <w:r>
        <w:rPr>
          <w:spacing w:val="-3"/>
        </w:rPr>
        <w:t xml:space="preserve"> </w:t>
      </w:r>
      <w:r>
        <w:t xml:space="preserve">Kansas </w:t>
      </w:r>
      <w:r>
        <w:rPr>
          <w:spacing w:val="-4"/>
        </w:rPr>
        <w:t>City)</w:t>
      </w:r>
    </w:p>
    <w:p w14:paraId="3430E3A2" w14:textId="77777777" w:rsidR="001A1863" w:rsidRDefault="00C8003C">
      <w:pPr>
        <w:pStyle w:val="ListParagraph"/>
        <w:numPr>
          <w:ilvl w:val="0"/>
          <w:numId w:val="7"/>
        </w:numPr>
        <w:tabs>
          <w:tab w:val="left" w:pos="1081"/>
        </w:tabs>
        <w:spacing w:line="220" w:lineRule="exact"/>
        <w:rPr>
          <w:sz w:val="20"/>
        </w:rPr>
      </w:pPr>
      <w:r>
        <w:rPr>
          <w:sz w:val="20"/>
        </w:rPr>
        <w:t>Jake</w:t>
      </w:r>
      <w:r>
        <w:rPr>
          <w:spacing w:val="59"/>
          <w:sz w:val="20"/>
        </w:rPr>
        <w:t xml:space="preserve"> </w:t>
      </w:r>
      <w:proofErr w:type="spellStart"/>
      <w:r>
        <w:rPr>
          <w:sz w:val="20"/>
        </w:rPr>
        <w:t>Hertenstein</w:t>
      </w:r>
      <w:proofErr w:type="spellEnd"/>
      <w:r>
        <w:rPr>
          <w:sz w:val="20"/>
        </w:rPr>
        <w:t>,</w:t>
      </w:r>
      <w:r>
        <w:rPr>
          <w:spacing w:val="58"/>
          <w:sz w:val="20"/>
        </w:rPr>
        <w:t xml:space="preserve"> </w:t>
      </w:r>
      <w:r>
        <w:rPr>
          <w:sz w:val="20"/>
        </w:rPr>
        <w:t>“Detection</w:t>
      </w:r>
      <w:r>
        <w:rPr>
          <w:spacing w:val="58"/>
          <w:sz w:val="20"/>
        </w:rPr>
        <w:t xml:space="preserve"> </w:t>
      </w:r>
      <w:r>
        <w:rPr>
          <w:sz w:val="20"/>
        </w:rPr>
        <w:t>of</w:t>
      </w:r>
      <w:r>
        <w:rPr>
          <w:spacing w:val="57"/>
          <w:sz w:val="20"/>
        </w:rPr>
        <w:t xml:space="preserve"> </w:t>
      </w:r>
      <w:r>
        <w:rPr>
          <w:sz w:val="20"/>
        </w:rPr>
        <w:t>explosive</w:t>
      </w:r>
      <w:r>
        <w:rPr>
          <w:spacing w:val="59"/>
          <w:sz w:val="20"/>
        </w:rPr>
        <w:t xml:space="preserve"> </w:t>
      </w:r>
      <w:r>
        <w:rPr>
          <w:sz w:val="20"/>
        </w:rPr>
        <w:t>threats</w:t>
      </w:r>
      <w:r>
        <w:rPr>
          <w:spacing w:val="60"/>
          <w:sz w:val="20"/>
        </w:rPr>
        <w:t xml:space="preserve"> </w:t>
      </w:r>
      <w:r>
        <w:rPr>
          <w:sz w:val="20"/>
        </w:rPr>
        <w:t>by</w:t>
      </w:r>
      <w:r>
        <w:rPr>
          <w:spacing w:val="58"/>
          <w:sz w:val="20"/>
        </w:rPr>
        <w:t xml:space="preserve"> </w:t>
      </w:r>
      <w:r>
        <w:rPr>
          <w:sz w:val="20"/>
        </w:rPr>
        <w:t>using</w:t>
      </w:r>
      <w:r>
        <w:rPr>
          <w:spacing w:val="63"/>
          <w:sz w:val="20"/>
        </w:rPr>
        <w:t xml:space="preserve"> </w:t>
      </w:r>
      <w:r>
        <w:rPr>
          <w:sz w:val="20"/>
        </w:rPr>
        <w:t>embedded</w:t>
      </w:r>
      <w:r>
        <w:rPr>
          <w:spacing w:val="59"/>
          <w:sz w:val="20"/>
        </w:rPr>
        <w:t xml:space="preserve"> </w:t>
      </w:r>
      <w:r>
        <w:rPr>
          <w:sz w:val="20"/>
        </w:rPr>
        <w:t>wireless</w:t>
      </w:r>
      <w:r>
        <w:rPr>
          <w:spacing w:val="61"/>
          <w:sz w:val="20"/>
        </w:rPr>
        <w:t xml:space="preserve"> </w:t>
      </w:r>
      <w:r>
        <w:rPr>
          <w:sz w:val="20"/>
        </w:rPr>
        <w:t>sensor-</w:t>
      </w:r>
      <w:r>
        <w:rPr>
          <w:spacing w:val="-2"/>
          <w:sz w:val="20"/>
        </w:rPr>
        <w:t>based</w:t>
      </w:r>
    </w:p>
    <w:p w14:paraId="52999165" w14:textId="77777777" w:rsidR="001A1863" w:rsidRDefault="00C8003C">
      <w:pPr>
        <w:pStyle w:val="BodyText"/>
        <w:spacing w:line="222" w:lineRule="exact"/>
        <w:ind w:left="1081"/>
        <w:jc w:val="left"/>
      </w:pPr>
      <w:r>
        <w:t>networks”,</w:t>
      </w:r>
      <w:r>
        <w:rPr>
          <w:spacing w:val="-1"/>
        </w:rPr>
        <w:t xml:space="preserve"> </w:t>
      </w:r>
      <w:r>
        <w:t>Jan 2010. (DRS</w:t>
      </w:r>
      <w:r>
        <w:rPr>
          <w:spacing w:val="-7"/>
        </w:rPr>
        <w:t xml:space="preserve"> </w:t>
      </w:r>
      <w:r>
        <w:t>Technologies, St.</w:t>
      </w:r>
      <w:r>
        <w:rPr>
          <w:spacing w:val="-1"/>
        </w:rPr>
        <w:t xml:space="preserve"> </w:t>
      </w:r>
      <w:r>
        <w:rPr>
          <w:spacing w:val="-2"/>
        </w:rPr>
        <w:t>Louis)</w:t>
      </w:r>
    </w:p>
    <w:p w14:paraId="686BBDD5" w14:textId="77777777" w:rsidR="001A1863" w:rsidRDefault="00C8003C">
      <w:pPr>
        <w:pStyle w:val="ListParagraph"/>
        <w:numPr>
          <w:ilvl w:val="0"/>
          <w:numId w:val="7"/>
        </w:numPr>
        <w:tabs>
          <w:tab w:val="left" w:pos="1081"/>
        </w:tabs>
        <w:spacing w:line="223" w:lineRule="exact"/>
        <w:rPr>
          <w:sz w:val="20"/>
        </w:rPr>
      </w:pPr>
      <w:r>
        <w:rPr>
          <w:sz w:val="20"/>
        </w:rPr>
        <w:t>Bryan</w:t>
      </w:r>
      <w:r>
        <w:rPr>
          <w:spacing w:val="19"/>
          <w:sz w:val="20"/>
        </w:rPr>
        <w:t xml:space="preserve"> </w:t>
      </w:r>
      <w:r>
        <w:rPr>
          <w:sz w:val="20"/>
        </w:rPr>
        <w:t>Brenner,</w:t>
      </w:r>
      <w:r>
        <w:rPr>
          <w:spacing w:val="17"/>
          <w:sz w:val="20"/>
        </w:rPr>
        <w:t xml:space="preserve"> </w:t>
      </w:r>
      <w:r>
        <w:rPr>
          <w:sz w:val="20"/>
        </w:rPr>
        <w:t>“Embedded</w:t>
      </w:r>
      <w:r>
        <w:rPr>
          <w:spacing w:val="22"/>
          <w:sz w:val="20"/>
        </w:rPr>
        <w:t xml:space="preserve"> </w:t>
      </w:r>
      <w:r>
        <w:rPr>
          <w:sz w:val="20"/>
        </w:rPr>
        <w:t>optimal</w:t>
      </w:r>
      <w:r>
        <w:rPr>
          <w:spacing w:val="22"/>
          <w:sz w:val="20"/>
        </w:rPr>
        <w:t xml:space="preserve"> </w:t>
      </w:r>
      <w:r>
        <w:rPr>
          <w:sz w:val="20"/>
        </w:rPr>
        <w:t>control</w:t>
      </w:r>
      <w:r>
        <w:rPr>
          <w:spacing w:val="21"/>
          <w:sz w:val="20"/>
        </w:rPr>
        <w:t xml:space="preserve"> </w:t>
      </w:r>
      <w:r>
        <w:rPr>
          <w:sz w:val="20"/>
        </w:rPr>
        <w:t>of</w:t>
      </w:r>
      <w:r>
        <w:rPr>
          <w:spacing w:val="16"/>
          <w:sz w:val="20"/>
        </w:rPr>
        <w:t xml:space="preserve"> </w:t>
      </w:r>
      <w:r>
        <w:rPr>
          <w:sz w:val="20"/>
        </w:rPr>
        <w:t>mobile</w:t>
      </w:r>
      <w:r>
        <w:rPr>
          <w:spacing w:val="22"/>
          <w:sz w:val="20"/>
        </w:rPr>
        <w:t xml:space="preserve"> </w:t>
      </w:r>
      <w:r>
        <w:rPr>
          <w:sz w:val="20"/>
        </w:rPr>
        <w:t>robot</w:t>
      </w:r>
      <w:r>
        <w:rPr>
          <w:spacing w:val="22"/>
          <w:sz w:val="20"/>
        </w:rPr>
        <w:t xml:space="preserve"> </w:t>
      </w:r>
      <w:r>
        <w:rPr>
          <w:sz w:val="20"/>
        </w:rPr>
        <w:t>formations</w:t>
      </w:r>
      <w:r>
        <w:rPr>
          <w:spacing w:val="23"/>
          <w:sz w:val="20"/>
        </w:rPr>
        <w:t xml:space="preserve"> </w:t>
      </w:r>
      <w:r>
        <w:rPr>
          <w:sz w:val="20"/>
        </w:rPr>
        <w:t>using</w:t>
      </w:r>
      <w:r>
        <w:rPr>
          <w:spacing w:val="22"/>
          <w:sz w:val="20"/>
        </w:rPr>
        <w:t xml:space="preserve"> </w:t>
      </w:r>
      <w:r>
        <w:rPr>
          <w:sz w:val="20"/>
        </w:rPr>
        <w:t>neural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networks,”</w:t>
      </w:r>
    </w:p>
    <w:p w14:paraId="085E9509" w14:textId="77777777" w:rsidR="001A1863" w:rsidRDefault="00C8003C">
      <w:pPr>
        <w:pStyle w:val="BodyText"/>
        <w:spacing w:line="220" w:lineRule="exact"/>
        <w:ind w:left="1081"/>
        <w:jc w:val="left"/>
      </w:pPr>
      <w:r>
        <w:t>August</w:t>
      </w:r>
      <w:r>
        <w:rPr>
          <w:spacing w:val="-3"/>
        </w:rPr>
        <w:t xml:space="preserve"> </w:t>
      </w:r>
      <w:r>
        <w:rPr>
          <w:spacing w:val="-2"/>
        </w:rPr>
        <w:t>2010.</w:t>
      </w:r>
    </w:p>
    <w:p w14:paraId="2F882907" w14:textId="77777777" w:rsidR="001A1863" w:rsidRDefault="00C8003C">
      <w:pPr>
        <w:pStyle w:val="ListParagraph"/>
        <w:numPr>
          <w:ilvl w:val="0"/>
          <w:numId w:val="7"/>
        </w:numPr>
        <w:tabs>
          <w:tab w:val="left" w:pos="1081"/>
        </w:tabs>
        <w:spacing w:line="235" w:lineRule="auto"/>
        <w:ind w:right="354"/>
        <w:rPr>
          <w:sz w:val="20"/>
        </w:rPr>
      </w:pPr>
      <w:r>
        <w:rPr>
          <w:sz w:val="20"/>
        </w:rPr>
        <w:t>David</w:t>
      </w:r>
      <w:r>
        <w:rPr>
          <w:spacing w:val="37"/>
          <w:sz w:val="20"/>
        </w:rPr>
        <w:t xml:space="preserve"> </w:t>
      </w:r>
      <w:proofErr w:type="spellStart"/>
      <w:r>
        <w:rPr>
          <w:sz w:val="20"/>
        </w:rPr>
        <w:t>Nodland</w:t>
      </w:r>
      <w:proofErr w:type="spellEnd"/>
      <w:r>
        <w:rPr>
          <w:sz w:val="20"/>
        </w:rPr>
        <w:t>,</w:t>
      </w:r>
      <w:r>
        <w:rPr>
          <w:spacing w:val="37"/>
          <w:sz w:val="20"/>
        </w:rPr>
        <w:t xml:space="preserve"> </w:t>
      </w:r>
      <w:r>
        <w:rPr>
          <w:sz w:val="20"/>
        </w:rPr>
        <w:t>“Optimal</w:t>
      </w:r>
      <w:r>
        <w:rPr>
          <w:spacing w:val="37"/>
          <w:sz w:val="20"/>
        </w:rPr>
        <w:t xml:space="preserve"> </w:t>
      </w:r>
      <w:r>
        <w:rPr>
          <w:sz w:val="20"/>
        </w:rPr>
        <w:t>control</w:t>
      </w:r>
      <w:r>
        <w:rPr>
          <w:spacing w:val="37"/>
          <w:sz w:val="20"/>
        </w:rPr>
        <w:t xml:space="preserve"> </w:t>
      </w:r>
      <w:r>
        <w:rPr>
          <w:sz w:val="20"/>
        </w:rPr>
        <w:t>of</w:t>
      </w:r>
      <w:r>
        <w:rPr>
          <w:spacing w:val="38"/>
          <w:sz w:val="20"/>
        </w:rPr>
        <w:t xml:space="preserve"> </w:t>
      </w:r>
      <w:r>
        <w:rPr>
          <w:sz w:val="20"/>
        </w:rPr>
        <w:t>helicopter</w:t>
      </w:r>
      <w:r>
        <w:rPr>
          <w:spacing w:val="36"/>
          <w:sz w:val="20"/>
        </w:rPr>
        <w:t xml:space="preserve"> </w:t>
      </w:r>
      <w:r>
        <w:rPr>
          <w:sz w:val="20"/>
        </w:rPr>
        <w:t>unmanned</w:t>
      </w:r>
      <w:r>
        <w:rPr>
          <w:spacing w:val="37"/>
          <w:sz w:val="20"/>
        </w:rPr>
        <w:t xml:space="preserve"> </w:t>
      </w:r>
      <w:r>
        <w:rPr>
          <w:sz w:val="20"/>
        </w:rPr>
        <w:t>air</w:t>
      </w:r>
      <w:r>
        <w:rPr>
          <w:spacing w:val="35"/>
          <w:sz w:val="20"/>
        </w:rPr>
        <w:t xml:space="preserve"> </w:t>
      </w:r>
      <w:r>
        <w:rPr>
          <w:sz w:val="20"/>
        </w:rPr>
        <w:t>vehicle”,</w:t>
      </w:r>
      <w:r>
        <w:rPr>
          <w:spacing w:val="37"/>
          <w:sz w:val="20"/>
        </w:rPr>
        <w:t xml:space="preserve"> </w:t>
      </w:r>
      <w:r>
        <w:rPr>
          <w:sz w:val="20"/>
        </w:rPr>
        <w:t>Oct</w:t>
      </w:r>
      <w:r>
        <w:rPr>
          <w:spacing w:val="37"/>
          <w:sz w:val="20"/>
        </w:rPr>
        <w:t xml:space="preserve"> </w:t>
      </w:r>
      <w:r>
        <w:rPr>
          <w:sz w:val="20"/>
        </w:rPr>
        <w:t>2011</w:t>
      </w:r>
      <w:r>
        <w:rPr>
          <w:spacing w:val="40"/>
          <w:sz w:val="20"/>
        </w:rPr>
        <w:t xml:space="preserve"> </w:t>
      </w:r>
      <w:r>
        <w:rPr>
          <w:sz w:val="20"/>
        </w:rPr>
        <w:t>(Caterpillar, Peoria, IL).</w:t>
      </w:r>
    </w:p>
    <w:p w14:paraId="159AB236" w14:textId="77777777" w:rsidR="001A1863" w:rsidRDefault="00C8003C">
      <w:pPr>
        <w:pStyle w:val="ListParagraph"/>
        <w:numPr>
          <w:ilvl w:val="0"/>
          <w:numId w:val="7"/>
        </w:numPr>
        <w:tabs>
          <w:tab w:val="left" w:pos="1081"/>
        </w:tabs>
        <w:spacing w:line="215" w:lineRule="exact"/>
        <w:rPr>
          <w:sz w:val="20"/>
        </w:rPr>
      </w:pPr>
      <w:r>
        <w:rPr>
          <w:sz w:val="20"/>
        </w:rPr>
        <w:t>Deepthi</w:t>
      </w:r>
      <w:r>
        <w:rPr>
          <w:spacing w:val="-2"/>
          <w:sz w:val="20"/>
        </w:rPr>
        <w:t xml:space="preserve"> </w:t>
      </w:r>
      <w:r>
        <w:rPr>
          <w:sz w:val="20"/>
        </w:rPr>
        <w:t>Raja,</w:t>
      </w:r>
      <w:r>
        <w:rPr>
          <w:spacing w:val="-1"/>
          <w:sz w:val="20"/>
        </w:rPr>
        <w:t xml:space="preserve"> </w:t>
      </w:r>
      <w:r>
        <w:rPr>
          <w:sz w:val="20"/>
        </w:rPr>
        <w:t>“Decentralized</w:t>
      </w:r>
      <w:r>
        <w:rPr>
          <w:spacing w:val="-1"/>
          <w:sz w:val="20"/>
        </w:rPr>
        <w:t xml:space="preserve"> </w:t>
      </w:r>
      <w:r>
        <w:rPr>
          <w:sz w:val="20"/>
        </w:rPr>
        <w:t>diagnostics</w:t>
      </w:r>
      <w:r>
        <w:rPr>
          <w:spacing w:val="-5"/>
          <w:sz w:val="20"/>
        </w:rPr>
        <w:t xml:space="preserve"> </w:t>
      </w:r>
      <w:r>
        <w:rPr>
          <w:sz w:val="20"/>
        </w:rPr>
        <w:t>and prognostics of</w:t>
      </w:r>
      <w:r>
        <w:rPr>
          <w:spacing w:val="-3"/>
          <w:sz w:val="20"/>
        </w:rPr>
        <w:t xml:space="preserve"> </w:t>
      </w:r>
      <w:r>
        <w:rPr>
          <w:sz w:val="20"/>
        </w:rPr>
        <w:t>discrete-time systems”,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May </w:t>
      </w:r>
      <w:r>
        <w:rPr>
          <w:spacing w:val="-2"/>
          <w:sz w:val="20"/>
        </w:rPr>
        <w:t>2012.</w:t>
      </w:r>
    </w:p>
    <w:p w14:paraId="6AB36BBA" w14:textId="77777777" w:rsidR="001A1863" w:rsidRDefault="00C8003C">
      <w:pPr>
        <w:pStyle w:val="ListParagraph"/>
        <w:numPr>
          <w:ilvl w:val="0"/>
          <w:numId w:val="7"/>
        </w:numPr>
        <w:tabs>
          <w:tab w:val="left" w:pos="1081"/>
        </w:tabs>
        <w:spacing w:line="223" w:lineRule="exact"/>
        <w:rPr>
          <w:sz w:val="20"/>
        </w:rPr>
      </w:pPr>
      <w:r>
        <w:rPr>
          <w:sz w:val="20"/>
        </w:rPr>
        <w:t>R.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Kraleti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“Diagnostics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prognostics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class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industrial</w:t>
      </w:r>
      <w:r>
        <w:rPr>
          <w:spacing w:val="-2"/>
          <w:sz w:val="20"/>
        </w:rPr>
        <w:t xml:space="preserve"> </w:t>
      </w:r>
      <w:r>
        <w:rPr>
          <w:sz w:val="20"/>
        </w:rPr>
        <w:t>systems”,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2012.</w:t>
      </w:r>
      <w:r>
        <w:rPr>
          <w:spacing w:val="6"/>
          <w:sz w:val="20"/>
        </w:rPr>
        <w:t xml:space="preserve"> </w:t>
      </w:r>
      <w:r>
        <w:rPr>
          <w:sz w:val="20"/>
        </w:rPr>
        <w:t>(Co-</w:t>
      </w:r>
      <w:r>
        <w:rPr>
          <w:spacing w:val="-2"/>
          <w:sz w:val="20"/>
        </w:rPr>
        <w:t>advisor)</w:t>
      </w:r>
    </w:p>
    <w:p w14:paraId="00389B8F" w14:textId="77777777" w:rsidR="001A1863" w:rsidRDefault="00C8003C">
      <w:pPr>
        <w:pStyle w:val="ListParagraph"/>
        <w:numPr>
          <w:ilvl w:val="0"/>
          <w:numId w:val="7"/>
        </w:numPr>
        <w:tabs>
          <w:tab w:val="left" w:pos="1081"/>
        </w:tabs>
        <w:spacing w:line="223" w:lineRule="exact"/>
        <w:rPr>
          <w:sz w:val="20"/>
        </w:rPr>
      </w:pPr>
      <w:r>
        <w:rPr>
          <w:sz w:val="20"/>
        </w:rPr>
        <w:t>Nathan</w:t>
      </w:r>
      <w:r>
        <w:rPr>
          <w:spacing w:val="17"/>
          <w:sz w:val="20"/>
        </w:rPr>
        <w:t xml:space="preserve"> </w:t>
      </w:r>
      <w:proofErr w:type="spellStart"/>
      <w:r>
        <w:rPr>
          <w:sz w:val="20"/>
        </w:rPr>
        <w:t>Szanto</w:t>
      </w:r>
      <w:proofErr w:type="spellEnd"/>
      <w:r>
        <w:rPr>
          <w:sz w:val="20"/>
        </w:rPr>
        <w:t>,</w:t>
      </w:r>
      <w:r>
        <w:rPr>
          <w:spacing w:val="19"/>
          <w:sz w:val="20"/>
        </w:rPr>
        <w:t xml:space="preserve"> </w:t>
      </w:r>
      <w:r>
        <w:rPr>
          <w:sz w:val="20"/>
        </w:rPr>
        <w:t>“Event</w:t>
      </w:r>
      <w:r>
        <w:rPr>
          <w:spacing w:val="19"/>
          <w:sz w:val="20"/>
        </w:rPr>
        <w:t xml:space="preserve"> </w:t>
      </w:r>
      <w:r>
        <w:rPr>
          <w:sz w:val="20"/>
        </w:rPr>
        <w:t>sampled</w:t>
      </w:r>
      <w:r>
        <w:rPr>
          <w:spacing w:val="19"/>
          <w:sz w:val="20"/>
        </w:rPr>
        <w:t xml:space="preserve"> </w:t>
      </w:r>
      <w:r>
        <w:rPr>
          <w:sz w:val="20"/>
        </w:rPr>
        <w:t>control</w:t>
      </w:r>
      <w:r>
        <w:rPr>
          <w:spacing w:val="19"/>
          <w:sz w:val="20"/>
        </w:rPr>
        <w:t xml:space="preserve"> </w:t>
      </w:r>
      <w:r>
        <w:rPr>
          <w:sz w:val="20"/>
        </w:rPr>
        <w:t>of</w:t>
      </w:r>
      <w:r>
        <w:rPr>
          <w:spacing w:val="19"/>
          <w:sz w:val="20"/>
        </w:rPr>
        <w:t xml:space="preserve"> </w:t>
      </w:r>
      <w:r>
        <w:rPr>
          <w:sz w:val="20"/>
        </w:rPr>
        <w:t>strict</w:t>
      </w:r>
      <w:r>
        <w:rPr>
          <w:spacing w:val="19"/>
          <w:sz w:val="20"/>
        </w:rPr>
        <w:t xml:space="preserve"> </w:t>
      </w:r>
      <w:r>
        <w:rPr>
          <w:sz w:val="20"/>
        </w:rPr>
        <w:t>feedback</w:t>
      </w:r>
      <w:r>
        <w:rPr>
          <w:spacing w:val="19"/>
          <w:sz w:val="20"/>
        </w:rPr>
        <w:t xml:space="preserve"> </w:t>
      </w:r>
      <w:r>
        <w:rPr>
          <w:sz w:val="20"/>
        </w:rPr>
        <w:t>systems</w:t>
      </w:r>
      <w:r>
        <w:rPr>
          <w:spacing w:val="21"/>
          <w:sz w:val="20"/>
        </w:rPr>
        <w:t xml:space="preserve"> </w:t>
      </w:r>
      <w:r>
        <w:rPr>
          <w:sz w:val="20"/>
        </w:rPr>
        <w:t>with</w:t>
      </w:r>
      <w:r>
        <w:rPr>
          <w:spacing w:val="19"/>
          <w:sz w:val="20"/>
        </w:rPr>
        <w:t xml:space="preserve"> </w:t>
      </w:r>
      <w:r>
        <w:rPr>
          <w:sz w:val="20"/>
        </w:rPr>
        <w:t>application</w:t>
      </w:r>
      <w:r>
        <w:rPr>
          <w:spacing w:val="19"/>
          <w:sz w:val="20"/>
        </w:rPr>
        <w:t xml:space="preserve"> </w:t>
      </w:r>
      <w:r>
        <w:rPr>
          <w:sz w:val="20"/>
        </w:rPr>
        <w:t>to</w:t>
      </w:r>
      <w:r>
        <w:rPr>
          <w:spacing w:val="20"/>
          <w:sz w:val="20"/>
        </w:rPr>
        <w:t xml:space="preserve"> </w:t>
      </w:r>
      <w:r>
        <w:rPr>
          <w:spacing w:val="-2"/>
          <w:sz w:val="20"/>
        </w:rPr>
        <w:t>quadrotor</w:t>
      </w:r>
    </w:p>
    <w:p w14:paraId="16B48063" w14:textId="77777777" w:rsidR="001A1863" w:rsidRDefault="00C8003C">
      <w:pPr>
        <w:pStyle w:val="BodyText"/>
        <w:spacing w:line="220" w:lineRule="exact"/>
        <w:ind w:left="1081"/>
        <w:jc w:val="left"/>
      </w:pPr>
      <w:r>
        <w:t>UAV”,</w:t>
      </w:r>
      <w:r>
        <w:rPr>
          <w:spacing w:val="-1"/>
        </w:rPr>
        <w:t xml:space="preserve"> </w:t>
      </w:r>
      <w:r>
        <w:t>Sept 2016. (</w:t>
      </w:r>
      <w:proofErr w:type="spellStart"/>
      <w:r>
        <w:t>start</w:t>
      </w:r>
      <w:r>
        <w:rPr>
          <w:spacing w:val="-2"/>
        </w:rPr>
        <w:t xml:space="preserve"> </w:t>
      </w:r>
      <w:r>
        <w:t>up</w:t>
      </w:r>
      <w:proofErr w:type="spellEnd"/>
      <w:r>
        <w:t xml:space="preserve"> </w:t>
      </w:r>
      <w:r>
        <w:rPr>
          <w:spacing w:val="-2"/>
        </w:rPr>
        <w:t>company)</w:t>
      </w:r>
    </w:p>
    <w:p w14:paraId="25AE1BBA" w14:textId="77777777" w:rsidR="001A1863" w:rsidRDefault="00C8003C">
      <w:pPr>
        <w:pStyle w:val="ListParagraph"/>
        <w:numPr>
          <w:ilvl w:val="0"/>
          <w:numId w:val="7"/>
        </w:numPr>
        <w:tabs>
          <w:tab w:val="left" w:pos="1081"/>
        </w:tabs>
        <w:spacing w:line="220" w:lineRule="exact"/>
        <w:rPr>
          <w:sz w:val="20"/>
        </w:rPr>
      </w:pPr>
      <w:r>
        <w:rPr>
          <w:sz w:val="20"/>
        </w:rPr>
        <w:t>Arnold Fernandez,</w:t>
      </w:r>
      <w:r>
        <w:rPr>
          <w:spacing w:val="2"/>
          <w:sz w:val="20"/>
        </w:rPr>
        <w:t xml:space="preserve"> </w:t>
      </w:r>
      <w:r>
        <w:rPr>
          <w:sz w:val="20"/>
        </w:rPr>
        <w:t>“Attack</w:t>
      </w:r>
      <w:r>
        <w:rPr>
          <w:spacing w:val="3"/>
          <w:sz w:val="20"/>
        </w:rPr>
        <w:t xml:space="preserve"> </w:t>
      </w:r>
      <w:r>
        <w:rPr>
          <w:sz w:val="20"/>
        </w:rPr>
        <w:t>detection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2"/>
          <w:sz w:val="20"/>
        </w:rPr>
        <w:t xml:space="preserve"> </w:t>
      </w:r>
      <w:r>
        <w:rPr>
          <w:sz w:val="20"/>
        </w:rPr>
        <w:t>mitigation</w:t>
      </w:r>
      <w:r>
        <w:rPr>
          <w:spacing w:val="3"/>
          <w:sz w:val="20"/>
        </w:rPr>
        <w:t xml:space="preserve"> </w:t>
      </w:r>
      <w:r>
        <w:rPr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z w:val="20"/>
        </w:rPr>
        <w:t>mobile</w:t>
      </w:r>
      <w:r>
        <w:rPr>
          <w:spacing w:val="-2"/>
          <w:sz w:val="20"/>
        </w:rPr>
        <w:t xml:space="preserve"> </w:t>
      </w:r>
      <w:r>
        <w:rPr>
          <w:sz w:val="20"/>
        </w:rPr>
        <w:t>robot</w:t>
      </w:r>
      <w:r>
        <w:rPr>
          <w:spacing w:val="3"/>
          <w:sz w:val="20"/>
        </w:rPr>
        <w:t xml:space="preserve"> </w:t>
      </w:r>
      <w:r>
        <w:rPr>
          <w:sz w:val="20"/>
        </w:rPr>
        <w:t>formations”,</w:t>
      </w:r>
      <w:r>
        <w:rPr>
          <w:spacing w:val="2"/>
          <w:sz w:val="20"/>
        </w:rPr>
        <w:t xml:space="preserve"> </w:t>
      </w:r>
      <w:r>
        <w:rPr>
          <w:sz w:val="20"/>
        </w:rPr>
        <w:t>December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2019.</w:t>
      </w:r>
    </w:p>
    <w:p w14:paraId="236A7489" w14:textId="77777777" w:rsidR="001A1863" w:rsidRDefault="00C8003C">
      <w:pPr>
        <w:pStyle w:val="BodyText"/>
        <w:spacing w:line="223" w:lineRule="exact"/>
        <w:ind w:left="1081"/>
        <w:jc w:val="left"/>
      </w:pPr>
      <w:r>
        <w:t>(Doctoral</w:t>
      </w:r>
      <w:r>
        <w:rPr>
          <w:spacing w:val="-4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rPr>
          <w:spacing w:val="-4"/>
        </w:rPr>
        <w:t>S&amp;T)</w:t>
      </w:r>
    </w:p>
    <w:p w14:paraId="46058024" w14:textId="77777777" w:rsidR="001A1863" w:rsidRDefault="00C8003C">
      <w:pPr>
        <w:pStyle w:val="ListParagraph"/>
        <w:numPr>
          <w:ilvl w:val="0"/>
          <w:numId w:val="7"/>
        </w:numPr>
        <w:tabs>
          <w:tab w:val="left" w:pos="1081"/>
        </w:tabs>
        <w:spacing w:line="230" w:lineRule="auto"/>
        <w:ind w:right="361"/>
        <w:rPr>
          <w:sz w:val="20"/>
        </w:rPr>
      </w:pPr>
      <w:r>
        <w:rPr>
          <w:sz w:val="20"/>
        </w:rPr>
        <w:t>Ahmed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Abugroun</w:t>
      </w:r>
      <w:proofErr w:type="spellEnd"/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“Lifelong</w:t>
      </w:r>
      <w:r>
        <w:rPr>
          <w:spacing w:val="40"/>
          <w:sz w:val="20"/>
        </w:rPr>
        <w:t xml:space="preserve"> </w:t>
      </w:r>
      <w:r>
        <w:rPr>
          <w:sz w:val="20"/>
        </w:rPr>
        <w:t>adaptive</w:t>
      </w:r>
      <w:r>
        <w:rPr>
          <w:spacing w:val="40"/>
          <w:sz w:val="20"/>
        </w:rPr>
        <w:t xml:space="preserve"> </w:t>
      </w:r>
      <w:r>
        <w:rPr>
          <w:sz w:val="20"/>
        </w:rPr>
        <w:t>learning</w:t>
      </w:r>
      <w:r>
        <w:rPr>
          <w:spacing w:val="40"/>
          <w:sz w:val="20"/>
        </w:rPr>
        <w:t xml:space="preserve"> </w:t>
      </w:r>
      <w:r>
        <w:rPr>
          <w:sz w:val="20"/>
        </w:rPr>
        <w:t>for</w:t>
      </w:r>
      <w:r>
        <w:rPr>
          <w:spacing w:val="39"/>
          <w:sz w:val="20"/>
        </w:rPr>
        <w:t xml:space="preserve"> </w:t>
      </w:r>
      <w:r>
        <w:rPr>
          <w:sz w:val="20"/>
        </w:rPr>
        <w:t>autonomous</w:t>
      </w:r>
      <w:r>
        <w:rPr>
          <w:spacing w:val="40"/>
          <w:sz w:val="20"/>
        </w:rPr>
        <w:t xml:space="preserve"> </w:t>
      </w:r>
      <w:r>
        <w:rPr>
          <w:sz w:val="20"/>
        </w:rPr>
        <w:t>application: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framework</w:t>
      </w:r>
      <w:r>
        <w:rPr>
          <w:spacing w:val="40"/>
          <w:sz w:val="20"/>
        </w:rPr>
        <w:t xml:space="preserve"> </w:t>
      </w:r>
      <w:r>
        <w:rPr>
          <w:sz w:val="20"/>
        </w:rPr>
        <w:t>for mitigating catastrophic forgetting and enabling continuous adaptation”, April 2025.</w:t>
      </w:r>
    </w:p>
    <w:p w14:paraId="5C11ACC8" w14:textId="77777777" w:rsidR="001A1863" w:rsidRDefault="00C8003C">
      <w:pPr>
        <w:pStyle w:val="Heading3"/>
        <w:spacing w:before="209"/>
      </w:pPr>
      <w:bookmarkStart w:id="55" w:name="Current_Graduate_Students_(All_Ph.D.)_(e"/>
      <w:bookmarkEnd w:id="55"/>
      <w:r>
        <w:rPr>
          <w:u w:val="single"/>
        </w:rPr>
        <w:t>Current</w:t>
      </w:r>
      <w:r>
        <w:rPr>
          <w:spacing w:val="-6"/>
          <w:u w:val="single"/>
        </w:rPr>
        <w:t xml:space="preserve"> </w:t>
      </w:r>
      <w:r>
        <w:rPr>
          <w:u w:val="single"/>
        </w:rPr>
        <w:t>Graduate</w:t>
      </w:r>
      <w:r>
        <w:rPr>
          <w:spacing w:val="-3"/>
          <w:u w:val="single"/>
        </w:rPr>
        <w:t xml:space="preserve"> </w:t>
      </w:r>
      <w:r>
        <w:rPr>
          <w:u w:val="single"/>
        </w:rPr>
        <w:t>Students</w:t>
      </w:r>
      <w:r>
        <w:rPr>
          <w:spacing w:val="-2"/>
          <w:u w:val="single"/>
        </w:rPr>
        <w:t xml:space="preserve"> </w:t>
      </w:r>
      <w:r>
        <w:rPr>
          <w:u w:val="single"/>
        </w:rPr>
        <w:t>(All</w:t>
      </w:r>
      <w:r>
        <w:rPr>
          <w:spacing w:val="-6"/>
          <w:u w:val="single"/>
        </w:rPr>
        <w:t xml:space="preserve"> </w:t>
      </w:r>
      <w:r>
        <w:rPr>
          <w:u w:val="single"/>
        </w:rPr>
        <w:t>Ph.D.)</w:t>
      </w:r>
      <w:r>
        <w:rPr>
          <w:spacing w:val="-2"/>
          <w:u w:val="single"/>
        </w:rPr>
        <w:t xml:space="preserve"> (expected)</w:t>
      </w:r>
    </w:p>
    <w:p w14:paraId="2D1E6E57" w14:textId="77777777" w:rsidR="001A1863" w:rsidRDefault="00C8003C">
      <w:pPr>
        <w:pStyle w:val="ListParagraph"/>
        <w:numPr>
          <w:ilvl w:val="0"/>
          <w:numId w:val="6"/>
        </w:numPr>
        <w:tabs>
          <w:tab w:val="left" w:pos="1080"/>
        </w:tabs>
        <w:spacing w:line="220" w:lineRule="exact"/>
        <w:ind w:left="1080" w:hanging="359"/>
        <w:rPr>
          <w:sz w:val="20"/>
        </w:rPr>
      </w:pPr>
      <w:r>
        <w:rPr>
          <w:sz w:val="20"/>
        </w:rPr>
        <w:t>Maxwell</w:t>
      </w:r>
      <w:r>
        <w:rPr>
          <w:spacing w:val="-4"/>
          <w:sz w:val="20"/>
        </w:rPr>
        <w:t xml:space="preserve"> </w:t>
      </w:r>
      <w:r>
        <w:rPr>
          <w:sz w:val="20"/>
        </w:rPr>
        <w:t>Geiger,</w:t>
      </w:r>
      <w:r>
        <w:rPr>
          <w:spacing w:val="-2"/>
          <w:sz w:val="20"/>
        </w:rPr>
        <w:t xml:space="preserve"> </w:t>
      </w:r>
      <w:r>
        <w:rPr>
          <w:sz w:val="20"/>
        </w:rPr>
        <w:t>“Optimal</w:t>
      </w:r>
      <w:r>
        <w:rPr>
          <w:spacing w:val="1"/>
          <w:sz w:val="20"/>
        </w:rPr>
        <w:t xml:space="preserve"> </w:t>
      </w:r>
      <w:r>
        <w:rPr>
          <w:sz w:val="20"/>
        </w:rPr>
        <w:t>adaptive tracking</w:t>
      </w:r>
      <w:r>
        <w:rPr>
          <w:spacing w:val="-1"/>
          <w:sz w:val="20"/>
        </w:rPr>
        <w:t xml:space="preserve"> </w:t>
      </w:r>
      <w:r>
        <w:rPr>
          <w:sz w:val="20"/>
        </w:rPr>
        <w:t>using</w:t>
      </w:r>
      <w:r>
        <w:rPr>
          <w:spacing w:val="-2"/>
          <w:sz w:val="20"/>
        </w:rPr>
        <w:t xml:space="preserve"> </w:t>
      </w:r>
      <w:r>
        <w:rPr>
          <w:sz w:val="20"/>
        </w:rPr>
        <w:t>lifelong</w:t>
      </w:r>
      <w:r>
        <w:rPr>
          <w:spacing w:val="-1"/>
          <w:sz w:val="20"/>
        </w:rPr>
        <w:t xml:space="preserve"> </w:t>
      </w:r>
      <w:r>
        <w:rPr>
          <w:sz w:val="20"/>
        </w:rPr>
        <w:t>learning”,</w:t>
      </w:r>
      <w:r>
        <w:rPr>
          <w:spacing w:val="-2"/>
          <w:sz w:val="20"/>
        </w:rPr>
        <w:t xml:space="preserve"> </w:t>
      </w:r>
      <w:r>
        <w:rPr>
          <w:sz w:val="20"/>
        </w:rPr>
        <w:t>December</w:t>
      </w:r>
      <w:r>
        <w:rPr>
          <w:spacing w:val="-2"/>
          <w:sz w:val="20"/>
        </w:rPr>
        <w:t xml:space="preserve"> 2025.</w:t>
      </w:r>
    </w:p>
    <w:p w14:paraId="037BD8D9" w14:textId="77777777" w:rsidR="001A1863" w:rsidRDefault="00C8003C">
      <w:pPr>
        <w:pStyle w:val="ListParagraph"/>
        <w:numPr>
          <w:ilvl w:val="0"/>
          <w:numId w:val="6"/>
        </w:numPr>
        <w:tabs>
          <w:tab w:val="left" w:pos="1080"/>
        </w:tabs>
        <w:spacing w:line="223" w:lineRule="exact"/>
        <w:ind w:left="1080" w:hanging="359"/>
        <w:rPr>
          <w:sz w:val="20"/>
        </w:rPr>
      </w:pPr>
      <w:r>
        <w:rPr>
          <w:sz w:val="20"/>
        </w:rPr>
        <w:t>Ahmed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Abugroun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“Safe and</w:t>
      </w:r>
      <w:r>
        <w:rPr>
          <w:spacing w:val="1"/>
          <w:sz w:val="20"/>
        </w:rPr>
        <w:t xml:space="preserve"> </w:t>
      </w:r>
      <w:r>
        <w:rPr>
          <w:sz w:val="20"/>
        </w:rPr>
        <w:t>lifelong</w:t>
      </w:r>
      <w:r>
        <w:rPr>
          <w:spacing w:val="-1"/>
          <w:sz w:val="20"/>
        </w:rPr>
        <w:t xml:space="preserve"> </w:t>
      </w:r>
      <w:r>
        <w:rPr>
          <w:sz w:val="20"/>
        </w:rPr>
        <w:t>learning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image feedback”,</w:t>
      </w:r>
      <w:r>
        <w:rPr>
          <w:spacing w:val="-1"/>
          <w:sz w:val="20"/>
        </w:rPr>
        <w:t xml:space="preserve"> </w:t>
      </w:r>
      <w:r>
        <w:rPr>
          <w:sz w:val="20"/>
        </w:rPr>
        <w:t>August</w:t>
      </w:r>
      <w:r>
        <w:rPr>
          <w:spacing w:val="-2"/>
          <w:sz w:val="20"/>
        </w:rPr>
        <w:t xml:space="preserve"> 2026.</w:t>
      </w:r>
    </w:p>
    <w:p w14:paraId="413ABD1F" w14:textId="77777777" w:rsidR="001A1863" w:rsidRDefault="00C8003C">
      <w:pPr>
        <w:pStyle w:val="ListParagraph"/>
        <w:numPr>
          <w:ilvl w:val="0"/>
          <w:numId w:val="6"/>
        </w:numPr>
        <w:tabs>
          <w:tab w:val="left" w:pos="1080"/>
        </w:tabs>
        <w:spacing w:line="223" w:lineRule="exact"/>
        <w:ind w:left="1080" w:hanging="359"/>
        <w:rPr>
          <w:sz w:val="20"/>
        </w:rPr>
      </w:pPr>
      <w:r>
        <w:rPr>
          <w:sz w:val="20"/>
        </w:rPr>
        <w:t>Ehsan</w:t>
      </w:r>
      <w:r>
        <w:rPr>
          <w:spacing w:val="-2"/>
          <w:sz w:val="20"/>
        </w:rPr>
        <w:t xml:space="preserve"> </w:t>
      </w:r>
      <w:r>
        <w:rPr>
          <w:sz w:val="20"/>
        </w:rPr>
        <w:t>Soleimani,</w:t>
      </w:r>
      <w:r>
        <w:rPr>
          <w:spacing w:val="-1"/>
          <w:sz w:val="20"/>
        </w:rPr>
        <w:t xml:space="preserve"> </w:t>
      </w:r>
      <w:r>
        <w:rPr>
          <w:sz w:val="20"/>
        </w:rPr>
        <w:t>“Multiagent</w:t>
      </w:r>
      <w:r>
        <w:rPr>
          <w:spacing w:val="-2"/>
          <w:sz w:val="20"/>
        </w:rPr>
        <w:t xml:space="preserve"> </w:t>
      </w:r>
      <w:r>
        <w:rPr>
          <w:sz w:val="20"/>
        </w:rPr>
        <w:t>formation</w:t>
      </w:r>
      <w:r>
        <w:rPr>
          <w:spacing w:val="-1"/>
          <w:sz w:val="20"/>
        </w:rPr>
        <w:t xml:space="preserve"> </w:t>
      </w:r>
      <w:r>
        <w:rPr>
          <w:sz w:val="20"/>
        </w:rPr>
        <w:t>using</w:t>
      </w:r>
      <w:r>
        <w:rPr>
          <w:spacing w:val="-1"/>
          <w:sz w:val="20"/>
        </w:rPr>
        <w:t xml:space="preserve"> </w:t>
      </w:r>
      <w:r>
        <w:rPr>
          <w:sz w:val="20"/>
        </w:rPr>
        <w:t>optimal</w:t>
      </w:r>
      <w:r>
        <w:rPr>
          <w:spacing w:val="-2"/>
          <w:sz w:val="20"/>
        </w:rPr>
        <w:t xml:space="preserve"> </w:t>
      </w:r>
      <w:r>
        <w:rPr>
          <w:sz w:val="20"/>
        </w:rPr>
        <w:t>adaptive framework”,</w:t>
      </w:r>
      <w:r>
        <w:rPr>
          <w:spacing w:val="-1"/>
          <w:sz w:val="20"/>
        </w:rPr>
        <w:t xml:space="preserve"> </w:t>
      </w:r>
      <w:r>
        <w:rPr>
          <w:sz w:val="20"/>
        </w:rPr>
        <w:t>December</w:t>
      </w:r>
      <w:r>
        <w:rPr>
          <w:spacing w:val="-2"/>
          <w:sz w:val="20"/>
        </w:rPr>
        <w:t xml:space="preserve"> 2026.</w:t>
      </w:r>
    </w:p>
    <w:p w14:paraId="05762243" w14:textId="77777777" w:rsidR="001A1863" w:rsidRDefault="00C8003C">
      <w:pPr>
        <w:pStyle w:val="ListParagraph"/>
        <w:numPr>
          <w:ilvl w:val="0"/>
          <w:numId w:val="6"/>
        </w:numPr>
        <w:tabs>
          <w:tab w:val="left" w:pos="1080"/>
        </w:tabs>
        <w:spacing w:line="220" w:lineRule="exact"/>
        <w:ind w:left="1080" w:hanging="359"/>
        <w:rPr>
          <w:sz w:val="20"/>
        </w:rPr>
      </w:pPr>
      <w:r>
        <w:rPr>
          <w:sz w:val="20"/>
        </w:rPr>
        <w:t>Mohamed</w:t>
      </w:r>
      <w:r>
        <w:rPr>
          <w:spacing w:val="-2"/>
          <w:sz w:val="20"/>
        </w:rPr>
        <w:t xml:space="preserve"> </w:t>
      </w:r>
      <w:r>
        <w:rPr>
          <w:sz w:val="20"/>
        </w:rPr>
        <w:t>Tanvir</w:t>
      </w:r>
      <w:r>
        <w:rPr>
          <w:spacing w:val="-2"/>
          <w:sz w:val="20"/>
        </w:rPr>
        <w:t xml:space="preserve"> </w:t>
      </w:r>
      <w:r>
        <w:rPr>
          <w:sz w:val="20"/>
        </w:rPr>
        <w:t>Shahed,</w:t>
      </w:r>
      <w:r>
        <w:rPr>
          <w:spacing w:val="-1"/>
          <w:sz w:val="20"/>
        </w:rPr>
        <w:t xml:space="preserve"> </w:t>
      </w:r>
      <w:r>
        <w:rPr>
          <w:sz w:val="20"/>
        </w:rPr>
        <w:t>“Optimal</w:t>
      </w:r>
      <w:r>
        <w:rPr>
          <w:spacing w:val="-2"/>
          <w:sz w:val="20"/>
        </w:rPr>
        <w:t xml:space="preserve"> </w:t>
      </w:r>
      <w:r>
        <w:rPr>
          <w:sz w:val="20"/>
        </w:rPr>
        <w:t>control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power</w:t>
      </w:r>
      <w:r>
        <w:rPr>
          <w:spacing w:val="-3"/>
          <w:sz w:val="20"/>
        </w:rPr>
        <w:t xml:space="preserve"> </w:t>
      </w:r>
      <w:r>
        <w:rPr>
          <w:sz w:val="20"/>
        </w:rPr>
        <w:t>grid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3"/>
          <w:sz w:val="20"/>
        </w:rPr>
        <w:t xml:space="preserve"> </w:t>
      </w:r>
      <w:r>
        <w:rPr>
          <w:sz w:val="20"/>
        </w:rPr>
        <w:t>adversaries”,</w:t>
      </w:r>
      <w:r>
        <w:rPr>
          <w:spacing w:val="-1"/>
          <w:sz w:val="20"/>
        </w:rPr>
        <w:t xml:space="preserve"> </w:t>
      </w:r>
      <w:r>
        <w:rPr>
          <w:sz w:val="20"/>
        </w:rPr>
        <w:t>August</w:t>
      </w:r>
      <w:r>
        <w:rPr>
          <w:spacing w:val="-2"/>
          <w:sz w:val="20"/>
        </w:rPr>
        <w:t xml:space="preserve"> 2028.</w:t>
      </w:r>
    </w:p>
    <w:p w14:paraId="200D0935" w14:textId="77777777" w:rsidR="001A1863" w:rsidRDefault="00C8003C">
      <w:pPr>
        <w:pStyle w:val="ListParagraph"/>
        <w:numPr>
          <w:ilvl w:val="0"/>
          <w:numId w:val="6"/>
        </w:numPr>
        <w:tabs>
          <w:tab w:val="left" w:pos="1080"/>
        </w:tabs>
        <w:spacing w:line="220" w:lineRule="exact"/>
        <w:ind w:left="1080" w:hanging="359"/>
        <w:rPr>
          <w:sz w:val="20"/>
        </w:rPr>
      </w:pPr>
      <w:r>
        <w:rPr>
          <w:sz w:val="20"/>
        </w:rPr>
        <w:t>Insha</w:t>
      </w:r>
      <w:r>
        <w:rPr>
          <w:spacing w:val="-1"/>
          <w:sz w:val="20"/>
        </w:rPr>
        <w:t xml:space="preserve"> </w:t>
      </w:r>
      <w:r>
        <w:rPr>
          <w:sz w:val="20"/>
        </w:rPr>
        <w:t>Sheikh,</w:t>
      </w:r>
      <w:r>
        <w:rPr>
          <w:spacing w:val="-1"/>
          <w:sz w:val="20"/>
        </w:rPr>
        <w:t xml:space="preserve"> </w:t>
      </w:r>
      <w:r>
        <w:rPr>
          <w:sz w:val="20"/>
        </w:rPr>
        <w:t>“Deep</w:t>
      </w:r>
      <w:r>
        <w:rPr>
          <w:spacing w:val="-2"/>
          <w:sz w:val="20"/>
        </w:rPr>
        <w:t xml:space="preserve"> </w:t>
      </w:r>
      <w:r>
        <w:rPr>
          <w:sz w:val="20"/>
        </w:rPr>
        <w:t>learning</w:t>
      </w:r>
      <w:r>
        <w:rPr>
          <w:spacing w:val="-1"/>
          <w:sz w:val="20"/>
        </w:rPr>
        <w:t xml:space="preserve"> </w:t>
      </w:r>
      <w:r>
        <w:rPr>
          <w:sz w:val="20"/>
        </w:rPr>
        <w:t>using</w:t>
      </w:r>
      <w:r>
        <w:rPr>
          <w:spacing w:val="-1"/>
          <w:sz w:val="20"/>
        </w:rPr>
        <w:t xml:space="preserve"> </w:t>
      </w:r>
      <w:r>
        <w:rPr>
          <w:sz w:val="20"/>
        </w:rPr>
        <w:t>imagery</w:t>
      </w:r>
      <w:r>
        <w:rPr>
          <w:spacing w:val="-2"/>
          <w:sz w:val="20"/>
        </w:rPr>
        <w:t xml:space="preserve"> </w:t>
      </w:r>
      <w:r>
        <w:rPr>
          <w:sz w:val="20"/>
        </w:rPr>
        <w:t>data”,</w:t>
      </w:r>
      <w:r>
        <w:rPr>
          <w:spacing w:val="-1"/>
          <w:sz w:val="20"/>
        </w:rPr>
        <w:t xml:space="preserve"> </w:t>
      </w:r>
      <w:r>
        <w:rPr>
          <w:sz w:val="20"/>
        </w:rPr>
        <w:t>August</w:t>
      </w:r>
      <w:r>
        <w:rPr>
          <w:spacing w:val="-2"/>
          <w:sz w:val="20"/>
        </w:rPr>
        <w:t xml:space="preserve"> 2028.</w:t>
      </w:r>
    </w:p>
    <w:p w14:paraId="2F26F7D1" w14:textId="77777777" w:rsidR="001A1863" w:rsidRDefault="00C8003C">
      <w:pPr>
        <w:pStyle w:val="ListParagraph"/>
        <w:numPr>
          <w:ilvl w:val="0"/>
          <w:numId w:val="6"/>
        </w:numPr>
        <w:tabs>
          <w:tab w:val="left" w:pos="1080"/>
        </w:tabs>
        <w:spacing w:line="225" w:lineRule="exact"/>
        <w:ind w:left="1080" w:hanging="359"/>
        <w:rPr>
          <w:sz w:val="20"/>
        </w:rPr>
      </w:pPr>
      <w:proofErr w:type="spellStart"/>
      <w:r>
        <w:rPr>
          <w:sz w:val="20"/>
        </w:rPr>
        <w:t>Ankaniwit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Sahawat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“Control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biped</w:t>
      </w:r>
      <w:r>
        <w:rPr>
          <w:spacing w:val="-1"/>
          <w:sz w:val="20"/>
        </w:rPr>
        <w:t xml:space="preserve"> </w:t>
      </w:r>
      <w:r>
        <w:rPr>
          <w:sz w:val="20"/>
        </w:rPr>
        <w:t>robots”, August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2027.</w:t>
      </w:r>
    </w:p>
    <w:p w14:paraId="04FDE44C" w14:textId="77777777" w:rsidR="001A1863" w:rsidRDefault="00C8003C">
      <w:pPr>
        <w:spacing w:before="215"/>
        <w:ind w:left="360"/>
        <w:rPr>
          <w:sz w:val="20"/>
        </w:rPr>
      </w:pPr>
      <w:bookmarkStart w:id="56" w:name="Current_M.S:__None."/>
      <w:bookmarkEnd w:id="56"/>
      <w:r>
        <w:rPr>
          <w:b/>
          <w:sz w:val="20"/>
          <w:u w:val="single"/>
        </w:rPr>
        <w:t>Current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M.S: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</w:rPr>
        <w:t xml:space="preserve"> </w:t>
      </w:r>
      <w:r>
        <w:rPr>
          <w:spacing w:val="-4"/>
          <w:sz w:val="20"/>
        </w:rPr>
        <w:t>None.</w:t>
      </w:r>
    </w:p>
    <w:p w14:paraId="1B2BE325" w14:textId="77777777" w:rsidR="001A1863" w:rsidRDefault="00C8003C">
      <w:pPr>
        <w:pStyle w:val="Heading3"/>
        <w:spacing w:before="215"/>
      </w:pPr>
      <w:r>
        <w:rPr>
          <w:u w:val="single"/>
        </w:rPr>
        <w:t>Postdoctoral</w:t>
      </w:r>
      <w:r>
        <w:rPr>
          <w:spacing w:val="-10"/>
          <w:u w:val="single"/>
        </w:rPr>
        <w:t xml:space="preserve"> </w:t>
      </w:r>
      <w:r>
        <w:rPr>
          <w:u w:val="single"/>
        </w:rPr>
        <w:t>Fellow/Visiting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Scholar:</w:t>
      </w:r>
    </w:p>
    <w:p w14:paraId="7DB5CA5E" w14:textId="77777777" w:rsidR="001A1863" w:rsidRDefault="00C8003C">
      <w:pPr>
        <w:pStyle w:val="BodyText"/>
        <w:spacing w:before="3" w:line="230" w:lineRule="auto"/>
        <w:ind w:right="1723"/>
        <w:jc w:val="left"/>
      </w:pPr>
      <w:r>
        <w:t>Shirin</w:t>
      </w:r>
      <w:r>
        <w:rPr>
          <w:spacing w:val="-4"/>
        </w:rPr>
        <w:t xml:space="preserve"> </w:t>
      </w:r>
      <w:r>
        <w:t>Nasr,</w:t>
      </w:r>
      <w:r>
        <w:rPr>
          <w:spacing w:val="-4"/>
        </w:rPr>
        <w:t xml:space="preserve"> </w:t>
      </w:r>
      <w:r>
        <w:t>Trajectory</w:t>
      </w:r>
      <w:r>
        <w:rPr>
          <w:spacing w:val="-4"/>
        </w:rPr>
        <w:t xml:space="preserve"> </w:t>
      </w:r>
      <w:r>
        <w:t>generation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imagery</w:t>
      </w:r>
      <w:r>
        <w:rPr>
          <w:spacing w:val="-4"/>
        </w:rPr>
        <w:t xml:space="preserve"> </w:t>
      </w:r>
      <w:r>
        <w:t>data analytics,</w:t>
      </w:r>
      <w:r>
        <w:rPr>
          <w:spacing w:val="-4"/>
        </w:rPr>
        <w:t xml:space="preserve"> </w:t>
      </w:r>
      <w:r>
        <w:t>Oct</w:t>
      </w:r>
      <w:r>
        <w:rPr>
          <w:spacing w:val="-4"/>
        </w:rPr>
        <w:t xml:space="preserve"> </w:t>
      </w:r>
      <w:r>
        <w:t>2022-April</w:t>
      </w:r>
      <w:r>
        <w:rPr>
          <w:spacing w:val="-5"/>
        </w:rPr>
        <w:t xml:space="preserve"> </w:t>
      </w:r>
      <w:r>
        <w:t>2025. Vijay Kumar Singh, Optimal adaptive control of power systems, Sept 2024-present.</w:t>
      </w:r>
    </w:p>
    <w:p w14:paraId="422186BD" w14:textId="77777777" w:rsidR="001A1863" w:rsidRDefault="00C8003C">
      <w:pPr>
        <w:pStyle w:val="BodyText"/>
        <w:spacing w:line="221" w:lineRule="exact"/>
        <w:jc w:val="left"/>
      </w:pPr>
      <w:r>
        <w:t>Pappa</w:t>
      </w:r>
      <w:r>
        <w:rPr>
          <w:spacing w:val="-4"/>
        </w:rPr>
        <w:t xml:space="preserve"> </w:t>
      </w:r>
      <w:r>
        <w:t>Rajan,</w:t>
      </w:r>
      <w:r>
        <w:rPr>
          <w:spacing w:val="-2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Control,</w:t>
      </w:r>
      <w:r>
        <w:rPr>
          <w:spacing w:val="-2"/>
        </w:rPr>
        <w:t xml:space="preserve"> </w:t>
      </w:r>
      <w:r>
        <w:t>August</w:t>
      </w:r>
      <w:r>
        <w:rPr>
          <w:spacing w:val="-3"/>
        </w:rPr>
        <w:t xml:space="preserve"> </w:t>
      </w:r>
      <w:r>
        <w:t>2019-March</w:t>
      </w:r>
      <w:r>
        <w:rPr>
          <w:spacing w:val="-2"/>
        </w:rPr>
        <w:t xml:space="preserve"> </w:t>
      </w:r>
      <w:r>
        <w:t>2020,</w:t>
      </w:r>
      <w:r>
        <w:rPr>
          <w:spacing w:val="-2"/>
        </w:rPr>
        <w:t xml:space="preserve"> </w:t>
      </w:r>
      <w:r>
        <w:t>Anna</w:t>
      </w:r>
      <w:r>
        <w:rPr>
          <w:spacing w:val="-5"/>
        </w:rPr>
        <w:t xml:space="preserve"> </w:t>
      </w:r>
      <w:r>
        <w:t>University,</w:t>
      </w:r>
      <w:r>
        <w:rPr>
          <w:spacing w:val="-2"/>
        </w:rPr>
        <w:t xml:space="preserve"> </w:t>
      </w:r>
      <w:r>
        <w:t>Fulbright</w:t>
      </w:r>
      <w:r>
        <w:rPr>
          <w:spacing w:val="-2"/>
        </w:rPr>
        <w:t xml:space="preserve"> scholar</w:t>
      </w:r>
    </w:p>
    <w:p w14:paraId="1B3ACD9D" w14:textId="77777777" w:rsidR="001A1863" w:rsidRDefault="00C8003C">
      <w:pPr>
        <w:pStyle w:val="Heading3"/>
        <w:spacing w:before="215"/>
      </w:pPr>
      <w:r>
        <w:rPr>
          <w:u w:val="single"/>
        </w:rPr>
        <w:t>Undergraduate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Students:</w:t>
      </w:r>
    </w:p>
    <w:p w14:paraId="39EEC86B" w14:textId="77777777" w:rsidR="001A1863" w:rsidRDefault="00C8003C">
      <w:pPr>
        <w:pStyle w:val="ListParagraph"/>
        <w:numPr>
          <w:ilvl w:val="0"/>
          <w:numId w:val="5"/>
        </w:numPr>
        <w:tabs>
          <w:tab w:val="left" w:pos="1080"/>
        </w:tabs>
        <w:spacing w:line="223" w:lineRule="exact"/>
        <w:ind w:left="1080" w:hanging="359"/>
        <w:rPr>
          <w:sz w:val="20"/>
        </w:rPr>
      </w:pPr>
      <w:r>
        <w:rPr>
          <w:sz w:val="20"/>
        </w:rPr>
        <w:t>David</w:t>
      </w:r>
      <w:r>
        <w:rPr>
          <w:spacing w:val="-1"/>
          <w:sz w:val="20"/>
        </w:rPr>
        <w:t xml:space="preserve"> </w:t>
      </w:r>
      <w:r>
        <w:rPr>
          <w:sz w:val="20"/>
        </w:rPr>
        <w:t>Price,</w:t>
      </w:r>
      <w:r>
        <w:rPr>
          <w:spacing w:val="-1"/>
          <w:sz w:val="20"/>
        </w:rPr>
        <w:t xml:space="preserve"> </w:t>
      </w:r>
      <w:r>
        <w:rPr>
          <w:sz w:val="20"/>
        </w:rPr>
        <w:t>“Optimal</w:t>
      </w:r>
      <w:r>
        <w:rPr>
          <w:spacing w:val="-2"/>
          <w:sz w:val="20"/>
        </w:rPr>
        <w:t xml:space="preserve"> </w:t>
      </w:r>
      <w:r>
        <w:rPr>
          <w:sz w:val="20"/>
        </w:rPr>
        <w:t>control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UAV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mobile</w:t>
      </w:r>
      <w:r>
        <w:rPr>
          <w:spacing w:val="-1"/>
          <w:sz w:val="20"/>
        </w:rPr>
        <w:t xml:space="preserve"> </w:t>
      </w:r>
      <w:r>
        <w:rPr>
          <w:sz w:val="20"/>
        </w:rPr>
        <w:t>robot</w:t>
      </w:r>
      <w:r>
        <w:rPr>
          <w:spacing w:val="-2"/>
          <w:sz w:val="20"/>
        </w:rPr>
        <w:t xml:space="preserve"> </w:t>
      </w:r>
      <w:r>
        <w:rPr>
          <w:sz w:val="20"/>
        </w:rPr>
        <w:t>formations”,</w:t>
      </w:r>
      <w:r>
        <w:rPr>
          <w:spacing w:val="-1"/>
          <w:sz w:val="20"/>
        </w:rPr>
        <w:t xml:space="preserve"> </w:t>
      </w:r>
      <w:r>
        <w:rPr>
          <w:sz w:val="20"/>
        </w:rPr>
        <w:t>ONR,</w:t>
      </w:r>
      <w:r>
        <w:rPr>
          <w:spacing w:val="-1"/>
          <w:sz w:val="20"/>
        </w:rPr>
        <w:t xml:space="preserve"> </w:t>
      </w:r>
      <w:r>
        <w:rPr>
          <w:sz w:val="20"/>
        </w:rPr>
        <w:t>Summer</w:t>
      </w:r>
      <w:r>
        <w:rPr>
          <w:spacing w:val="-2"/>
          <w:sz w:val="20"/>
        </w:rPr>
        <w:t xml:space="preserve"> 2025.</w:t>
      </w:r>
    </w:p>
    <w:p w14:paraId="188B762F" w14:textId="77777777" w:rsidR="001A1863" w:rsidRDefault="00C8003C">
      <w:pPr>
        <w:pStyle w:val="ListParagraph"/>
        <w:numPr>
          <w:ilvl w:val="0"/>
          <w:numId w:val="5"/>
        </w:numPr>
        <w:tabs>
          <w:tab w:val="left" w:pos="1080"/>
        </w:tabs>
        <w:spacing w:line="223" w:lineRule="exact"/>
        <w:ind w:left="1080" w:hanging="359"/>
        <w:rPr>
          <w:sz w:val="20"/>
        </w:rPr>
      </w:pPr>
      <w:proofErr w:type="spellStart"/>
      <w:r>
        <w:rPr>
          <w:sz w:val="20"/>
        </w:rPr>
        <w:t>Redemer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Payton,</w:t>
      </w:r>
      <w:r>
        <w:rPr>
          <w:spacing w:val="-2"/>
          <w:sz w:val="20"/>
        </w:rPr>
        <w:t xml:space="preserve"> </w:t>
      </w:r>
      <w:r>
        <w:rPr>
          <w:sz w:val="20"/>
        </w:rPr>
        <w:t>“Block-chain</w:t>
      </w:r>
      <w:r>
        <w:rPr>
          <w:spacing w:val="-2"/>
          <w:sz w:val="20"/>
        </w:rPr>
        <w:t xml:space="preserve"> </w:t>
      </w:r>
      <w:r>
        <w:rPr>
          <w:sz w:val="20"/>
        </w:rPr>
        <w:t>based</w:t>
      </w:r>
      <w:r>
        <w:rPr>
          <w:spacing w:val="-2"/>
          <w:sz w:val="20"/>
        </w:rPr>
        <w:t xml:space="preserve"> </w:t>
      </w:r>
      <w:r>
        <w:rPr>
          <w:sz w:val="20"/>
        </w:rPr>
        <w:t>reputation</w:t>
      </w:r>
      <w:r>
        <w:rPr>
          <w:spacing w:val="-2"/>
          <w:sz w:val="20"/>
        </w:rPr>
        <w:t xml:space="preserve"> </w:t>
      </w:r>
      <w:r>
        <w:rPr>
          <w:sz w:val="20"/>
        </w:rPr>
        <w:t>system”,</w:t>
      </w:r>
      <w:r>
        <w:rPr>
          <w:spacing w:val="-2"/>
          <w:sz w:val="20"/>
        </w:rPr>
        <w:t xml:space="preserve"> </w:t>
      </w:r>
      <w:r>
        <w:rPr>
          <w:sz w:val="20"/>
        </w:rPr>
        <w:t>ARO</w:t>
      </w:r>
      <w:r>
        <w:rPr>
          <w:spacing w:val="-6"/>
          <w:sz w:val="20"/>
        </w:rPr>
        <w:t xml:space="preserve"> </w:t>
      </w:r>
      <w:r>
        <w:rPr>
          <w:sz w:val="20"/>
        </w:rPr>
        <w:t>Grant,</w:t>
      </w:r>
      <w:r>
        <w:rPr>
          <w:spacing w:val="-2"/>
          <w:sz w:val="20"/>
        </w:rPr>
        <w:t xml:space="preserve"> </w:t>
      </w:r>
      <w:r>
        <w:rPr>
          <w:sz w:val="20"/>
        </w:rPr>
        <w:t>Fall-Spring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2023.</w:t>
      </w:r>
    </w:p>
    <w:p w14:paraId="39419D3A" w14:textId="77777777" w:rsidR="001A1863" w:rsidRDefault="00C8003C">
      <w:pPr>
        <w:pStyle w:val="ListParagraph"/>
        <w:numPr>
          <w:ilvl w:val="0"/>
          <w:numId w:val="5"/>
        </w:numPr>
        <w:tabs>
          <w:tab w:val="left" w:pos="1080"/>
        </w:tabs>
        <w:spacing w:line="220" w:lineRule="exact"/>
        <w:ind w:left="1080" w:hanging="359"/>
        <w:rPr>
          <w:sz w:val="20"/>
        </w:rPr>
      </w:pPr>
      <w:r>
        <w:rPr>
          <w:color w:val="202020"/>
          <w:sz w:val="20"/>
        </w:rPr>
        <w:t>Cheng-Yuan</w:t>
      </w:r>
      <w:r>
        <w:rPr>
          <w:color w:val="202020"/>
          <w:spacing w:val="-5"/>
          <w:sz w:val="20"/>
        </w:rPr>
        <w:t xml:space="preserve"> </w:t>
      </w:r>
      <w:r>
        <w:rPr>
          <w:color w:val="202020"/>
          <w:sz w:val="20"/>
        </w:rPr>
        <w:t>Wang,</w:t>
      </w:r>
      <w:r>
        <w:rPr>
          <w:color w:val="202020"/>
          <w:spacing w:val="-2"/>
          <w:sz w:val="20"/>
        </w:rPr>
        <w:t xml:space="preserve"> </w:t>
      </w:r>
      <w:r>
        <w:rPr>
          <w:color w:val="202020"/>
          <w:sz w:val="20"/>
        </w:rPr>
        <w:t>“Predicting</w:t>
      </w:r>
      <w:r>
        <w:rPr>
          <w:color w:val="202020"/>
          <w:spacing w:val="-2"/>
          <w:sz w:val="20"/>
        </w:rPr>
        <w:t xml:space="preserve"> </w:t>
      </w:r>
      <w:r>
        <w:rPr>
          <w:color w:val="202020"/>
          <w:sz w:val="20"/>
        </w:rPr>
        <w:t>IoT</w:t>
      </w:r>
      <w:r>
        <w:rPr>
          <w:color w:val="202020"/>
          <w:spacing w:val="-1"/>
          <w:sz w:val="20"/>
        </w:rPr>
        <w:t xml:space="preserve"> </w:t>
      </w:r>
      <w:r>
        <w:rPr>
          <w:color w:val="202020"/>
          <w:sz w:val="20"/>
        </w:rPr>
        <w:t>attacks</w:t>
      </w:r>
      <w:r>
        <w:rPr>
          <w:color w:val="202020"/>
          <w:spacing w:val="-1"/>
          <w:sz w:val="20"/>
        </w:rPr>
        <w:t xml:space="preserve"> </w:t>
      </w:r>
      <w:r>
        <w:rPr>
          <w:color w:val="202020"/>
          <w:sz w:val="20"/>
        </w:rPr>
        <w:t>using</w:t>
      </w:r>
      <w:r>
        <w:rPr>
          <w:color w:val="202020"/>
          <w:spacing w:val="-2"/>
          <w:sz w:val="20"/>
        </w:rPr>
        <w:t xml:space="preserve"> </w:t>
      </w:r>
      <w:r>
        <w:rPr>
          <w:color w:val="202020"/>
          <w:sz w:val="20"/>
        </w:rPr>
        <w:t>GAN”,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>ARO</w:t>
      </w:r>
      <w:r>
        <w:rPr>
          <w:color w:val="202020"/>
          <w:spacing w:val="-7"/>
          <w:sz w:val="20"/>
        </w:rPr>
        <w:t xml:space="preserve"> </w:t>
      </w:r>
      <w:r>
        <w:rPr>
          <w:color w:val="202020"/>
          <w:sz w:val="20"/>
        </w:rPr>
        <w:t>Grant,</w:t>
      </w:r>
      <w:r>
        <w:rPr>
          <w:color w:val="202020"/>
          <w:spacing w:val="-2"/>
          <w:sz w:val="20"/>
        </w:rPr>
        <w:t xml:space="preserve"> </w:t>
      </w:r>
      <w:r>
        <w:rPr>
          <w:color w:val="202020"/>
          <w:sz w:val="20"/>
        </w:rPr>
        <w:t>Fall-Spring</w:t>
      </w:r>
      <w:r>
        <w:rPr>
          <w:color w:val="202020"/>
          <w:spacing w:val="-2"/>
          <w:sz w:val="20"/>
        </w:rPr>
        <w:t xml:space="preserve"> 2023.</w:t>
      </w:r>
    </w:p>
    <w:p w14:paraId="25397DBC" w14:textId="77777777" w:rsidR="001A1863" w:rsidRDefault="00C8003C">
      <w:pPr>
        <w:pStyle w:val="ListParagraph"/>
        <w:numPr>
          <w:ilvl w:val="0"/>
          <w:numId w:val="5"/>
        </w:numPr>
        <w:tabs>
          <w:tab w:val="left" w:pos="1080"/>
        </w:tabs>
        <w:spacing w:line="223" w:lineRule="exact"/>
        <w:ind w:left="1080" w:hanging="359"/>
        <w:rPr>
          <w:sz w:val="20"/>
        </w:rPr>
      </w:pPr>
      <w:r>
        <w:rPr>
          <w:sz w:val="20"/>
        </w:rPr>
        <w:t>Aaron</w:t>
      </w:r>
      <w:r>
        <w:rPr>
          <w:spacing w:val="-2"/>
          <w:sz w:val="20"/>
        </w:rPr>
        <w:t xml:space="preserve"> </w:t>
      </w:r>
      <w:r>
        <w:rPr>
          <w:sz w:val="20"/>
        </w:rPr>
        <w:t>Burke,</w:t>
      </w:r>
      <w:r>
        <w:rPr>
          <w:spacing w:val="-1"/>
          <w:sz w:val="20"/>
        </w:rPr>
        <w:t xml:space="preserve"> </w:t>
      </w:r>
      <w:r>
        <w:rPr>
          <w:sz w:val="20"/>
        </w:rPr>
        <w:t>“Online learning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formation</w:t>
      </w:r>
      <w:r>
        <w:rPr>
          <w:spacing w:val="-1"/>
          <w:sz w:val="20"/>
        </w:rPr>
        <w:t xml:space="preserve"> </w:t>
      </w:r>
      <w:r>
        <w:rPr>
          <w:sz w:val="20"/>
        </w:rPr>
        <w:t>control”,</w:t>
      </w:r>
      <w:r>
        <w:rPr>
          <w:spacing w:val="3"/>
          <w:sz w:val="20"/>
        </w:rPr>
        <w:t xml:space="preserve"> </w:t>
      </w:r>
      <w:r>
        <w:rPr>
          <w:sz w:val="20"/>
        </w:rPr>
        <w:t>ARO</w:t>
      </w:r>
      <w:r>
        <w:rPr>
          <w:spacing w:val="-2"/>
          <w:sz w:val="20"/>
        </w:rPr>
        <w:t xml:space="preserve"> </w:t>
      </w:r>
      <w:r>
        <w:rPr>
          <w:sz w:val="20"/>
        </w:rPr>
        <w:t>grant</w:t>
      </w:r>
      <w:r>
        <w:rPr>
          <w:spacing w:val="-2"/>
          <w:sz w:val="20"/>
        </w:rPr>
        <w:t xml:space="preserve"> </w:t>
      </w:r>
      <w:r>
        <w:rPr>
          <w:sz w:val="20"/>
        </w:rPr>
        <w:t>supported,</w:t>
      </w:r>
      <w:r>
        <w:rPr>
          <w:spacing w:val="-2"/>
          <w:sz w:val="20"/>
        </w:rPr>
        <w:t xml:space="preserve"> </w:t>
      </w:r>
      <w:r>
        <w:rPr>
          <w:sz w:val="20"/>
        </w:rPr>
        <w:t>Spring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2023.</w:t>
      </w:r>
    </w:p>
    <w:p w14:paraId="29994999" w14:textId="77777777" w:rsidR="001A1863" w:rsidRDefault="00C8003C">
      <w:pPr>
        <w:pStyle w:val="ListParagraph"/>
        <w:numPr>
          <w:ilvl w:val="0"/>
          <w:numId w:val="5"/>
        </w:numPr>
        <w:tabs>
          <w:tab w:val="left" w:pos="1080"/>
        </w:tabs>
        <w:spacing w:line="223" w:lineRule="exact"/>
        <w:ind w:left="1080" w:hanging="359"/>
        <w:rPr>
          <w:sz w:val="20"/>
        </w:rPr>
      </w:pPr>
      <w:r>
        <w:rPr>
          <w:sz w:val="20"/>
        </w:rPr>
        <w:t>Jared</w:t>
      </w:r>
      <w:r>
        <w:rPr>
          <w:spacing w:val="-1"/>
          <w:sz w:val="20"/>
        </w:rPr>
        <w:t xml:space="preserve"> </w:t>
      </w:r>
      <w:r>
        <w:rPr>
          <w:sz w:val="20"/>
        </w:rPr>
        <w:t>Allen,</w:t>
      </w:r>
      <w:r>
        <w:rPr>
          <w:spacing w:val="-1"/>
          <w:sz w:val="20"/>
        </w:rPr>
        <w:t xml:space="preserve"> </w:t>
      </w:r>
      <w:r>
        <w:rPr>
          <w:sz w:val="20"/>
        </w:rPr>
        <w:t>“3D</w:t>
      </w:r>
      <w:r>
        <w:rPr>
          <w:spacing w:val="-1"/>
          <w:sz w:val="20"/>
        </w:rPr>
        <w:t xml:space="preserve"> </w:t>
      </w:r>
      <w:r>
        <w:rPr>
          <w:sz w:val="20"/>
        </w:rPr>
        <w:t>printer</w:t>
      </w:r>
      <w:r>
        <w:rPr>
          <w:spacing w:val="-2"/>
          <w:sz w:val="20"/>
        </w:rPr>
        <w:t xml:space="preserve"> </w:t>
      </w:r>
      <w:r>
        <w:rPr>
          <w:sz w:val="20"/>
        </w:rPr>
        <w:t>as a</w:t>
      </w:r>
      <w:r>
        <w:rPr>
          <w:spacing w:val="-5"/>
          <w:sz w:val="20"/>
        </w:rPr>
        <w:t xml:space="preserve"> </w:t>
      </w:r>
      <w:r>
        <w:rPr>
          <w:sz w:val="20"/>
        </w:rPr>
        <w:t>CPS</w:t>
      </w:r>
      <w:r>
        <w:rPr>
          <w:spacing w:val="-3"/>
          <w:sz w:val="20"/>
        </w:rPr>
        <w:t xml:space="preserve"> </w:t>
      </w:r>
      <w:r>
        <w:rPr>
          <w:sz w:val="20"/>
        </w:rPr>
        <w:t>system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attacks”,</w:t>
      </w:r>
      <w:r>
        <w:rPr>
          <w:spacing w:val="-1"/>
          <w:sz w:val="20"/>
        </w:rPr>
        <w:t xml:space="preserve"> </w:t>
      </w:r>
      <w:r>
        <w:rPr>
          <w:sz w:val="20"/>
        </w:rPr>
        <w:t>Fall</w:t>
      </w:r>
      <w:r>
        <w:rPr>
          <w:spacing w:val="-2"/>
          <w:sz w:val="20"/>
        </w:rPr>
        <w:t xml:space="preserve"> 2021.</w:t>
      </w:r>
    </w:p>
    <w:p w14:paraId="78A9442D" w14:textId="77777777" w:rsidR="001A1863" w:rsidRDefault="00C8003C">
      <w:pPr>
        <w:pStyle w:val="ListParagraph"/>
        <w:numPr>
          <w:ilvl w:val="0"/>
          <w:numId w:val="4"/>
        </w:numPr>
        <w:tabs>
          <w:tab w:val="left" w:pos="1071"/>
        </w:tabs>
        <w:spacing w:line="220" w:lineRule="exact"/>
        <w:jc w:val="left"/>
        <w:rPr>
          <w:sz w:val="20"/>
        </w:rPr>
      </w:pPr>
      <w:r>
        <w:rPr>
          <w:sz w:val="20"/>
        </w:rPr>
        <w:t>Carlos</w:t>
      </w:r>
      <w:r>
        <w:rPr>
          <w:spacing w:val="-2"/>
          <w:sz w:val="20"/>
        </w:rPr>
        <w:t xml:space="preserve"> </w:t>
      </w:r>
      <w:r>
        <w:rPr>
          <w:sz w:val="20"/>
        </w:rPr>
        <w:t>Cook,</w:t>
      </w:r>
      <w:r>
        <w:rPr>
          <w:spacing w:val="-1"/>
          <w:sz w:val="20"/>
        </w:rPr>
        <w:t xml:space="preserve"> </w:t>
      </w:r>
      <w:r>
        <w:rPr>
          <w:sz w:val="20"/>
        </w:rPr>
        <w:t>“</w:t>
      </w:r>
      <w:proofErr w:type="spellStart"/>
      <w:r>
        <w:rPr>
          <w:sz w:val="20"/>
        </w:rPr>
        <w:t>Inplant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RFID and</w:t>
      </w:r>
      <w:r>
        <w:rPr>
          <w:spacing w:val="-1"/>
          <w:sz w:val="20"/>
        </w:rPr>
        <w:t xml:space="preserve"> </w:t>
      </w:r>
      <w:r>
        <w:rPr>
          <w:sz w:val="20"/>
        </w:rPr>
        <w:t>Part</w:t>
      </w:r>
      <w:r>
        <w:rPr>
          <w:spacing w:val="-2"/>
          <w:sz w:val="20"/>
        </w:rPr>
        <w:t xml:space="preserve"> </w:t>
      </w:r>
      <w:r>
        <w:rPr>
          <w:sz w:val="20"/>
        </w:rPr>
        <w:t>DNA”, Fall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2020, </w:t>
      </w:r>
      <w:r>
        <w:rPr>
          <w:spacing w:val="-2"/>
          <w:sz w:val="20"/>
        </w:rPr>
        <w:t>Honeywell.</w:t>
      </w:r>
    </w:p>
    <w:p w14:paraId="10A96B23" w14:textId="77777777" w:rsidR="001A1863" w:rsidRDefault="00C8003C">
      <w:pPr>
        <w:pStyle w:val="ListParagraph"/>
        <w:numPr>
          <w:ilvl w:val="0"/>
          <w:numId w:val="4"/>
        </w:numPr>
        <w:tabs>
          <w:tab w:val="left" w:pos="1071"/>
        </w:tabs>
        <w:spacing w:line="220" w:lineRule="exact"/>
        <w:jc w:val="left"/>
        <w:rPr>
          <w:sz w:val="20"/>
        </w:rPr>
      </w:pPr>
      <w:r>
        <w:rPr>
          <w:sz w:val="20"/>
        </w:rPr>
        <w:t>Eric</w:t>
      </w:r>
      <w:r>
        <w:rPr>
          <w:spacing w:val="-4"/>
          <w:sz w:val="20"/>
        </w:rPr>
        <w:t xml:space="preserve"> </w:t>
      </w:r>
      <w:r>
        <w:rPr>
          <w:sz w:val="20"/>
        </w:rPr>
        <w:t>Hanson,</w:t>
      </w:r>
      <w:r>
        <w:rPr>
          <w:spacing w:val="-1"/>
          <w:sz w:val="20"/>
        </w:rPr>
        <w:t xml:space="preserve"> </w:t>
      </w:r>
      <w:r>
        <w:rPr>
          <w:sz w:val="20"/>
        </w:rPr>
        <w:t>“RFID</w:t>
      </w:r>
      <w:r>
        <w:rPr>
          <w:spacing w:val="-1"/>
          <w:sz w:val="20"/>
        </w:rPr>
        <w:t xml:space="preserve"> </w:t>
      </w:r>
      <w:r>
        <w:rPr>
          <w:sz w:val="20"/>
        </w:rPr>
        <w:t>Cart</w:t>
      </w:r>
      <w:r>
        <w:rPr>
          <w:spacing w:val="-2"/>
          <w:sz w:val="20"/>
        </w:rPr>
        <w:t xml:space="preserve"> </w:t>
      </w:r>
      <w:r>
        <w:rPr>
          <w:sz w:val="20"/>
        </w:rPr>
        <w:t>System”,</w:t>
      </w:r>
      <w:r>
        <w:rPr>
          <w:spacing w:val="-2"/>
          <w:sz w:val="20"/>
        </w:rPr>
        <w:t xml:space="preserve"> </w:t>
      </w:r>
      <w:r>
        <w:rPr>
          <w:sz w:val="20"/>
        </w:rPr>
        <w:t>2019-2020.</w:t>
      </w:r>
      <w:r>
        <w:rPr>
          <w:spacing w:val="-1"/>
          <w:sz w:val="20"/>
        </w:rPr>
        <w:t xml:space="preserve"> </w:t>
      </w:r>
      <w:r>
        <w:rPr>
          <w:sz w:val="20"/>
        </w:rPr>
        <w:t>Supported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Honeywell.</w:t>
      </w:r>
    </w:p>
    <w:p w14:paraId="4E7FC9B2" w14:textId="77777777" w:rsidR="001A1863" w:rsidRDefault="00C8003C">
      <w:pPr>
        <w:pStyle w:val="ListParagraph"/>
        <w:numPr>
          <w:ilvl w:val="0"/>
          <w:numId w:val="4"/>
        </w:numPr>
        <w:tabs>
          <w:tab w:val="left" w:pos="1071"/>
        </w:tabs>
        <w:spacing w:line="223" w:lineRule="exact"/>
        <w:jc w:val="left"/>
        <w:rPr>
          <w:sz w:val="20"/>
        </w:rPr>
      </w:pPr>
      <w:r>
        <w:rPr>
          <w:sz w:val="20"/>
        </w:rPr>
        <w:t>Van</w:t>
      </w:r>
      <w:r>
        <w:rPr>
          <w:spacing w:val="-1"/>
          <w:sz w:val="20"/>
        </w:rPr>
        <w:t xml:space="preserve"> </w:t>
      </w:r>
      <w:r>
        <w:rPr>
          <w:sz w:val="20"/>
        </w:rPr>
        <w:t>Hai</w:t>
      </w:r>
      <w:r>
        <w:rPr>
          <w:spacing w:val="-2"/>
          <w:sz w:val="20"/>
        </w:rPr>
        <w:t xml:space="preserve"> </w:t>
      </w:r>
      <w:r>
        <w:rPr>
          <w:sz w:val="20"/>
        </w:rPr>
        <w:t>Bui,</w:t>
      </w:r>
      <w:r>
        <w:rPr>
          <w:spacing w:val="-1"/>
          <w:sz w:val="20"/>
        </w:rPr>
        <w:t xml:space="preserve"> </w:t>
      </w:r>
      <w:r>
        <w:rPr>
          <w:sz w:val="20"/>
        </w:rPr>
        <w:t>“Neural</w:t>
      </w:r>
      <w:r>
        <w:rPr>
          <w:spacing w:val="-2"/>
          <w:sz w:val="20"/>
        </w:rPr>
        <w:t xml:space="preserve"> </w:t>
      </w:r>
      <w:r>
        <w:rPr>
          <w:sz w:val="20"/>
        </w:rPr>
        <w:t>network control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spark</w:t>
      </w:r>
      <w:r>
        <w:rPr>
          <w:spacing w:val="-1"/>
          <w:sz w:val="20"/>
        </w:rPr>
        <w:t xml:space="preserve"> </w:t>
      </w:r>
      <w:r>
        <w:rPr>
          <w:sz w:val="20"/>
        </w:rPr>
        <w:t>ignition</w:t>
      </w:r>
      <w:r>
        <w:rPr>
          <w:spacing w:val="-1"/>
          <w:sz w:val="20"/>
        </w:rPr>
        <w:t xml:space="preserve"> </w:t>
      </w:r>
      <w:r>
        <w:rPr>
          <w:sz w:val="20"/>
        </w:rPr>
        <w:t>engines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high</w:t>
      </w:r>
      <w:r>
        <w:rPr>
          <w:spacing w:val="-1"/>
          <w:sz w:val="20"/>
        </w:rPr>
        <w:t xml:space="preserve"> </w:t>
      </w:r>
      <w:r>
        <w:rPr>
          <w:sz w:val="20"/>
        </w:rPr>
        <w:t>levels of</w:t>
      </w:r>
      <w:r>
        <w:rPr>
          <w:spacing w:val="-2"/>
          <w:sz w:val="20"/>
        </w:rPr>
        <w:t xml:space="preserve"> EGR”,</w:t>
      </w:r>
    </w:p>
    <w:p w14:paraId="1769A368" w14:textId="77777777" w:rsidR="001A1863" w:rsidRDefault="00C8003C">
      <w:pPr>
        <w:pStyle w:val="BodyText"/>
        <w:spacing w:line="223" w:lineRule="exact"/>
        <w:ind w:left="1071"/>
        <w:jc w:val="left"/>
      </w:pPr>
      <w:r>
        <w:t>(Summer</w:t>
      </w:r>
      <w:r>
        <w:rPr>
          <w:spacing w:val="-5"/>
        </w:rPr>
        <w:t xml:space="preserve"> </w:t>
      </w:r>
      <w:r>
        <w:t>03,</w:t>
      </w:r>
      <w:r>
        <w:rPr>
          <w:spacing w:val="-1"/>
        </w:rPr>
        <w:t xml:space="preserve"> </w:t>
      </w:r>
      <w:r>
        <w:t>Fall</w:t>
      </w:r>
      <w:r>
        <w:rPr>
          <w:spacing w:val="-2"/>
        </w:rPr>
        <w:t xml:space="preserve"> </w:t>
      </w:r>
      <w:r>
        <w:t>04,</w:t>
      </w:r>
      <w:r>
        <w:rPr>
          <w:spacing w:val="-1"/>
        </w:rPr>
        <w:t xml:space="preserve"> </w:t>
      </w:r>
      <w:r>
        <w:t>Spring</w:t>
      </w:r>
      <w:r>
        <w:rPr>
          <w:spacing w:val="-1"/>
        </w:rPr>
        <w:t xml:space="preserve"> </w:t>
      </w:r>
      <w:r>
        <w:t>04).</w:t>
      </w:r>
      <w:r>
        <w:rPr>
          <w:spacing w:val="50"/>
        </w:rPr>
        <w:t xml:space="preserve"> </w:t>
      </w:r>
      <w:r>
        <w:t>Supported</w:t>
      </w:r>
      <w:r>
        <w:rPr>
          <w:spacing w:val="-1"/>
        </w:rPr>
        <w:t xml:space="preserve"> </w:t>
      </w:r>
      <w:r>
        <w:t>by NSF</w:t>
      </w:r>
      <w:r>
        <w:rPr>
          <w:spacing w:val="-3"/>
        </w:rPr>
        <w:t xml:space="preserve"> </w:t>
      </w:r>
      <w:r>
        <w:t xml:space="preserve">0327877 </w:t>
      </w:r>
      <w:r>
        <w:rPr>
          <w:spacing w:val="-2"/>
        </w:rPr>
        <w:t>grant.</w:t>
      </w:r>
    </w:p>
    <w:p w14:paraId="4AAE9C48" w14:textId="77777777" w:rsidR="001A1863" w:rsidRDefault="00C8003C">
      <w:pPr>
        <w:pStyle w:val="ListParagraph"/>
        <w:numPr>
          <w:ilvl w:val="0"/>
          <w:numId w:val="4"/>
        </w:numPr>
        <w:tabs>
          <w:tab w:val="left" w:pos="1071"/>
        </w:tabs>
        <w:spacing w:line="220" w:lineRule="exact"/>
        <w:jc w:val="left"/>
        <w:rPr>
          <w:sz w:val="20"/>
        </w:rPr>
      </w:pPr>
      <w:r>
        <w:rPr>
          <w:sz w:val="20"/>
        </w:rPr>
        <w:t>Robert</w:t>
      </w:r>
      <w:r>
        <w:rPr>
          <w:spacing w:val="-5"/>
          <w:sz w:val="20"/>
        </w:rPr>
        <w:t xml:space="preserve"> </w:t>
      </w:r>
      <w:r>
        <w:rPr>
          <w:sz w:val="20"/>
        </w:rPr>
        <w:t>Stewart,</w:t>
      </w:r>
      <w:r>
        <w:rPr>
          <w:spacing w:val="-3"/>
          <w:sz w:val="20"/>
        </w:rPr>
        <w:t xml:space="preserve"> </w:t>
      </w:r>
      <w:r>
        <w:rPr>
          <w:sz w:val="20"/>
        </w:rPr>
        <w:t>“Spark</w:t>
      </w:r>
      <w:r>
        <w:rPr>
          <w:spacing w:val="-1"/>
          <w:sz w:val="20"/>
        </w:rPr>
        <w:t xml:space="preserve"> </w:t>
      </w:r>
      <w:r>
        <w:rPr>
          <w:sz w:val="20"/>
        </w:rPr>
        <w:t>ignition</w:t>
      </w:r>
      <w:r>
        <w:rPr>
          <w:spacing w:val="-2"/>
          <w:sz w:val="20"/>
        </w:rPr>
        <w:t xml:space="preserve"> </w:t>
      </w:r>
      <w:r>
        <w:rPr>
          <w:sz w:val="20"/>
        </w:rPr>
        <w:t>engine</w:t>
      </w:r>
      <w:r>
        <w:rPr>
          <w:spacing w:val="-1"/>
          <w:sz w:val="20"/>
        </w:rPr>
        <w:t xml:space="preserve"> </w:t>
      </w:r>
      <w:r>
        <w:rPr>
          <w:sz w:val="20"/>
        </w:rPr>
        <w:t>modeling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high</w:t>
      </w:r>
      <w:r>
        <w:rPr>
          <w:spacing w:val="2"/>
          <w:sz w:val="20"/>
        </w:rPr>
        <w:t xml:space="preserve"> </w:t>
      </w:r>
      <w:r>
        <w:rPr>
          <w:sz w:val="20"/>
        </w:rPr>
        <w:t>EGR”,</w:t>
      </w:r>
      <w:r>
        <w:rPr>
          <w:spacing w:val="-1"/>
          <w:sz w:val="20"/>
        </w:rPr>
        <w:t xml:space="preserve"> </w:t>
      </w:r>
      <w:r>
        <w:rPr>
          <w:sz w:val="20"/>
        </w:rPr>
        <w:t>Summer</w:t>
      </w:r>
      <w:r>
        <w:rPr>
          <w:spacing w:val="-4"/>
          <w:sz w:val="20"/>
        </w:rPr>
        <w:t xml:space="preserve"> </w:t>
      </w:r>
      <w:r>
        <w:rPr>
          <w:sz w:val="20"/>
        </w:rPr>
        <w:t>03.</w:t>
      </w:r>
      <w:r>
        <w:rPr>
          <w:spacing w:val="3"/>
          <w:sz w:val="20"/>
        </w:rPr>
        <w:t xml:space="preserve"> </w:t>
      </w:r>
      <w:r>
        <w:rPr>
          <w:sz w:val="20"/>
        </w:rPr>
        <w:t>NSF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#032787</w:t>
      </w:r>
    </w:p>
    <w:p w14:paraId="27AE4548" w14:textId="77777777" w:rsidR="001A1863" w:rsidRDefault="00C8003C">
      <w:pPr>
        <w:pStyle w:val="ListParagraph"/>
        <w:numPr>
          <w:ilvl w:val="0"/>
          <w:numId w:val="4"/>
        </w:numPr>
        <w:tabs>
          <w:tab w:val="left" w:pos="1071"/>
        </w:tabs>
        <w:spacing w:line="223" w:lineRule="exact"/>
        <w:jc w:val="left"/>
        <w:rPr>
          <w:sz w:val="20"/>
        </w:rPr>
      </w:pPr>
      <w:r>
        <w:rPr>
          <w:sz w:val="20"/>
        </w:rPr>
        <w:t>Jamie</w:t>
      </w:r>
      <w:r>
        <w:rPr>
          <w:spacing w:val="-2"/>
          <w:sz w:val="20"/>
        </w:rPr>
        <w:t xml:space="preserve"> </w:t>
      </w:r>
      <w:r>
        <w:rPr>
          <w:sz w:val="20"/>
        </w:rPr>
        <w:t>McChesney,</w:t>
      </w:r>
      <w:r>
        <w:rPr>
          <w:spacing w:val="-2"/>
          <w:sz w:val="20"/>
        </w:rPr>
        <w:t xml:space="preserve"> </w:t>
      </w:r>
      <w:r>
        <w:rPr>
          <w:sz w:val="20"/>
        </w:rPr>
        <w:t>“Autonomous navigation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mobile</w:t>
      </w:r>
      <w:r>
        <w:rPr>
          <w:spacing w:val="-1"/>
          <w:sz w:val="20"/>
        </w:rPr>
        <w:t xml:space="preserve"> </w:t>
      </w:r>
      <w:r>
        <w:rPr>
          <w:sz w:val="20"/>
        </w:rPr>
        <w:t>base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onboard</w:t>
      </w:r>
      <w:r>
        <w:rPr>
          <w:spacing w:val="-1"/>
          <w:sz w:val="20"/>
        </w:rPr>
        <w:t xml:space="preserve"> </w:t>
      </w:r>
      <w:r>
        <w:rPr>
          <w:sz w:val="20"/>
        </w:rPr>
        <w:t>arm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MARS</w:t>
      </w:r>
    </w:p>
    <w:p w14:paraId="63A4ADCD" w14:textId="77777777" w:rsidR="001A1863" w:rsidRDefault="00C8003C">
      <w:pPr>
        <w:pStyle w:val="BodyText"/>
        <w:spacing w:line="223" w:lineRule="exact"/>
        <w:ind w:left="1121"/>
        <w:jc w:val="left"/>
      </w:pPr>
      <w:r>
        <w:t>greenhouse</w:t>
      </w:r>
      <w:r>
        <w:rPr>
          <w:spacing w:val="-4"/>
        </w:rPr>
        <w:t xml:space="preserve"> </w:t>
      </w:r>
      <w:r>
        <w:t>operation</w:t>
      </w:r>
      <w:r>
        <w:rPr>
          <w:spacing w:val="-2"/>
        </w:rPr>
        <w:t xml:space="preserve"> </w:t>
      </w:r>
      <w:r>
        <w:t>(Fall</w:t>
      </w:r>
      <w:r>
        <w:rPr>
          <w:spacing w:val="-4"/>
        </w:rPr>
        <w:t xml:space="preserve"> </w:t>
      </w:r>
      <w:r>
        <w:t>00,</w:t>
      </w:r>
      <w:r>
        <w:rPr>
          <w:spacing w:val="-2"/>
        </w:rPr>
        <w:t xml:space="preserve"> </w:t>
      </w:r>
      <w:r>
        <w:t>Spring</w:t>
      </w:r>
      <w:r>
        <w:rPr>
          <w:spacing w:val="-2"/>
        </w:rPr>
        <w:t xml:space="preserve"> </w:t>
      </w:r>
      <w:r>
        <w:t>01)</w:t>
      </w:r>
      <w:r>
        <w:rPr>
          <w:spacing w:val="-4"/>
        </w:rPr>
        <w:t xml:space="preserve"> </w:t>
      </w:r>
      <w:r>
        <w:t>Supported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NASA/TSGC</w:t>
      </w:r>
      <w:r>
        <w:rPr>
          <w:spacing w:val="-1"/>
        </w:rPr>
        <w:t xml:space="preserve"> </w:t>
      </w:r>
      <w:r>
        <w:rPr>
          <w:spacing w:val="-2"/>
        </w:rPr>
        <w:t>grant.</w:t>
      </w:r>
    </w:p>
    <w:p w14:paraId="3FAC78B9" w14:textId="77777777" w:rsidR="001A1863" w:rsidRDefault="00C8003C">
      <w:pPr>
        <w:pStyle w:val="ListParagraph"/>
        <w:numPr>
          <w:ilvl w:val="0"/>
          <w:numId w:val="4"/>
        </w:numPr>
        <w:tabs>
          <w:tab w:val="left" w:pos="1120"/>
        </w:tabs>
        <w:spacing w:line="225" w:lineRule="exact"/>
        <w:ind w:left="1120" w:hanging="399"/>
        <w:jc w:val="left"/>
        <w:rPr>
          <w:sz w:val="20"/>
        </w:rPr>
      </w:pPr>
      <w:r>
        <w:rPr>
          <w:sz w:val="20"/>
        </w:rPr>
        <w:t>Juan</w:t>
      </w:r>
      <w:r>
        <w:rPr>
          <w:spacing w:val="-2"/>
          <w:sz w:val="20"/>
        </w:rPr>
        <w:t xml:space="preserve"> </w:t>
      </w:r>
      <w:r>
        <w:rPr>
          <w:sz w:val="20"/>
        </w:rPr>
        <w:t>Portillo,</w:t>
      </w:r>
      <w:r>
        <w:rPr>
          <w:spacing w:val="-2"/>
          <w:sz w:val="20"/>
        </w:rPr>
        <w:t xml:space="preserve"> </w:t>
      </w:r>
      <w:r>
        <w:rPr>
          <w:sz w:val="20"/>
        </w:rPr>
        <w:t>“Obstacle</w:t>
      </w:r>
      <w:r>
        <w:rPr>
          <w:spacing w:val="-2"/>
          <w:sz w:val="20"/>
        </w:rPr>
        <w:t xml:space="preserve"> </w:t>
      </w:r>
      <w:r>
        <w:rPr>
          <w:sz w:val="20"/>
        </w:rPr>
        <w:t>avoidance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mobile</w:t>
      </w:r>
      <w:r>
        <w:rPr>
          <w:spacing w:val="-2"/>
          <w:sz w:val="20"/>
        </w:rPr>
        <w:t xml:space="preserve"> </w:t>
      </w:r>
      <w:r>
        <w:rPr>
          <w:sz w:val="20"/>
        </w:rPr>
        <w:t>base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onboard</w:t>
      </w:r>
      <w:r>
        <w:rPr>
          <w:spacing w:val="-1"/>
          <w:sz w:val="20"/>
        </w:rPr>
        <w:t xml:space="preserve"> </w:t>
      </w:r>
      <w:r>
        <w:rPr>
          <w:sz w:val="20"/>
        </w:rPr>
        <w:t>arm”,</w:t>
      </w:r>
      <w:r>
        <w:rPr>
          <w:spacing w:val="-2"/>
          <w:sz w:val="20"/>
        </w:rPr>
        <w:t xml:space="preserve"> </w:t>
      </w:r>
      <w:r>
        <w:rPr>
          <w:sz w:val="20"/>
        </w:rPr>
        <w:t>(Fall</w:t>
      </w:r>
      <w:r>
        <w:rPr>
          <w:spacing w:val="-4"/>
          <w:sz w:val="20"/>
        </w:rPr>
        <w:t xml:space="preserve"> </w:t>
      </w:r>
      <w:r>
        <w:rPr>
          <w:sz w:val="20"/>
        </w:rPr>
        <w:t>00,</w:t>
      </w:r>
      <w:r>
        <w:rPr>
          <w:spacing w:val="-2"/>
          <w:sz w:val="20"/>
        </w:rPr>
        <w:t xml:space="preserve"> </w:t>
      </w:r>
      <w:r>
        <w:rPr>
          <w:sz w:val="20"/>
        </w:rPr>
        <w:t>Spring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01).</w:t>
      </w:r>
    </w:p>
    <w:p w14:paraId="56A03695" w14:textId="77777777" w:rsidR="001A1863" w:rsidRDefault="001A1863">
      <w:pPr>
        <w:pStyle w:val="ListParagraph"/>
        <w:spacing w:line="225" w:lineRule="exact"/>
        <w:jc w:val="left"/>
        <w:rPr>
          <w:sz w:val="20"/>
        </w:rPr>
        <w:sectPr w:rsidR="001A1863">
          <w:pgSz w:w="12240" w:h="15840"/>
          <w:pgMar w:top="1360" w:right="1440" w:bottom="280" w:left="1440" w:header="720" w:footer="720" w:gutter="0"/>
          <w:cols w:space="720"/>
        </w:sectPr>
      </w:pPr>
    </w:p>
    <w:p w14:paraId="5B5AE91D" w14:textId="77777777" w:rsidR="001A1863" w:rsidRDefault="00C8003C">
      <w:pPr>
        <w:pStyle w:val="BodyText"/>
        <w:spacing w:before="69" w:line="225" w:lineRule="exact"/>
        <w:ind w:left="1121"/>
        <w:jc w:val="left"/>
      </w:pPr>
      <w:r>
        <w:lastRenderedPageBreak/>
        <w:t>Supported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NASA/TSGC.</w:t>
      </w:r>
    </w:p>
    <w:p w14:paraId="49ADE875" w14:textId="77777777" w:rsidR="001A1863" w:rsidRDefault="00C8003C">
      <w:pPr>
        <w:pStyle w:val="ListParagraph"/>
        <w:numPr>
          <w:ilvl w:val="0"/>
          <w:numId w:val="4"/>
        </w:numPr>
        <w:tabs>
          <w:tab w:val="left" w:pos="1121"/>
        </w:tabs>
        <w:spacing w:line="235" w:lineRule="auto"/>
        <w:ind w:left="1121" w:right="395" w:hanging="400"/>
        <w:jc w:val="left"/>
        <w:rPr>
          <w:sz w:val="20"/>
        </w:rPr>
      </w:pPr>
      <w:r>
        <w:rPr>
          <w:sz w:val="20"/>
        </w:rPr>
        <w:t>Adam</w:t>
      </w:r>
      <w:r>
        <w:rPr>
          <w:spacing w:val="-4"/>
          <w:sz w:val="20"/>
        </w:rPr>
        <w:t xml:space="preserve"> </w:t>
      </w:r>
      <w:r>
        <w:rPr>
          <w:sz w:val="20"/>
        </w:rPr>
        <w:t>Wolf,</w:t>
      </w:r>
      <w:r>
        <w:rPr>
          <w:spacing w:val="-4"/>
          <w:sz w:val="20"/>
        </w:rPr>
        <w:t xml:space="preserve"> </w:t>
      </w:r>
      <w:r>
        <w:rPr>
          <w:sz w:val="20"/>
        </w:rPr>
        <w:t>“Interfacing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real</w:t>
      </w:r>
      <w:r>
        <w:rPr>
          <w:spacing w:val="-4"/>
          <w:sz w:val="20"/>
        </w:rPr>
        <w:t xml:space="preserve"> </w:t>
      </w:r>
      <w:r>
        <w:rPr>
          <w:sz w:val="20"/>
        </w:rPr>
        <w:t>world-robots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sensors”,</w:t>
      </w:r>
      <w:r>
        <w:rPr>
          <w:spacing w:val="-4"/>
          <w:sz w:val="20"/>
        </w:rPr>
        <w:t xml:space="preserve"> </w:t>
      </w:r>
      <w:r>
        <w:rPr>
          <w:sz w:val="20"/>
        </w:rPr>
        <w:t>Spring</w:t>
      </w:r>
      <w:r>
        <w:rPr>
          <w:spacing w:val="-4"/>
          <w:sz w:val="20"/>
        </w:rPr>
        <w:t xml:space="preserve"> </w:t>
      </w:r>
      <w:r>
        <w:rPr>
          <w:sz w:val="20"/>
        </w:rPr>
        <w:t>2001.</w:t>
      </w:r>
      <w:r>
        <w:rPr>
          <w:spacing w:val="-4"/>
          <w:sz w:val="20"/>
        </w:rPr>
        <w:t xml:space="preserve"> </w:t>
      </w:r>
      <w:r>
        <w:rPr>
          <w:sz w:val="20"/>
        </w:rPr>
        <w:t>Supported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Office</w:t>
      </w:r>
      <w:r>
        <w:rPr>
          <w:spacing w:val="-3"/>
          <w:sz w:val="20"/>
        </w:rPr>
        <w:t xml:space="preserve"> </w:t>
      </w:r>
      <w:r>
        <w:rPr>
          <w:sz w:val="20"/>
        </w:rPr>
        <w:t>of Naval Research through ONR Scholar’s program</w:t>
      </w:r>
    </w:p>
    <w:p w14:paraId="2FBBB210" w14:textId="77777777" w:rsidR="001A1863" w:rsidRDefault="00C8003C">
      <w:pPr>
        <w:pStyle w:val="ListParagraph"/>
        <w:numPr>
          <w:ilvl w:val="0"/>
          <w:numId w:val="4"/>
        </w:numPr>
        <w:tabs>
          <w:tab w:val="left" w:pos="1120"/>
        </w:tabs>
        <w:spacing w:line="216" w:lineRule="exact"/>
        <w:ind w:left="1120" w:hanging="399"/>
        <w:jc w:val="left"/>
        <w:rPr>
          <w:sz w:val="20"/>
        </w:rPr>
      </w:pPr>
      <w:r>
        <w:rPr>
          <w:sz w:val="20"/>
        </w:rPr>
        <w:t>Cynthia</w:t>
      </w:r>
      <w:r>
        <w:rPr>
          <w:spacing w:val="-3"/>
          <w:sz w:val="20"/>
        </w:rPr>
        <w:t xml:space="preserve"> </w:t>
      </w:r>
      <w:r>
        <w:rPr>
          <w:sz w:val="20"/>
        </w:rPr>
        <w:t>Green,</w:t>
      </w:r>
      <w:r>
        <w:rPr>
          <w:spacing w:val="-2"/>
          <w:sz w:val="20"/>
        </w:rPr>
        <w:t xml:space="preserve"> </w:t>
      </w:r>
      <w:r>
        <w:rPr>
          <w:sz w:val="20"/>
        </w:rPr>
        <w:t>“Force</w:t>
      </w:r>
      <w:r>
        <w:rPr>
          <w:spacing w:val="-1"/>
          <w:sz w:val="20"/>
        </w:rPr>
        <w:t xml:space="preserve"> </w:t>
      </w:r>
      <w:r>
        <w:rPr>
          <w:sz w:val="20"/>
        </w:rPr>
        <w:t>controller”,</w:t>
      </w:r>
      <w:r>
        <w:rPr>
          <w:spacing w:val="-2"/>
          <w:sz w:val="20"/>
        </w:rPr>
        <w:t xml:space="preserve"> </w:t>
      </w:r>
      <w:r>
        <w:rPr>
          <w:sz w:val="20"/>
        </w:rPr>
        <w:t>Spring</w:t>
      </w:r>
      <w:r>
        <w:rPr>
          <w:spacing w:val="-1"/>
          <w:sz w:val="20"/>
        </w:rPr>
        <w:t xml:space="preserve"> </w:t>
      </w:r>
      <w:r>
        <w:rPr>
          <w:sz w:val="20"/>
        </w:rPr>
        <w:t>2001.</w:t>
      </w:r>
      <w:r>
        <w:rPr>
          <w:spacing w:val="46"/>
          <w:sz w:val="20"/>
        </w:rPr>
        <w:t xml:space="preserve"> </w:t>
      </w:r>
      <w:r>
        <w:rPr>
          <w:sz w:val="20"/>
        </w:rPr>
        <w:t>ONR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Scholars </w:t>
      </w:r>
      <w:r>
        <w:rPr>
          <w:spacing w:val="-2"/>
          <w:sz w:val="20"/>
        </w:rPr>
        <w:t>program.</w:t>
      </w:r>
    </w:p>
    <w:p w14:paraId="4EAAD652" w14:textId="77777777" w:rsidR="001A1863" w:rsidRDefault="00C8003C">
      <w:pPr>
        <w:pStyle w:val="ListParagraph"/>
        <w:numPr>
          <w:ilvl w:val="0"/>
          <w:numId w:val="4"/>
        </w:numPr>
        <w:tabs>
          <w:tab w:val="left" w:pos="1110"/>
        </w:tabs>
        <w:spacing w:line="225" w:lineRule="exact"/>
        <w:ind w:left="1110" w:hanging="500"/>
        <w:jc w:val="left"/>
        <w:rPr>
          <w:sz w:val="20"/>
        </w:rPr>
      </w:pPr>
      <w:r>
        <w:rPr>
          <w:sz w:val="20"/>
        </w:rPr>
        <w:t>P.</w:t>
      </w:r>
      <w:r>
        <w:rPr>
          <w:spacing w:val="-2"/>
          <w:sz w:val="20"/>
        </w:rPr>
        <w:t xml:space="preserve"> </w:t>
      </w:r>
      <w:r>
        <w:rPr>
          <w:sz w:val="20"/>
        </w:rPr>
        <w:t>Au,</w:t>
      </w:r>
      <w:r>
        <w:rPr>
          <w:spacing w:val="-2"/>
          <w:sz w:val="20"/>
        </w:rPr>
        <w:t xml:space="preserve"> </w:t>
      </w:r>
      <w:r>
        <w:rPr>
          <w:sz w:val="20"/>
        </w:rPr>
        <w:t>Gilani,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J.Putz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“Sensor</w:t>
      </w:r>
      <w:r>
        <w:rPr>
          <w:spacing w:val="-3"/>
          <w:sz w:val="20"/>
        </w:rPr>
        <w:t xml:space="preserve"> </w:t>
      </w:r>
      <w:r>
        <w:rPr>
          <w:sz w:val="20"/>
        </w:rPr>
        <w:t>network</w:t>
      </w:r>
      <w:r>
        <w:rPr>
          <w:spacing w:val="-2"/>
          <w:sz w:val="20"/>
        </w:rPr>
        <w:t xml:space="preserve"> </w:t>
      </w:r>
      <w:r>
        <w:rPr>
          <w:sz w:val="20"/>
        </w:rPr>
        <w:t>alert</w:t>
      </w:r>
      <w:r>
        <w:rPr>
          <w:spacing w:val="-3"/>
          <w:sz w:val="20"/>
        </w:rPr>
        <w:t xml:space="preserve"> </w:t>
      </w:r>
      <w:r>
        <w:rPr>
          <w:sz w:val="20"/>
        </w:rPr>
        <w:t>system,” B.S</w:t>
      </w:r>
      <w:r>
        <w:rPr>
          <w:spacing w:val="-4"/>
          <w:sz w:val="20"/>
        </w:rPr>
        <w:t xml:space="preserve"> </w:t>
      </w:r>
      <w:r>
        <w:rPr>
          <w:sz w:val="20"/>
        </w:rPr>
        <w:t>Thesis,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2003.</w:t>
      </w:r>
    </w:p>
    <w:p w14:paraId="0AECDEB6" w14:textId="77777777" w:rsidR="001A1863" w:rsidRDefault="00C8003C">
      <w:pPr>
        <w:pStyle w:val="Heading3"/>
        <w:spacing w:before="3" w:line="440" w:lineRule="atLeast"/>
        <w:ind w:right="3428"/>
      </w:pPr>
      <w:r>
        <w:rPr>
          <w:u w:val="single"/>
        </w:rPr>
        <w:t>Service</w:t>
      </w:r>
      <w:r>
        <w:rPr>
          <w:spacing w:val="-6"/>
          <w:u w:val="single"/>
        </w:rPr>
        <w:t xml:space="preserve"> </w:t>
      </w:r>
      <w:r>
        <w:rPr>
          <w:u w:val="single"/>
        </w:rPr>
        <w:t>Activities</w:t>
      </w:r>
      <w:r>
        <w:rPr>
          <w:spacing w:val="-6"/>
          <w:u w:val="single"/>
        </w:rPr>
        <w:t xml:space="preserve"> </w:t>
      </w:r>
      <w:r>
        <w:rPr>
          <w:u w:val="single"/>
        </w:rPr>
        <w:t>(Not</w:t>
      </w:r>
      <w:r>
        <w:rPr>
          <w:spacing w:val="-9"/>
          <w:u w:val="single"/>
        </w:rPr>
        <w:t xml:space="preserve"> </w:t>
      </w:r>
      <w:r>
        <w:rPr>
          <w:u w:val="single"/>
        </w:rPr>
        <w:t>updated</w:t>
      </w:r>
      <w:r>
        <w:rPr>
          <w:spacing w:val="-8"/>
          <w:u w:val="single"/>
        </w:rPr>
        <w:t xml:space="preserve"> </w:t>
      </w:r>
      <w:r>
        <w:rPr>
          <w:u w:val="single"/>
        </w:rPr>
        <w:t>--Internal</w:t>
      </w:r>
      <w:r>
        <w:rPr>
          <w:spacing w:val="-8"/>
          <w:u w:val="single"/>
        </w:rPr>
        <w:t xml:space="preserve"> </w:t>
      </w:r>
      <w:r>
        <w:rPr>
          <w:u w:val="single"/>
        </w:rPr>
        <w:t>and</w:t>
      </w:r>
      <w:r>
        <w:rPr>
          <w:spacing w:val="-9"/>
          <w:u w:val="single"/>
        </w:rPr>
        <w:t xml:space="preserve"> </w:t>
      </w:r>
      <w:r>
        <w:rPr>
          <w:u w:val="single"/>
        </w:rPr>
        <w:t>External)</w:t>
      </w:r>
      <w:r>
        <w:t xml:space="preserve"> </w:t>
      </w:r>
      <w:r>
        <w:rPr>
          <w:u w:val="single"/>
        </w:rPr>
        <w:t>Professional Activities:</w:t>
      </w:r>
    </w:p>
    <w:p w14:paraId="3C289434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0"/>
        </w:tabs>
        <w:spacing w:before="6" w:line="243" w:lineRule="exact"/>
        <w:ind w:left="720"/>
        <w:jc w:val="left"/>
        <w:rPr>
          <w:b/>
          <w:sz w:val="20"/>
        </w:rPr>
      </w:pPr>
      <w:r>
        <w:rPr>
          <w:b/>
          <w:sz w:val="20"/>
        </w:rPr>
        <w:t>Senior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Editor,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IEEE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Transactions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Neural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Networks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Learning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Systems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(2024-</w:t>
      </w:r>
      <w:r>
        <w:rPr>
          <w:b/>
          <w:spacing w:val="-2"/>
          <w:sz w:val="20"/>
        </w:rPr>
        <w:t>present)</w:t>
      </w:r>
    </w:p>
    <w:p w14:paraId="7BCA6F8B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0"/>
        </w:tabs>
        <w:spacing w:line="243" w:lineRule="exact"/>
        <w:ind w:left="720"/>
        <w:jc w:val="left"/>
        <w:rPr>
          <w:sz w:val="20"/>
        </w:rPr>
      </w:pPr>
      <w:r>
        <w:rPr>
          <w:b/>
          <w:sz w:val="20"/>
        </w:rPr>
        <w:t>Program Chairman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IEEE</w:t>
      </w:r>
      <w:r>
        <w:rPr>
          <w:spacing w:val="-6"/>
          <w:sz w:val="20"/>
        </w:rPr>
        <w:t xml:space="preserve"> </w:t>
      </w:r>
      <w:r>
        <w:rPr>
          <w:sz w:val="20"/>
        </w:rPr>
        <w:t>Illinois</w:t>
      </w:r>
      <w:r>
        <w:rPr>
          <w:spacing w:val="-1"/>
          <w:sz w:val="20"/>
        </w:rPr>
        <w:t xml:space="preserve"> </w:t>
      </w:r>
      <w:r>
        <w:rPr>
          <w:sz w:val="20"/>
        </w:rPr>
        <w:t>Valley</w:t>
      </w:r>
      <w:r>
        <w:rPr>
          <w:spacing w:val="-2"/>
          <w:sz w:val="20"/>
        </w:rPr>
        <w:t xml:space="preserve"> </w:t>
      </w:r>
      <w:r>
        <w:rPr>
          <w:sz w:val="20"/>
        </w:rPr>
        <w:t>Section</w:t>
      </w:r>
      <w:r>
        <w:rPr>
          <w:spacing w:val="-2"/>
          <w:sz w:val="20"/>
        </w:rPr>
        <w:t xml:space="preserve"> </w:t>
      </w:r>
      <w:r>
        <w:rPr>
          <w:sz w:val="20"/>
        </w:rPr>
        <w:t>(94-</w:t>
      </w:r>
      <w:r>
        <w:rPr>
          <w:spacing w:val="-5"/>
          <w:sz w:val="20"/>
        </w:rPr>
        <w:t>95)</w:t>
      </w:r>
    </w:p>
    <w:p w14:paraId="202633D7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0"/>
        </w:tabs>
        <w:spacing w:before="1"/>
        <w:ind w:left="720"/>
        <w:jc w:val="left"/>
        <w:rPr>
          <w:sz w:val="20"/>
        </w:rPr>
      </w:pPr>
      <w:r>
        <w:rPr>
          <w:b/>
          <w:sz w:val="20"/>
        </w:rPr>
        <w:t>Branch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Counselor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IEEE</w:t>
      </w:r>
      <w:r>
        <w:rPr>
          <w:spacing w:val="-4"/>
          <w:sz w:val="20"/>
        </w:rPr>
        <w:t xml:space="preserve"> </w:t>
      </w:r>
      <w:r>
        <w:rPr>
          <w:sz w:val="20"/>
        </w:rPr>
        <w:t>Student</w:t>
      </w:r>
      <w:r>
        <w:rPr>
          <w:spacing w:val="-3"/>
          <w:sz w:val="20"/>
        </w:rPr>
        <w:t xml:space="preserve"> </w:t>
      </w:r>
      <w:r>
        <w:rPr>
          <w:sz w:val="20"/>
        </w:rPr>
        <w:t>Branch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Univ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Missouri</w:t>
      </w:r>
      <w:r>
        <w:rPr>
          <w:spacing w:val="-2"/>
          <w:sz w:val="20"/>
        </w:rPr>
        <w:t xml:space="preserve"> </w:t>
      </w:r>
      <w:r>
        <w:rPr>
          <w:sz w:val="20"/>
        </w:rPr>
        <w:t>Rolla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Missouri</w:t>
      </w:r>
      <w:r>
        <w:rPr>
          <w:spacing w:val="-2"/>
          <w:sz w:val="20"/>
        </w:rPr>
        <w:t xml:space="preserve"> </w:t>
      </w:r>
      <w:r>
        <w:rPr>
          <w:sz w:val="20"/>
        </w:rPr>
        <w:t>S&amp;T</w:t>
      </w:r>
      <w:r>
        <w:rPr>
          <w:spacing w:val="1"/>
          <w:sz w:val="20"/>
        </w:rPr>
        <w:t xml:space="preserve"> </w:t>
      </w:r>
      <w:r>
        <w:rPr>
          <w:sz w:val="20"/>
        </w:rPr>
        <w:t>(03-</w:t>
      </w:r>
      <w:r>
        <w:rPr>
          <w:spacing w:val="-5"/>
          <w:sz w:val="20"/>
        </w:rPr>
        <w:t>10)</w:t>
      </w:r>
    </w:p>
    <w:p w14:paraId="749F7AD2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0"/>
        </w:tabs>
        <w:ind w:left="720"/>
        <w:jc w:val="left"/>
        <w:rPr>
          <w:sz w:val="20"/>
        </w:rPr>
      </w:pPr>
      <w:r>
        <w:rPr>
          <w:sz w:val="20"/>
        </w:rPr>
        <w:t>Secretary</w:t>
      </w:r>
      <w:r>
        <w:rPr>
          <w:spacing w:val="-4"/>
          <w:sz w:val="20"/>
        </w:rPr>
        <w:t xml:space="preserve"> </w:t>
      </w:r>
      <w:r>
        <w:rPr>
          <w:sz w:val="20"/>
        </w:rPr>
        <w:t>Institution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Engineers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(86)</w:t>
      </w:r>
    </w:p>
    <w:p w14:paraId="2537C194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0"/>
        </w:tabs>
        <w:ind w:left="720"/>
        <w:jc w:val="left"/>
        <w:rPr>
          <w:sz w:val="20"/>
        </w:rPr>
      </w:pPr>
      <w:r>
        <w:rPr>
          <w:b/>
          <w:sz w:val="20"/>
        </w:rPr>
        <w:t>Chaired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sessions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IEEE</w:t>
      </w:r>
      <w:r>
        <w:rPr>
          <w:spacing w:val="-5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2"/>
          <w:sz w:val="20"/>
        </w:rPr>
        <w:t xml:space="preserve"> </w:t>
      </w:r>
      <w:r>
        <w:rPr>
          <w:sz w:val="20"/>
        </w:rPr>
        <w:t>Conference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Intelligent</w:t>
      </w:r>
      <w:r>
        <w:rPr>
          <w:spacing w:val="-3"/>
          <w:sz w:val="20"/>
        </w:rPr>
        <w:t xml:space="preserve"> </w:t>
      </w:r>
      <w:r>
        <w:rPr>
          <w:sz w:val="20"/>
        </w:rPr>
        <w:t>Control</w:t>
      </w:r>
      <w:r>
        <w:rPr>
          <w:spacing w:val="-3"/>
          <w:sz w:val="20"/>
        </w:rPr>
        <w:t xml:space="preserve"> </w:t>
      </w:r>
      <w:r>
        <w:rPr>
          <w:sz w:val="20"/>
        </w:rPr>
        <w:t>(95,96,01,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04)</w:t>
      </w:r>
    </w:p>
    <w:p w14:paraId="670A04D5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0"/>
        </w:tabs>
        <w:ind w:left="720"/>
        <w:jc w:val="left"/>
        <w:rPr>
          <w:sz w:val="20"/>
        </w:rPr>
      </w:pPr>
      <w:r>
        <w:rPr>
          <w:sz w:val="20"/>
        </w:rPr>
        <w:t>Reviewer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IEEE</w:t>
      </w:r>
      <w:r>
        <w:rPr>
          <w:spacing w:val="-4"/>
          <w:sz w:val="20"/>
        </w:rPr>
        <w:t xml:space="preserve"> </w:t>
      </w:r>
      <w:r>
        <w:rPr>
          <w:sz w:val="20"/>
        </w:rPr>
        <w:t>Trans. on</w:t>
      </w:r>
      <w:r>
        <w:rPr>
          <w:spacing w:val="-1"/>
          <w:sz w:val="20"/>
        </w:rPr>
        <w:t xml:space="preserve"> </w:t>
      </w:r>
      <w:r>
        <w:rPr>
          <w:sz w:val="20"/>
        </w:rPr>
        <w:t>Neural</w:t>
      </w:r>
      <w:r>
        <w:rPr>
          <w:spacing w:val="-1"/>
          <w:sz w:val="20"/>
        </w:rPr>
        <w:t xml:space="preserve"> </w:t>
      </w:r>
      <w:r>
        <w:rPr>
          <w:sz w:val="20"/>
        </w:rPr>
        <w:t>Networks</w:t>
      </w:r>
      <w:r>
        <w:rPr>
          <w:spacing w:val="1"/>
          <w:sz w:val="20"/>
        </w:rPr>
        <w:t xml:space="preserve"> </w:t>
      </w:r>
      <w:r>
        <w:rPr>
          <w:sz w:val="20"/>
        </w:rPr>
        <w:t>(93-</w:t>
      </w:r>
      <w:r>
        <w:rPr>
          <w:spacing w:val="-2"/>
          <w:sz w:val="20"/>
        </w:rPr>
        <w:t>Present)</w:t>
      </w:r>
    </w:p>
    <w:p w14:paraId="066856D2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0"/>
        </w:tabs>
        <w:ind w:left="720"/>
        <w:jc w:val="left"/>
        <w:rPr>
          <w:sz w:val="20"/>
        </w:rPr>
      </w:pPr>
      <w:r>
        <w:rPr>
          <w:sz w:val="20"/>
        </w:rPr>
        <w:t>Reviewer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IEEE</w:t>
      </w:r>
      <w:r>
        <w:rPr>
          <w:spacing w:val="-4"/>
          <w:sz w:val="20"/>
        </w:rPr>
        <w:t xml:space="preserve"> </w:t>
      </w:r>
      <w:r>
        <w:rPr>
          <w:sz w:val="20"/>
        </w:rPr>
        <w:t>Trans. on</w:t>
      </w:r>
      <w:r>
        <w:rPr>
          <w:spacing w:val="-1"/>
          <w:sz w:val="20"/>
        </w:rPr>
        <w:t xml:space="preserve"> </w:t>
      </w:r>
      <w:r>
        <w:rPr>
          <w:sz w:val="20"/>
        </w:rPr>
        <w:t>Automatic Control</w:t>
      </w:r>
      <w:r>
        <w:rPr>
          <w:spacing w:val="-1"/>
          <w:sz w:val="20"/>
        </w:rPr>
        <w:t xml:space="preserve"> </w:t>
      </w:r>
      <w:r>
        <w:rPr>
          <w:sz w:val="20"/>
        </w:rPr>
        <w:t>(93-</w:t>
      </w:r>
      <w:r>
        <w:rPr>
          <w:spacing w:val="-2"/>
          <w:sz w:val="20"/>
        </w:rPr>
        <w:t>Present)</w:t>
      </w:r>
    </w:p>
    <w:p w14:paraId="6BD757EE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0"/>
        </w:tabs>
        <w:spacing w:line="243" w:lineRule="exact"/>
        <w:ind w:left="720"/>
        <w:jc w:val="left"/>
        <w:rPr>
          <w:sz w:val="20"/>
        </w:rPr>
      </w:pPr>
      <w:r>
        <w:rPr>
          <w:sz w:val="20"/>
        </w:rPr>
        <w:t>Reviewer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Journal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Intelligent</w:t>
      </w:r>
      <w:r>
        <w:rPr>
          <w:spacing w:val="-2"/>
          <w:sz w:val="20"/>
        </w:rPr>
        <w:t xml:space="preserve"> </w:t>
      </w:r>
      <w:r>
        <w:rPr>
          <w:sz w:val="20"/>
        </w:rPr>
        <w:t>Robotic</w:t>
      </w:r>
      <w:r>
        <w:rPr>
          <w:spacing w:val="-1"/>
          <w:sz w:val="20"/>
        </w:rPr>
        <w:t xml:space="preserve"> </w:t>
      </w:r>
      <w:r>
        <w:rPr>
          <w:sz w:val="20"/>
        </w:rPr>
        <w:t>Systems</w:t>
      </w:r>
      <w:r>
        <w:rPr>
          <w:spacing w:val="1"/>
          <w:sz w:val="20"/>
        </w:rPr>
        <w:t xml:space="preserve"> </w:t>
      </w:r>
      <w:r>
        <w:rPr>
          <w:sz w:val="20"/>
        </w:rPr>
        <w:t>(93-</w:t>
      </w:r>
      <w:r>
        <w:rPr>
          <w:spacing w:val="-2"/>
          <w:sz w:val="20"/>
        </w:rPr>
        <w:t>Present)</w:t>
      </w:r>
    </w:p>
    <w:p w14:paraId="3F5534A8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0"/>
        </w:tabs>
        <w:spacing w:line="243" w:lineRule="exact"/>
        <w:ind w:left="720"/>
        <w:jc w:val="left"/>
        <w:rPr>
          <w:sz w:val="20"/>
        </w:rPr>
      </w:pPr>
      <w:r>
        <w:rPr>
          <w:sz w:val="20"/>
        </w:rPr>
        <w:t>Reviewer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IEEE</w:t>
      </w:r>
      <w:r>
        <w:rPr>
          <w:spacing w:val="-3"/>
          <w:sz w:val="20"/>
        </w:rPr>
        <w:t xml:space="preserve"> </w:t>
      </w:r>
      <w:r>
        <w:rPr>
          <w:sz w:val="20"/>
        </w:rPr>
        <w:t>Control</w:t>
      </w:r>
      <w:r>
        <w:rPr>
          <w:spacing w:val="-2"/>
          <w:sz w:val="20"/>
        </w:rPr>
        <w:t xml:space="preserve"> </w:t>
      </w:r>
      <w:r>
        <w:rPr>
          <w:sz w:val="20"/>
        </w:rPr>
        <w:t>Systems Magazine</w:t>
      </w:r>
      <w:r>
        <w:rPr>
          <w:spacing w:val="1"/>
          <w:sz w:val="20"/>
        </w:rPr>
        <w:t xml:space="preserve"> </w:t>
      </w:r>
      <w:r>
        <w:rPr>
          <w:sz w:val="20"/>
        </w:rPr>
        <w:t>(92-</w:t>
      </w:r>
      <w:r>
        <w:rPr>
          <w:spacing w:val="-2"/>
          <w:sz w:val="20"/>
        </w:rPr>
        <w:t>Present)</w:t>
      </w:r>
    </w:p>
    <w:p w14:paraId="42D1D9C9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0"/>
        </w:tabs>
        <w:ind w:left="720"/>
        <w:jc w:val="left"/>
        <w:rPr>
          <w:sz w:val="20"/>
        </w:rPr>
      </w:pPr>
      <w:r>
        <w:rPr>
          <w:b/>
          <w:sz w:val="20"/>
        </w:rPr>
        <w:t>Chaired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sessions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American</w:t>
      </w:r>
      <w:r>
        <w:rPr>
          <w:spacing w:val="-1"/>
          <w:sz w:val="20"/>
        </w:rPr>
        <w:t xml:space="preserve"> </w:t>
      </w:r>
      <w:r>
        <w:rPr>
          <w:sz w:val="20"/>
        </w:rPr>
        <w:t>Control</w:t>
      </w:r>
      <w:r>
        <w:rPr>
          <w:spacing w:val="-2"/>
          <w:sz w:val="20"/>
        </w:rPr>
        <w:t xml:space="preserve"> </w:t>
      </w:r>
      <w:r>
        <w:rPr>
          <w:sz w:val="20"/>
        </w:rPr>
        <w:t>Conference (94-</w:t>
      </w:r>
      <w:r>
        <w:rPr>
          <w:spacing w:val="-2"/>
          <w:sz w:val="20"/>
        </w:rPr>
        <w:t>Present)</w:t>
      </w:r>
    </w:p>
    <w:p w14:paraId="079CDC2C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0"/>
        </w:tabs>
        <w:ind w:left="720"/>
        <w:jc w:val="left"/>
        <w:rPr>
          <w:sz w:val="20"/>
        </w:rPr>
      </w:pPr>
      <w:r>
        <w:rPr>
          <w:sz w:val="20"/>
        </w:rPr>
        <w:t>Reviewer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American</w:t>
      </w:r>
      <w:r>
        <w:rPr>
          <w:spacing w:val="-1"/>
          <w:sz w:val="20"/>
        </w:rPr>
        <w:t xml:space="preserve"> </w:t>
      </w:r>
      <w:r>
        <w:rPr>
          <w:sz w:val="20"/>
        </w:rPr>
        <w:t>Control</w:t>
      </w:r>
      <w:r>
        <w:rPr>
          <w:spacing w:val="-1"/>
          <w:sz w:val="20"/>
        </w:rPr>
        <w:t xml:space="preserve"> </w:t>
      </w:r>
      <w:r>
        <w:rPr>
          <w:sz w:val="20"/>
        </w:rPr>
        <w:t>Conference</w:t>
      </w:r>
      <w:r>
        <w:rPr>
          <w:spacing w:val="1"/>
          <w:sz w:val="20"/>
        </w:rPr>
        <w:t xml:space="preserve"> </w:t>
      </w:r>
      <w:r>
        <w:rPr>
          <w:sz w:val="20"/>
        </w:rPr>
        <w:t>(93-</w:t>
      </w:r>
      <w:r>
        <w:rPr>
          <w:spacing w:val="-2"/>
          <w:sz w:val="20"/>
        </w:rPr>
        <w:t>Present)</w:t>
      </w:r>
    </w:p>
    <w:p w14:paraId="27B749E5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0"/>
        </w:tabs>
        <w:ind w:left="720"/>
        <w:jc w:val="left"/>
        <w:rPr>
          <w:sz w:val="20"/>
        </w:rPr>
      </w:pPr>
      <w:r>
        <w:rPr>
          <w:sz w:val="20"/>
        </w:rPr>
        <w:t>Reviewer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IEEE</w:t>
      </w:r>
      <w:r>
        <w:rPr>
          <w:spacing w:val="-3"/>
          <w:sz w:val="20"/>
        </w:rPr>
        <w:t xml:space="preserve"> </w:t>
      </w:r>
      <w:r>
        <w:rPr>
          <w:sz w:val="20"/>
        </w:rPr>
        <w:t>Conference</w:t>
      </w:r>
      <w:r>
        <w:rPr>
          <w:spacing w:val="1"/>
          <w:sz w:val="20"/>
        </w:rPr>
        <w:t xml:space="preserve"> </w:t>
      </w:r>
      <w:r>
        <w:rPr>
          <w:sz w:val="20"/>
        </w:rPr>
        <w:t>on Decision and</w:t>
      </w:r>
      <w:r>
        <w:rPr>
          <w:spacing w:val="-5"/>
          <w:sz w:val="20"/>
        </w:rPr>
        <w:t xml:space="preserve"> </w:t>
      </w:r>
      <w:r>
        <w:rPr>
          <w:sz w:val="20"/>
        </w:rPr>
        <w:t>Control</w:t>
      </w:r>
      <w:r>
        <w:rPr>
          <w:spacing w:val="-1"/>
          <w:sz w:val="20"/>
        </w:rPr>
        <w:t xml:space="preserve"> </w:t>
      </w:r>
      <w:r>
        <w:rPr>
          <w:sz w:val="20"/>
        </w:rPr>
        <w:t>(92-</w:t>
      </w:r>
      <w:r>
        <w:rPr>
          <w:spacing w:val="-2"/>
          <w:sz w:val="20"/>
        </w:rPr>
        <w:t>Present)</w:t>
      </w:r>
    </w:p>
    <w:p w14:paraId="3D9A9BBA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0"/>
        </w:tabs>
        <w:ind w:left="720"/>
        <w:jc w:val="left"/>
        <w:rPr>
          <w:sz w:val="20"/>
        </w:rPr>
      </w:pPr>
      <w:r>
        <w:rPr>
          <w:sz w:val="20"/>
        </w:rPr>
        <w:t>Reviewer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IEEE</w:t>
      </w:r>
      <w:r>
        <w:rPr>
          <w:spacing w:val="-4"/>
          <w:sz w:val="20"/>
        </w:rPr>
        <w:t xml:space="preserve"> </w:t>
      </w:r>
      <w:r>
        <w:rPr>
          <w:sz w:val="20"/>
        </w:rPr>
        <w:t>Conference on</w:t>
      </w:r>
      <w:r>
        <w:rPr>
          <w:spacing w:val="-1"/>
          <w:sz w:val="20"/>
        </w:rPr>
        <w:t xml:space="preserve"> </w:t>
      </w:r>
      <w:r>
        <w:rPr>
          <w:sz w:val="20"/>
        </w:rPr>
        <w:t>Robotics and</w:t>
      </w:r>
      <w:r>
        <w:rPr>
          <w:spacing w:val="-1"/>
          <w:sz w:val="20"/>
        </w:rPr>
        <w:t xml:space="preserve"> </w:t>
      </w:r>
      <w:r>
        <w:rPr>
          <w:sz w:val="20"/>
        </w:rPr>
        <w:t>Automation(93-</w:t>
      </w:r>
      <w:r>
        <w:rPr>
          <w:spacing w:val="-2"/>
          <w:sz w:val="20"/>
        </w:rPr>
        <w:t>Present)</w:t>
      </w:r>
    </w:p>
    <w:p w14:paraId="6F54F79F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0"/>
        </w:tabs>
        <w:ind w:left="720"/>
        <w:jc w:val="left"/>
        <w:rPr>
          <w:sz w:val="20"/>
        </w:rPr>
      </w:pPr>
      <w:r>
        <w:rPr>
          <w:sz w:val="20"/>
        </w:rPr>
        <w:t>Reviewer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IEEE</w:t>
      </w:r>
      <w:r>
        <w:rPr>
          <w:spacing w:val="-5"/>
          <w:sz w:val="20"/>
        </w:rPr>
        <w:t xml:space="preserve"> </w:t>
      </w:r>
      <w:r>
        <w:rPr>
          <w:sz w:val="20"/>
        </w:rPr>
        <w:t>Mediterranean</w:t>
      </w:r>
      <w:r>
        <w:rPr>
          <w:spacing w:val="-1"/>
          <w:sz w:val="20"/>
        </w:rPr>
        <w:t xml:space="preserve"> </w:t>
      </w:r>
      <w:r>
        <w:rPr>
          <w:sz w:val="20"/>
        </w:rPr>
        <w:t>Symposium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Control</w:t>
      </w:r>
      <w:r>
        <w:rPr>
          <w:spacing w:val="-3"/>
          <w:sz w:val="20"/>
        </w:rPr>
        <w:t xml:space="preserve"> </w:t>
      </w:r>
      <w:r>
        <w:rPr>
          <w:sz w:val="20"/>
        </w:rPr>
        <w:t>Directions (94-</w:t>
      </w:r>
      <w:r>
        <w:rPr>
          <w:spacing w:val="-2"/>
          <w:sz w:val="20"/>
        </w:rPr>
        <w:t>Present)</w:t>
      </w:r>
    </w:p>
    <w:p w14:paraId="29AC92C9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0"/>
        </w:tabs>
        <w:ind w:left="720"/>
        <w:jc w:val="left"/>
        <w:rPr>
          <w:sz w:val="20"/>
        </w:rPr>
      </w:pPr>
      <w:r>
        <w:rPr>
          <w:b/>
          <w:sz w:val="20"/>
        </w:rPr>
        <w:t>Program Committee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Mediterranean</w:t>
      </w:r>
      <w:r>
        <w:rPr>
          <w:spacing w:val="-3"/>
          <w:sz w:val="20"/>
        </w:rPr>
        <w:t xml:space="preserve"> </w:t>
      </w:r>
      <w:r>
        <w:rPr>
          <w:sz w:val="20"/>
        </w:rPr>
        <w:t>Symposium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Control</w:t>
      </w:r>
      <w:r>
        <w:rPr>
          <w:spacing w:val="-4"/>
          <w:sz w:val="20"/>
        </w:rPr>
        <w:t xml:space="preserve"> </w:t>
      </w:r>
      <w:r>
        <w:rPr>
          <w:sz w:val="20"/>
        </w:rPr>
        <w:t>Directions</w:t>
      </w:r>
      <w:r>
        <w:rPr>
          <w:spacing w:val="-1"/>
          <w:sz w:val="20"/>
        </w:rPr>
        <w:t xml:space="preserve"> </w:t>
      </w:r>
      <w:r>
        <w:rPr>
          <w:sz w:val="20"/>
        </w:rPr>
        <w:t>(00,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04)</w:t>
      </w:r>
    </w:p>
    <w:p w14:paraId="5C8804F5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0"/>
        </w:tabs>
        <w:spacing w:line="243" w:lineRule="exact"/>
        <w:ind w:left="720"/>
        <w:jc w:val="left"/>
        <w:rPr>
          <w:sz w:val="20"/>
        </w:rPr>
      </w:pPr>
      <w:r>
        <w:rPr>
          <w:sz w:val="20"/>
        </w:rPr>
        <w:t>Reviewer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IEEE</w:t>
      </w:r>
      <w:r>
        <w:rPr>
          <w:spacing w:val="-5"/>
          <w:sz w:val="20"/>
        </w:rPr>
        <w:t xml:space="preserve"> </w:t>
      </w:r>
      <w:r>
        <w:rPr>
          <w:sz w:val="20"/>
        </w:rPr>
        <w:t>Symposium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Intelligent</w:t>
      </w:r>
      <w:r>
        <w:rPr>
          <w:spacing w:val="-2"/>
          <w:sz w:val="20"/>
        </w:rPr>
        <w:t xml:space="preserve"> </w:t>
      </w:r>
      <w:r>
        <w:rPr>
          <w:sz w:val="20"/>
        </w:rPr>
        <w:t>Control</w:t>
      </w:r>
      <w:r>
        <w:rPr>
          <w:spacing w:val="2"/>
          <w:sz w:val="20"/>
        </w:rPr>
        <w:t xml:space="preserve"> </w:t>
      </w:r>
      <w:r>
        <w:rPr>
          <w:sz w:val="20"/>
        </w:rPr>
        <w:t>(93-</w:t>
      </w:r>
      <w:r>
        <w:rPr>
          <w:spacing w:val="-2"/>
          <w:sz w:val="20"/>
        </w:rPr>
        <w:t>Present)</w:t>
      </w:r>
    </w:p>
    <w:p w14:paraId="6932FFF8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0"/>
        </w:tabs>
        <w:spacing w:line="243" w:lineRule="exact"/>
        <w:ind w:left="720"/>
        <w:jc w:val="left"/>
        <w:rPr>
          <w:sz w:val="20"/>
        </w:rPr>
      </w:pPr>
      <w:r>
        <w:rPr>
          <w:sz w:val="20"/>
        </w:rPr>
        <w:t>Reviewer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IEEE</w:t>
      </w:r>
      <w:r>
        <w:rPr>
          <w:spacing w:val="-4"/>
          <w:sz w:val="20"/>
        </w:rPr>
        <w:t xml:space="preserve"> </w:t>
      </w:r>
      <w:r>
        <w:rPr>
          <w:sz w:val="20"/>
        </w:rPr>
        <w:t>Conference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Fuzzy</w:t>
      </w:r>
      <w:r>
        <w:rPr>
          <w:spacing w:val="-1"/>
          <w:sz w:val="20"/>
        </w:rPr>
        <w:t xml:space="preserve"> </w:t>
      </w:r>
      <w:r>
        <w:rPr>
          <w:sz w:val="20"/>
        </w:rPr>
        <w:t>Systems</w:t>
      </w:r>
      <w:r>
        <w:rPr>
          <w:spacing w:val="1"/>
          <w:sz w:val="20"/>
        </w:rPr>
        <w:t xml:space="preserve"> </w:t>
      </w:r>
      <w:r>
        <w:rPr>
          <w:sz w:val="20"/>
        </w:rPr>
        <w:t>(96-</w:t>
      </w:r>
      <w:r>
        <w:rPr>
          <w:spacing w:val="-2"/>
          <w:sz w:val="20"/>
        </w:rPr>
        <w:t>Present)</w:t>
      </w:r>
    </w:p>
    <w:p w14:paraId="6492CC8B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0"/>
        </w:tabs>
        <w:ind w:left="720"/>
        <w:jc w:val="left"/>
        <w:rPr>
          <w:sz w:val="20"/>
        </w:rPr>
      </w:pPr>
      <w:r>
        <w:rPr>
          <w:b/>
          <w:sz w:val="20"/>
        </w:rPr>
        <w:t>Program Committee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IEEE Symposium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Intelligent</w:t>
      </w:r>
      <w:r>
        <w:rPr>
          <w:spacing w:val="-3"/>
          <w:sz w:val="20"/>
        </w:rPr>
        <w:t xml:space="preserve"> </w:t>
      </w:r>
      <w:r>
        <w:rPr>
          <w:sz w:val="20"/>
        </w:rPr>
        <w:t>Control</w:t>
      </w:r>
      <w:r>
        <w:rPr>
          <w:spacing w:val="-3"/>
          <w:sz w:val="20"/>
        </w:rPr>
        <w:t xml:space="preserve"> </w:t>
      </w:r>
      <w:r>
        <w:rPr>
          <w:sz w:val="20"/>
        </w:rPr>
        <w:t>(96,</w:t>
      </w:r>
      <w:r>
        <w:rPr>
          <w:spacing w:val="-2"/>
          <w:sz w:val="20"/>
        </w:rPr>
        <w:t xml:space="preserve"> </w:t>
      </w:r>
      <w:r>
        <w:rPr>
          <w:sz w:val="20"/>
        </w:rPr>
        <w:t>99,</w:t>
      </w:r>
      <w:r>
        <w:rPr>
          <w:spacing w:val="-2"/>
          <w:sz w:val="20"/>
        </w:rPr>
        <w:t xml:space="preserve"> </w:t>
      </w:r>
      <w:r>
        <w:rPr>
          <w:sz w:val="20"/>
        </w:rPr>
        <w:t>01,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03,05)</w:t>
      </w:r>
    </w:p>
    <w:p w14:paraId="6EBDEF92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0"/>
        </w:tabs>
        <w:ind w:left="720"/>
        <w:jc w:val="left"/>
        <w:rPr>
          <w:sz w:val="20"/>
        </w:rPr>
      </w:pPr>
      <w:r>
        <w:rPr>
          <w:b/>
          <w:sz w:val="20"/>
        </w:rPr>
        <w:t>Chaired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sessions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Conference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Decision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Control</w:t>
      </w:r>
      <w:r>
        <w:rPr>
          <w:spacing w:val="-3"/>
          <w:sz w:val="20"/>
        </w:rPr>
        <w:t xml:space="preserve"> </w:t>
      </w:r>
      <w:r>
        <w:rPr>
          <w:sz w:val="20"/>
        </w:rPr>
        <w:t>(1997-till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date)</w:t>
      </w:r>
    </w:p>
    <w:p w14:paraId="079CB6A5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0"/>
        </w:tabs>
        <w:ind w:left="720"/>
        <w:jc w:val="left"/>
        <w:rPr>
          <w:sz w:val="20"/>
        </w:rPr>
      </w:pPr>
      <w:r>
        <w:rPr>
          <w:sz w:val="20"/>
        </w:rPr>
        <w:t>Reviewer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IEE</w:t>
      </w:r>
      <w:r>
        <w:rPr>
          <w:spacing w:val="-4"/>
          <w:sz w:val="20"/>
        </w:rPr>
        <w:t xml:space="preserve"> </w:t>
      </w:r>
      <w:r>
        <w:rPr>
          <w:sz w:val="20"/>
        </w:rPr>
        <w:t>Transactions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Proceedings (1995-</w:t>
      </w:r>
      <w:r>
        <w:rPr>
          <w:spacing w:val="-2"/>
          <w:sz w:val="20"/>
        </w:rPr>
        <w:t>Present)</w:t>
      </w:r>
    </w:p>
    <w:p w14:paraId="22177C22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0"/>
        </w:tabs>
        <w:ind w:left="720"/>
        <w:jc w:val="left"/>
        <w:rPr>
          <w:sz w:val="20"/>
        </w:rPr>
      </w:pPr>
      <w:r>
        <w:rPr>
          <w:sz w:val="20"/>
        </w:rPr>
        <w:t>Reviewer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ASME</w:t>
      </w:r>
      <w:r>
        <w:rPr>
          <w:spacing w:val="-4"/>
          <w:sz w:val="20"/>
        </w:rPr>
        <w:t xml:space="preserve"> </w:t>
      </w:r>
      <w:r>
        <w:rPr>
          <w:sz w:val="20"/>
        </w:rPr>
        <w:t>Transactions on</w:t>
      </w:r>
      <w:r>
        <w:rPr>
          <w:spacing w:val="-1"/>
          <w:sz w:val="20"/>
        </w:rPr>
        <w:t xml:space="preserve"> </w:t>
      </w:r>
      <w:r>
        <w:rPr>
          <w:sz w:val="20"/>
        </w:rPr>
        <w:t>Measurements,</w:t>
      </w:r>
      <w:r>
        <w:rPr>
          <w:spacing w:val="-2"/>
          <w:sz w:val="20"/>
        </w:rPr>
        <w:t xml:space="preserve"> </w:t>
      </w:r>
      <w:r>
        <w:rPr>
          <w:sz w:val="20"/>
        </w:rPr>
        <w:t>Dynamics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Control</w:t>
      </w:r>
      <w:r>
        <w:rPr>
          <w:spacing w:val="-2"/>
          <w:sz w:val="20"/>
        </w:rPr>
        <w:t xml:space="preserve"> </w:t>
      </w:r>
      <w:r>
        <w:rPr>
          <w:sz w:val="20"/>
        </w:rPr>
        <w:t>(94-</w:t>
      </w:r>
      <w:r>
        <w:rPr>
          <w:spacing w:val="-2"/>
          <w:sz w:val="20"/>
        </w:rPr>
        <w:t>present)</w:t>
      </w:r>
    </w:p>
    <w:p w14:paraId="7A01F3EC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0"/>
        </w:tabs>
        <w:ind w:left="720"/>
        <w:jc w:val="left"/>
        <w:rPr>
          <w:sz w:val="20"/>
        </w:rPr>
      </w:pPr>
      <w:r>
        <w:rPr>
          <w:sz w:val="20"/>
        </w:rPr>
        <w:t>Reviewer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IEEE</w:t>
      </w:r>
      <w:r>
        <w:rPr>
          <w:spacing w:val="-5"/>
          <w:sz w:val="20"/>
        </w:rPr>
        <w:t xml:space="preserve"> </w:t>
      </w:r>
      <w:r>
        <w:rPr>
          <w:sz w:val="20"/>
        </w:rPr>
        <w:t>Transactions on</w:t>
      </w:r>
      <w:r>
        <w:rPr>
          <w:spacing w:val="-2"/>
          <w:sz w:val="20"/>
        </w:rPr>
        <w:t xml:space="preserve"> </w:t>
      </w:r>
      <w:r>
        <w:rPr>
          <w:sz w:val="20"/>
        </w:rPr>
        <w:t>Robotics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Automation</w:t>
      </w:r>
      <w:r>
        <w:rPr>
          <w:spacing w:val="-1"/>
          <w:sz w:val="20"/>
        </w:rPr>
        <w:t xml:space="preserve"> </w:t>
      </w:r>
      <w:r>
        <w:rPr>
          <w:sz w:val="20"/>
        </w:rPr>
        <w:t>(95-</w:t>
      </w:r>
      <w:r>
        <w:rPr>
          <w:spacing w:val="-2"/>
          <w:sz w:val="20"/>
        </w:rPr>
        <w:t>Present)</w:t>
      </w:r>
    </w:p>
    <w:p w14:paraId="37F7A131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0"/>
        </w:tabs>
        <w:spacing w:line="242" w:lineRule="exact"/>
        <w:ind w:left="720"/>
        <w:jc w:val="left"/>
        <w:rPr>
          <w:sz w:val="20"/>
        </w:rPr>
      </w:pPr>
      <w:r>
        <w:rPr>
          <w:sz w:val="20"/>
        </w:rPr>
        <w:t>Reviewer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IEEE</w:t>
      </w:r>
      <w:r>
        <w:rPr>
          <w:spacing w:val="-3"/>
          <w:sz w:val="20"/>
        </w:rPr>
        <w:t xml:space="preserve"> </w:t>
      </w:r>
      <w:r>
        <w:rPr>
          <w:sz w:val="20"/>
        </w:rPr>
        <w:t>Transactions on</w:t>
      </w:r>
      <w:r>
        <w:rPr>
          <w:spacing w:val="-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"/>
          <w:sz w:val="20"/>
        </w:rPr>
        <w:t xml:space="preserve"> </w:t>
      </w:r>
      <w:r>
        <w:rPr>
          <w:sz w:val="20"/>
        </w:rPr>
        <w:t>Technology in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Biomedicince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(99-</w:t>
      </w:r>
      <w:r>
        <w:rPr>
          <w:spacing w:val="-2"/>
          <w:sz w:val="20"/>
        </w:rPr>
        <w:t>Present)</w:t>
      </w:r>
    </w:p>
    <w:p w14:paraId="31EFA367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0"/>
        </w:tabs>
        <w:spacing w:line="243" w:lineRule="exact"/>
        <w:ind w:left="720"/>
        <w:jc w:val="left"/>
        <w:rPr>
          <w:sz w:val="20"/>
        </w:rPr>
      </w:pPr>
      <w:r>
        <w:rPr>
          <w:sz w:val="20"/>
        </w:rPr>
        <w:t>Reviewer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1"/>
          <w:sz w:val="20"/>
        </w:rPr>
        <w:t xml:space="preserve"> </w:t>
      </w:r>
      <w:r>
        <w:rPr>
          <w:sz w:val="20"/>
        </w:rPr>
        <w:t>Journal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Adaptive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Signal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Processing</w:t>
      </w:r>
    </w:p>
    <w:p w14:paraId="515C6EA6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0"/>
        </w:tabs>
        <w:ind w:left="720"/>
        <w:jc w:val="left"/>
        <w:rPr>
          <w:sz w:val="20"/>
        </w:rPr>
      </w:pPr>
      <w:r>
        <w:rPr>
          <w:sz w:val="20"/>
        </w:rPr>
        <w:t>Reviewer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Automatica</w:t>
      </w:r>
      <w:proofErr w:type="spellEnd"/>
      <w:r>
        <w:rPr>
          <w:sz w:val="20"/>
        </w:rPr>
        <w:t xml:space="preserve"> (95-</w:t>
      </w:r>
      <w:r>
        <w:rPr>
          <w:spacing w:val="-2"/>
          <w:sz w:val="20"/>
        </w:rPr>
        <w:t>Todate)</w:t>
      </w:r>
    </w:p>
    <w:p w14:paraId="620DB40A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0"/>
        </w:tabs>
        <w:ind w:left="720"/>
        <w:jc w:val="left"/>
        <w:rPr>
          <w:sz w:val="20"/>
        </w:rPr>
      </w:pPr>
      <w:r>
        <w:rPr>
          <w:sz w:val="20"/>
        </w:rPr>
        <w:t>Reviewer,</w:t>
      </w:r>
      <w:r>
        <w:rPr>
          <w:spacing w:val="-3"/>
          <w:sz w:val="20"/>
        </w:rPr>
        <w:t xml:space="preserve"> </w:t>
      </w:r>
      <w:r>
        <w:rPr>
          <w:sz w:val="20"/>
        </w:rPr>
        <w:t>IEEE</w:t>
      </w:r>
      <w:r>
        <w:rPr>
          <w:spacing w:val="-5"/>
          <w:sz w:val="20"/>
        </w:rPr>
        <w:t xml:space="preserve"> </w:t>
      </w:r>
      <w:r>
        <w:rPr>
          <w:sz w:val="20"/>
        </w:rPr>
        <w:t>Transactions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Networking</w:t>
      </w:r>
      <w:r>
        <w:rPr>
          <w:spacing w:val="-2"/>
          <w:sz w:val="20"/>
        </w:rPr>
        <w:t xml:space="preserve"> </w:t>
      </w:r>
      <w:r>
        <w:rPr>
          <w:sz w:val="20"/>
        </w:rPr>
        <w:t>(99-</w:t>
      </w:r>
      <w:r>
        <w:rPr>
          <w:spacing w:val="-2"/>
          <w:sz w:val="20"/>
        </w:rPr>
        <w:t>Todate)</w:t>
      </w:r>
    </w:p>
    <w:p w14:paraId="42C0C663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0"/>
        </w:tabs>
        <w:ind w:left="720"/>
        <w:jc w:val="left"/>
        <w:rPr>
          <w:sz w:val="20"/>
        </w:rPr>
      </w:pPr>
      <w:r>
        <w:rPr>
          <w:sz w:val="20"/>
        </w:rPr>
        <w:t>Reviewer,</w:t>
      </w:r>
      <w:r>
        <w:rPr>
          <w:spacing w:val="-2"/>
          <w:sz w:val="20"/>
        </w:rPr>
        <w:t xml:space="preserve"> </w:t>
      </w:r>
      <w:r>
        <w:rPr>
          <w:sz w:val="20"/>
        </w:rPr>
        <w:t>Neurocomputing</w:t>
      </w:r>
      <w:r>
        <w:rPr>
          <w:spacing w:val="-2"/>
          <w:sz w:val="20"/>
        </w:rPr>
        <w:t xml:space="preserve"> </w:t>
      </w:r>
      <w:r>
        <w:rPr>
          <w:sz w:val="20"/>
        </w:rPr>
        <w:t>(04-</w:t>
      </w:r>
      <w:r>
        <w:rPr>
          <w:spacing w:val="-10"/>
          <w:sz w:val="20"/>
        </w:rPr>
        <w:t>)</w:t>
      </w:r>
    </w:p>
    <w:p w14:paraId="7887AD3C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0"/>
        </w:tabs>
        <w:spacing w:before="1" w:line="245" w:lineRule="exact"/>
        <w:ind w:left="720"/>
        <w:jc w:val="left"/>
        <w:rPr>
          <w:sz w:val="20"/>
        </w:rPr>
      </w:pPr>
      <w:r>
        <w:rPr>
          <w:b/>
          <w:sz w:val="20"/>
        </w:rPr>
        <w:t>Finance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Chair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2004</w:t>
      </w:r>
      <w:r>
        <w:rPr>
          <w:spacing w:val="-3"/>
          <w:sz w:val="20"/>
        </w:rPr>
        <w:t xml:space="preserve"> </w:t>
      </w:r>
      <w:r>
        <w:rPr>
          <w:sz w:val="20"/>
        </w:rPr>
        <w:t>IEEE</w:t>
      </w:r>
      <w:r>
        <w:rPr>
          <w:spacing w:val="-5"/>
          <w:sz w:val="20"/>
        </w:rPr>
        <w:t xml:space="preserve"> </w:t>
      </w:r>
      <w:r>
        <w:rPr>
          <w:sz w:val="20"/>
        </w:rPr>
        <w:t>Symposium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Intelligent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Control</w:t>
      </w:r>
    </w:p>
    <w:p w14:paraId="080DDEDF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10" w:line="228" w:lineRule="auto"/>
        <w:ind w:right="852"/>
        <w:jc w:val="left"/>
        <w:rPr>
          <w:sz w:val="20"/>
        </w:rPr>
      </w:pPr>
      <w:r>
        <w:rPr>
          <w:b/>
          <w:sz w:val="20"/>
        </w:rPr>
        <w:t>Program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Committee,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2004</w:t>
      </w:r>
      <w:r>
        <w:rPr>
          <w:spacing w:val="-4"/>
          <w:sz w:val="20"/>
        </w:rPr>
        <w:t xml:space="preserve"> </w:t>
      </w:r>
      <w:r>
        <w:rPr>
          <w:sz w:val="20"/>
        </w:rPr>
        <w:t>IEEE</w:t>
      </w:r>
      <w:r>
        <w:rPr>
          <w:spacing w:val="-7"/>
          <w:sz w:val="20"/>
        </w:rPr>
        <w:t xml:space="preserve"> </w:t>
      </w:r>
      <w:r>
        <w:rPr>
          <w:sz w:val="20"/>
        </w:rPr>
        <w:t>Conference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Cybernetics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Intelligent</w:t>
      </w:r>
      <w:r>
        <w:rPr>
          <w:spacing w:val="-5"/>
          <w:sz w:val="20"/>
        </w:rPr>
        <w:t xml:space="preserve"> </w:t>
      </w:r>
      <w:r>
        <w:rPr>
          <w:sz w:val="20"/>
        </w:rPr>
        <w:t>Systems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hyperlink r:id="rId20">
        <w:r>
          <w:rPr>
            <w:sz w:val="20"/>
          </w:rPr>
          <w:t>http://cis-</w:t>
        </w:r>
      </w:hyperlink>
      <w:r>
        <w:rPr>
          <w:spacing w:val="-2"/>
          <w:sz w:val="20"/>
        </w:rPr>
        <w:t>ram.nus.edu.sg/)</w:t>
      </w:r>
    </w:p>
    <w:p w14:paraId="172BBF18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14" w:line="228" w:lineRule="auto"/>
        <w:ind w:right="969"/>
        <w:jc w:val="left"/>
        <w:rPr>
          <w:sz w:val="20"/>
        </w:rPr>
      </w:pPr>
      <w:r>
        <w:rPr>
          <w:b/>
          <w:sz w:val="20"/>
        </w:rPr>
        <w:t>Program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Committee,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2004</w:t>
      </w:r>
      <w:r>
        <w:rPr>
          <w:spacing w:val="-6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6"/>
          <w:sz w:val="20"/>
        </w:rPr>
        <w:t xml:space="preserve"> </w:t>
      </w:r>
      <w:r>
        <w:rPr>
          <w:sz w:val="20"/>
        </w:rPr>
        <w:t>Conference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Intelligent</w:t>
      </w:r>
      <w:r>
        <w:rPr>
          <w:spacing w:val="-6"/>
          <w:sz w:val="20"/>
        </w:rPr>
        <w:t xml:space="preserve"> </w:t>
      </w:r>
      <w:r>
        <w:rPr>
          <w:sz w:val="20"/>
        </w:rPr>
        <w:t>Knowledge</w:t>
      </w:r>
      <w:r>
        <w:rPr>
          <w:spacing w:val="-5"/>
          <w:sz w:val="20"/>
        </w:rPr>
        <w:t xml:space="preserve"> </w:t>
      </w:r>
      <w:r>
        <w:rPr>
          <w:sz w:val="20"/>
        </w:rPr>
        <w:t>Systems</w:t>
      </w:r>
      <w:r>
        <w:rPr>
          <w:spacing w:val="-5"/>
          <w:sz w:val="20"/>
        </w:rPr>
        <w:t xml:space="preserve"> </w:t>
      </w:r>
      <w:r>
        <w:rPr>
          <w:sz w:val="20"/>
        </w:rPr>
        <w:t>(IKS), Turkey (</w:t>
      </w:r>
      <w:hyperlink r:id="rId21">
        <w:r>
          <w:rPr>
            <w:sz w:val="20"/>
          </w:rPr>
          <w:t>http://www.ikss.org/iks-2004.htm)</w:t>
        </w:r>
      </w:hyperlink>
    </w:p>
    <w:p w14:paraId="044ECA66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0"/>
        </w:tabs>
        <w:spacing w:before="3"/>
        <w:ind w:left="720"/>
        <w:jc w:val="left"/>
        <w:rPr>
          <w:sz w:val="20"/>
        </w:rPr>
      </w:pPr>
      <w:r>
        <w:rPr>
          <w:b/>
          <w:sz w:val="20"/>
        </w:rPr>
        <w:t>Steering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Committee,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2005</w:t>
      </w:r>
      <w:r>
        <w:rPr>
          <w:spacing w:val="-1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2"/>
          <w:sz w:val="20"/>
        </w:rPr>
        <w:t xml:space="preserve"> </w:t>
      </w:r>
      <w:r>
        <w:rPr>
          <w:sz w:val="20"/>
        </w:rPr>
        <w:t>Congress for</w:t>
      </w:r>
      <w:r>
        <w:rPr>
          <w:spacing w:val="-3"/>
          <w:sz w:val="20"/>
        </w:rPr>
        <w:t xml:space="preserve"> </w:t>
      </w:r>
      <w:r>
        <w:rPr>
          <w:sz w:val="20"/>
        </w:rPr>
        <w:t>Global</w:t>
      </w:r>
      <w:r>
        <w:rPr>
          <w:spacing w:val="-2"/>
          <w:sz w:val="20"/>
        </w:rPr>
        <w:t xml:space="preserve"> </w:t>
      </w:r>
      <w:r>
        <w:rPr>
          <w:sz w:val="20"/>
        </w:rPr>
        <w:t>Science 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Technology</w:t>
      </w:r>
    </w:p>
    <w:p w14:paraId="5DB753E4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0"/>
        </w:tabs>
        <w:ind w:left="720"/>
        <w:jc w:val="left"/>
        <w:rPr>
          <w:sz w:val="20"/>
        </w:rPr>
      </w:pPr>
      <w:r>
        <w:rPr>
          <w:b/>
          <w:sz w:val="20"/>
        </w:rPr>
        <w:t>Publicity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Chair,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2006</w:t>
      </w:r>
      <w:r>
        <w:rPr>
          <w:spacing w:val="-2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3"/>
          <w:sz w:val="20"/>
        </w:rPr>
        <w:t xml:space="preserve"> </w:t>
      </w:r>
      <w:r>
        <w:rPr>
          <w:sz w:val="20"/>
        </w:rPr>
        <w:t>Conference on</w:t>
      </w:r>
      <w:r>
        <w:rPr>
          <w:spacing w:val="-2"/>
          <w:sz w:val="20"/>
        </w:rPr>
        <w:t xml:space="preserve"> </w:t>
      </w:r>
      <w:r>
        <w:rPr>
          <w:sz w:val="20"/>
        </w:rPr>
        <w:t>Networking,</w:t>
      </w:r>
      <w:r>
        <w:rPr>
          <w:spacing w:val="-2"/>
          <w:sz w:val="20"/>
        </w:rPr>
        <w:t xml:space="preserve"> </w:t>
      </w:r>
      <w:r>
        <w:rPr>
          <w:sz w:val="20"/>
        </w:rPr>
        <w:t>Sensing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Control</w:t>
      </w:r>
    </w:p>
    <w:p w14:paraId="5D1A2B71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0"/>
        </w:tabs>
        <w:spacing w:before="1"/>
        <w:ind w:left="720"/>
        <w:jc w:val="left"/>
        <w:rPr>
          <w:sz w:val="20"/>
        </w:rPr>
      </w:pPr>
      <w:r>
        <w:rPr>
          <w:b/>
          <w:sz w:val="20"/>
        </w:rPr>
        <w:t>Invited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Sessions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Chair,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2006</w:t>
      </w:r>
      <w:r>
        <w:rPr>
          <w:spacing w:val="-3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3"/>
          <w:sz w:val="20"/>
        </w:rPr>
        <w:t xml:space="preserve"> </w:t>
      </w:r>
      <w:r>
        <w:rPr>
          <w:sz w:val="20"/>
        </w:rPr>
        <w:t>Symposium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Intelligent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Control</w:t>
      </w:r>
    </w:p>
    <w:p w14:paraId="5001712E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10" w:line="228" w:lineRule="auto"/>
        <w:ind w:right="397"/>
        <w:jc w:val="left"/>
        <w:rPr>
          <w:sz w:val="20"/>
        </w:rPr>
      </w:pPr>
      <w:r>
        <w:rPr>
          <w:b/>
          <w:sz w:val="20"/>
        </w:rPr>
        <w:t>Program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Chair,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2007</w:t>
      </w:r>
      <w:r>
        <w:rPr>
          <w:spacing w:val="-3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4"/>
          <w:sz w:val="20"/>
        </w:rPr>
        <w:t xml:space="preserve"> </w:t>
      </w:r>
      <w:r>
        <w:rPr>
          <w:sz w:val="20"/>
        </w:rPr>
        <w:t>Symposium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Intelligent</w:t>
      </w:r>
      <w:r>
        <w:rPr>
          <w:spacing w:val="-4"/>
          <w:sz w:val="20"/>
        </w:rPr>
        <w:t xml:space="preserve"> </w:t>
      </w:r>
      <w:r>
        <w:rPr>
          <w:sz w:val="20"/>
        </w:rPr>
        <w:t>Control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part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first</w:t>
      </w:r>
      <w:r>
        <w:rPr>
          <w:spacing w:val="-4"/>
          <w:sz w:val="20"/>
        </w:rPr>
        <w:t xml:space="preserve"> </w:t>
      </w:r>
      <w:r>
        <w:rPr>
          <w:sz w:val="20"/>
        </w:rPr>
        <w:t>multi</w:t>
      </w:r>
      <w:r>
        <w:rPr>
          <w:spacing w:val="-5"/>
          <w:sz w:val="20"/>
        </w:rPr>
        <w:t xml:space="preserve"> </w:t>
      </w:r>
      <w:r>
        <w:rPr>
          <w:sz w:val="20"/>
        </w:rPr>
        <w:t>conference on systems and control, Singapore</w:t>
      </w:r>
    </w:p>
    <w:p w14:paraId="625FD776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0"/>
        </w:tabs>
        <w:spacing w:before="3"/>
        <w:ind w:left="720"/>
        <w:jc w:val="left"/>
        <w:rPr>
          <w:sz w:val="20"/>
        </w:rPr>
      </w:pPr>
      <w:r>
        <w:rPr>
          <w:b/>
          <w:sz w:val="20"/>
        </w:rPr>
        <w:t>Publicity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Chair,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2007</w:t>
      </w:r>
      <w:r>
        <w:rPr>
          <w:spacing w:val="-3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3"/>
          <w:sz w:val="20"/>
        </w:rPr>
        <w:t xml:space="preserve"> </w:t>
      </w:r>
      <w:r>
        <w:rPr>
          <w:sz w:val="20"/>
        </w:rPr>
        <w:t>Symposium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Adaptive</w:t>
      </w:r>
      <w:r>
        <w:rPr>
          <w:spacing w:val="-1"/>
          <w:sz w:val="20"/>
        </w:rPr>
        <w:t xml:space="preserve"> </w:t>
      </w:r>
      <w:r>
        <w:rPr>
          <w:sz w:val="20"/>
        </w:rPr>
        <w:t>Dynamic</w:t>
      </w:r>
      <w:r>
        <w:rPr>
          <w:spacing w:val="-2"/>
          <w:sz w:val="20"/>
        </w:rPr>
        <w:t xml:space="preserve"> Programming</w:t>
      </w:r>
    </w:p>
    <w:p w14:paraId="11D9BD56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11" w:line="228" w:lineRule="auto"/>
        <w:ind w:right="351"/>
        <w:jc w:val="left"/>
        <w:rPr>
          <w:sz w:val="20"/>
        </w:rPr>
      </w:pPr>
      <w:r>
        <w:rPr>
          <w:b/>
          <w:sz w:val="20"/>
        </w:rPr>
        <w:t>International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Technical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Committee,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2008,</w:t>
      </w:r>
      <w:r>
        <w:rPr>
          <w:spacing w:val="40"/>
          <w:sz w:val="20"/>
        </w:rPr>
        <w:t xml:space="preserve"> </w:t>
      </w:r>
      <w:r>
        <w:rPr>
          <w:sz w:val="20"/>
        </w:rPr>
        <w:t>2009</w:t>
      </w:r>
      <w:r>
        <w:rPr>
          <w:spacing w:val="40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40"/>
          <w:sz w:val="20"/>
        </w:rPr>
        <w:t xml:space="preserve"> </w:t>
      </w:r>
      <w:r>
        <w:rPr>
          <w:sz w:val="20"/>
        </w:rPr>
        <w:t>Conference</w:t>
      </w:r>
      <w:r>
        <w:rPr>
          <w:spacing w:val="40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Wireless Communication and Networking (IEEE WCNC)</w:t>
      </w:r>
    </w:p>
    <w:p w14:paraId="69413C32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0"/>
        </w:tabs>
        <w:spacing w:before="3"/>
        <w:ind w:left="720"/>
        <w:jc w:val="left"/>
        <w:rPr>
          <w:sz w:val="20"/>
        </w:rPr>
      </w:pPr>
      <w:r>
        <w:rPr>
          <w:b/>
          <w:sz w:val="20"/>
        </w:rPr>
        <w:t>Program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Committee,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2008</w:t>
      </w:r>
      <w:r>
        <w:rPr>
          <w:spacing w:val="-1"/>
          <w:sz w:val="20"/>
        </w:rPr>
        <w:t xml:space="preserve"> </w:t>
      </w:r>
      <w:r>
        <w:rPr>
          <w:sz w:val="20"/>
        </w:rPr>
        <w:t>IEEE</w:t>
      </w:r>
      <w:r>
        <w:rPr>
          <w:spacing w:val="-4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2"/>
          <w:sz w:val="20"/>
        </w:rPr>
        <w:t xml:space="preserve"> </w:t>
      </w:r>
      <w:r>
        <w:rPr>
          <w:sz w:val="20"/>
        </w:rPr>
        <w:t>Joint</w:t>
      </w:r>
      <w:r>
        <w:rPr>
          <w:spacing w:val="-2"/>
          <w:sz w:val="20"/>
        </w:rPr>
        <w:t xml:space="preserve"> </w:t>
      </w:r>
      <w:r>
        <w:rPr>
          <w:sz w:val="20"/>
        </w:rPr>
        <w:t>Conference on</w:t>
      </w:r>
      <w:r>
        <w:rPr>
          <w:spacing w:val="-1"/>
          <w:sz w:val="20"/>
        </w:rPr>
        <w:t xml:space="preserve"> </w:t>
      </w:r>
      <w:r>
        <w:rPr>
          <w:sz w:val="20"/>
        </w:rPr>
        <w:t>Neural</w:t>
      </w:r>
      <w:r>
        <w:rPr>
          <w:spacing w:val="-2"/>
          <w:sz w:val="20"/>
        </w:rPr>
        <w:t xml:space="preserve"> Networks</w:t>
      </w:r>
    </w:p>
    <w:p w14:paraId="06AF2D99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0"/>
        </w:tabs>
        <w:spacing w:before="1"/>
        <w:ind w:left="720"/>
        <w:jc w:val="left"/>
        <w:rPr>
          <w:sz w:val="20"/>
        </w:rPr>
      </w:pPr>
      <w:r>
        <w:rPr>
          <w:b/>
          <w:sz w:val="20"/>
        </w:rPr>
        <w:t>Program Committee,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2009</w:t>
      </w:r>
      <w:r>
        <w:rPr>
          <w:spacing w:val="-3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4"/>
          <w:sz w:val="20"/>
        </w:rPr>
        <w:t xml:space="preserve"> </w:t>
      </w:r>
      <w:r>
        <w:rPr>
          <w:sz w:val="20"/>
        </w:rPr>
        <w:t>Conference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Systems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Systems</w:t>
      </w:r>
      <w:r>
        <w:rPr>
          <w:spacing w:val="-2"/>
          <w:sz w:val="20"/>
        </w:rPr>
        <w:t xml:space="preserve"> </w:t>
      </w:r>
      <w:r>
        <w:rPr>
          <w:sz w:val="20"/>
        </w:rPr>
        <w:t>Engineering</w:t>
      </w:r>
      <w:r>
        <w:rPr>
          <w:spacing w:val="-2"/>
          <w:sz w:val="20"/>
        </w:rPr>
        <w:t xml:space="preserve"> (</w:t>
      </w:r>
      <w:proofErr w:type="spellStart"/>
      <w:r>
        <w:rPr>
          <w:spacing w:val="-2"/>
          <w:sz w:val="20"/>
        </w:rPr>
        <w:t>SoSE</w:t>
      </w:r>
      <w:proofErr w:type="spellEnd"/>
      <w:r>
        <w:rPr>
          <w:spacing w:val="-2"/>
          <w:sz w:val="20"/>
        </w:rPr>
        <w:t>)</w:t>
      </w:r>
    </w:p>
    <w:p w14:paraId="0974FB7C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0"/>
        </w:tabs>
        <w:ind w:left="720"/>
        <w:jc w:val="left"/>
        <w:rPr>
          <w:sz w:val="20"/>
        </w:rPr>
      </w:pPr>
      <w:r>
        <w:rPr>
          <w:b/>
          <w:sz w:val="20"/>
        </w:rPr>
        <w:t>Program Committee,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2009,2010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IEEE </w:t>
      </w:r>
      <w:proofErr w:type="spellStart"/>
      <w:r>
        <w:rPr>
          <w:spacing w:val="-2"/>
          <w:sz w:val="20"/>
        </w:rPr>
        <w:t>Globecom</w:t>
      </w:r>
      <w:proofErr w:type="spellEnd"/>
    </w:p>
    <w:p w14:paraId="67E080A9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0"/>
        </w:tabs>
        <w:spacing w:line="243" w:lineRule="exact"/>
        <w:ind w:left="720"/>
        <w:jc w:val="left"/>
        <w:rPr>
          <w:sz w:val="20"/>
        </w:rPr>
      </w:pPr>
      <w:r>
        <w:rPr>
          <w:b/>
          <w:sz w:val="20"/>
        </w:rPr>
        <w:t>Program Committee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2009</w:t>
      </w:r>
      <w:r>
        <w:rPr>
          <w:spacing w:val="-2"/>
          <w:sz w:val="20"/>
        </w:rPr>
        <w:t xml:space="preserve"> </w:t>
      </w:r>
      <w:r>
        <w:rPr>
          <w:sz w:val="20"/>
        </w:rPr>
        <w:t>IEEE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ADPRL</w:t>
      </w:r>
    </w:p>
    <w:p w14:paraId="2AB4D193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0"/>
        </w:tabs>
        <w:spacing w:line="243" w:lineRule="exact"/>
        <w:ind w:left="720"/>
        <w:jc w:val="left"/>
        <w:rPr>
          <w:sz w:val="20"/>
        </w:rPr>
      </w:pPr>
      <w:r>
        <w:rPr>
          <w:b/>
          <w:sz w:val="20"/>
        </w:rPr>
        <w:t>Invited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Session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Chair,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2009</w:t>
      </w:r>
      <w:r>
        <w:rPr>
          <w:spacing w:val="-2"/>
          <w:sz w:val="20"/>
        </w:rPr>
        <w:t xml:space="preserve"> </w:t>
      </w:r>
      <w:r>
        <w:rPr>
          <w:sz w:val="20"/>
        </w:rPr>
        <w:t>IEEE</w:t>
      </w:r>
      <w:r>
        <w:rPr>
          <w:spacing w:val="-5"/>
          <w:sz w:val="20"/>
        </w:rPr>
        <w:t xml:space="preserve"> </w:t>
      </w:r>
      <w:r>
        <w:rPr>
          <w:sz w:val="20"/>
        </w:rPr>
        <w:t>Mediterranean</w:t>
      </w:r>
      <w:r>
        <w:rPr>
          <w:spacing w:val="-2"/>
          <w:sz w:val="20"/>
        </w:rPr>
        <w:t xml:space="preserve"> </w:t>
      </w:r>
      <w:r>
        <w:rPr>
          <w:sz w:val="20"/>
        </w:rPr>
        <w:t>Symposium</w:t>
      </w:r>
      <w:r>
        <w:rPr>
          <w:spacing w:val="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Controls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Automation</w:t>
      </w:r>
    </w:p>
    <w:p w14:paraId="75D8C9BE" w14:textId="77777777" w:rsidR="001A1863" w:rsidRDefault="001A1863">
      <w:pPr>
        <w:pStyle w:val="ListParagraph"/>
        <w:spacing w:line="243" w:lineRule="exact"/>
        <w:jc w:val="left"/>
        <w:rPr>
          <w:sz w:val="20"/>
        </w:rPr>
        <w:sectPr w:rsidR="001A1863">
          <w:pgSz w:w="12240" w:h="15840"/>
          <w:pgMar w:top="1360" w:right="1440" w:bottom="280" w:left="1440" w:header="720" w:footer="720" w:gutter="0"/>
          <w:cols w:space="720"/>
        </w:sectPr>
      </w:pPr>
    </w:p>
    <w:p w14:paraId="18C079F5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0"/>
        </w:tabs>
        <w:spacing w:before="79"/>
        <w:ind w:left="720"/>
        <w:jc w:val="left"/>
        <w:rPr>
          <w:sz w:val="20"/>
        </w:rPr>
      </w:pPr>
      <w:r>
        <w:rPr>
          <w:b/>
          <w:sz w:val="20"/>
        </w:rPr>
        <w:lastRenderedPageBreak/>
        <w:t>Program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Committee,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2009,</w:t>
      </w:r>
      <w:r>
        <w:rPr>
          <w:spacing w:val="-1"/>
          <w:sz w:val="20"/>
        </w:rPr>
        <w:t xml:space="preserve"> </w:t>
      </w:r>
      <w:r>
        <w:rPr>
          <w:sz w:val="20"/>
        </w:rPr>
        <w:t>2010</w:t>
      </w:r>
      <w:r>
        <w:rPr>
          <w:spacing w:val="-1"/>
          <w:sz w:val="20"/>
        </w:rPr>
        <w:t xml:space="preserve"> </w:t>
      </w:r>
      <w:r>
        <w:rPr>
          <w:sz w:val="20"/>
        </w:rPr>
        <w:t>IEEE</w:t>
      </w:r>
      <w:r>
        <w:rPr>
          <w:spacing w:val="-3"/>
          <w:sz w:val="20"/>
        </w:rPr>
        <w:t xml:space="preserve"> </w:t>
      </w:r>
      <w:r>
        <w:rPr>
          <w:sz w:val="20"/>
        </w:rPr>
        <w:t>IJCNN,</w:t>
      </w:r>
      <w:r>
        <w:rPr>
          <w:spacing w:val="-1"/>
          <w:sz w:val="20"/>
        </w:rPr>
        <w:t xml:space="preserve"> </w:t>
      </w:r>
      <w:r>
        <w:rPr>
          <w:sz w:val="20"/>
        </w:rPr>
        <w:t>July</w:t>
      </w:r>
      <w:r>
        <w:rPr>
          <w:spacing w:val="-1"/>
          <w:sz w:val="20"/>
        </w:rPr>
        <w:t xml:space="preserve"> </w:t>
      </w:r>
      <w:r>
        <w:rPr>
          <w:sz w:val="20"/>
        </w:rPr>
        <w:t>20-23,</w:t>
      </w:r>
      <w:r>
        <w:rPr>
          <w:spacing w:val="-1"/>
          <w:sz w:val="20"/>
        </w:rPr>
        <w:t xml:space="preserve"> </w:t>
      </w:r>
      <w:r>
        <w:rPr>
          <w:sz w:val="20"/>
        </w:rPr>
        <w:t>Barcelona,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Spain</w:t>
      </w:r>
    </w:p>
    <w:p w14:paraId="2B137044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10" w:line="228" w:lineRule="auto"/>
        <w:ind w:right="354"/>
        <w:jc w:val="left"/>
        <w:rPr>
          <w:sz w:val="20"/>
        </w:rPr>
      </w:pPr>
      <w:r>
        <w:rPr>
          <w:b/>
          <w:sz w:val="20"/>
        </w:rPr>
        <w:t xml:space="preserve">Program Committee, </w:t>
      </w:r>
      <w:r>
        <w:rPr>
          <w:sz w:val="20"/>
        </w:rPr>
        <w:t>2010 8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pacing w:val="32"/>
          <w:position w:val="6"/>
          <w:sz w:val="13"/>
        </w:rPr>
        <w:t xml:space="preserve"> </w:t>
      </w:r>
      <w:r>
        <w:rPr>
          <w:sz w:val="20"/>
        </w:rPr>
        <w:t>International Conference on Controls and Automation (IEEE ICCA), June 9-11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z w:val="20"/>
        </w:rPr>
        <w:t>, Xiamen, China</w:t>
      </w:r>
    </w:p>
    <w:p w14:paraId="23C6A663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14" w:line="228" w:lineRule="auto"/>
        <w:ind w:right="356"/>
        <w:jc w:val="left"/>
        <w:rPr>
          <w:sz w:val="20"/>
        </w:rPr>
      </w:pPr>
      <w:r>
        <w:rPr>
          <w:b/>
          <w:sz w:val="20"/>
        </w:rPr>
        <w:t>Program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Committee,</w:t>
      </w:r>
      <w:r>
        <w:rPr>
          <w:b/>
          <w:spacing w:val="19"/>
          <w:sz w:val="20"/>
        </w:rPr>
        <w:t xml:space="preserve"> </w:t>
      </w:r>
      <w:r>
        <w:rPr>
          <w:sz w:val="20"/>
        </w:rPr>
        <w:t>2010 IEEE Wireless Communications and Networking Conference,</w:t>
      </w:r>
      <w:r>
        <w:rPr>
          <w:spacing w:val="24"/>
          <w:sz w:val="20"/>
        </w:rPr>
        <w:t xml:space="preserve"> </w:t>
      </w:r>
      <w:r>
        <w:rPr>
          <w:sz w:val="20"/>
        </w:rPr>
        <w:t>April 18-22</w:t>
      </w:r>
      <w:proofErr w:type="spellStart"/>
      <w:r>
        <w:rPr>
          <w:position w:val="6"/>
          <w:sz w:val="13"/>
        </w:rPr>
        <w:t>nd</w:t>
      </w:r>
      <w:proofErr w:type="spellEnd"/>
      <w:r>
        <w:rPr>
          <w:sz w:val="20"/>
        </w:rPr>
        <w:t>, Sydney, Australia</w:t>
      </w:r>
    </w:p>
    <w:p w14:paraId="16E9FAF6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14" w:line="228" w:lineRule="auto"/>
        <w:ind w:right="365"/>
        <w:jc w:val="left"/>
        <w:rPr>
          <w:sz w:val="20"/>
        </w:rPr>
      </w:pPr>
      <w:r>
        <w:rPr>
          <w:b/>
          <w:sz w:val="20"/>
        </w:rPr>
        <w:t xml:space="preserve">Program Committee, </w:t>
      </w:r>
      <w:r>
        <w:rPr>
          <w:sz w:val="20"/>
        </w:rPr>
        <w:t>2010 7th International Conference on Informatics in Control, Automation and Robotics (ICINCO 2010), 15-18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pacing w:val="40"/>
          <w:position w:val="6"/>
          <w:sz w:val="13"/>
        </w:rPr>
        <w:t xml:space="preserve"> </w:t>
      </w:r>
      <w:r>
        <w:rPr>
          <w:sz w:val="20"/>
        </w:rPr>
        <w:t>June, Portugal</w:t>
      </w:r>
    </w:p>
    <w:p w14:paraId="294D5E6D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14" w:line="228" w:lineRule="auto"/>
        <w:ind w:right="363"/>
        <w:jc w:val="left"/>
        <w:rPr>
          <w:sz w:val="20"/>
        </w:rPr>
      </w:pPr>
      <w:r>
        <w:rPr>
          <w:b/>
          <w:sz w:val="20"/>
        </w:rPr>
        <w:t>Program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Committee,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2010</w:t>
      </w:r>
      <w:r>
        <w:rPr>
          <w:spacing w:val="-4"/>
          <w:sz w:val="20"/>
        </w:rPr>
        <w:t xml:space="preserve"> </w:t>
      </w:r>
      <w:r>
        <w:rPr>
          <w:sz w:val="20"/>
        </w:rPr>
        <w:t>Knowledge-based</w:t>
      </w:r>
      <w:r>
        <w:rPr>
          <w:spacing w:val="-4"/>
          <w:sz w:val="20"/>
        </w:rPr>
        <w:t xml:space="preserve"> </w:t>
      </w:r>
      <w:r>
        <w:rPr>
          <w:sz w:val="20"/>
        </w:rPr>
        <w:t>Intelligent</w:t>
      </w:r>
      <w:r>
        <w:rPr>
          <w:spacing w:val="-5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Engineered Systems</w:t>
      </w:r>
      <w:r>
        <w:rPr>
          <w:spacing w:val="-3"/>
          <w:sz w:val="20"/>
        </w:rPr>
        <w:t xml:space="preserve"> </w:t>
      </w:r>
      <w:r>
        <w:rPr>
          <w:sz w:val="20"/>
        </w:rPr>
        <w:t>(KES), Sept. 8-10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z w:val="20"/>
        </w:rPr>
        <w:t>, Cardiff UK</w:t>
      </w:r>
    </w:p>
    <w:p w14:paraId="182C31C6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0"/>
        </w:tabs>
        <w:spacing w:before="4"/>
        <w:ind w:left="720"/>
        <w:jc w:val="left"/>
        <w:rPr>
          <w:sz w:val="20"/>
        </w:rPr>
      </w:pPr>
      <w:r>
        <w:rPr>
          <w:b/>
          <w:sz w:val="20"/>
        </w:rPr>
        <w:t>Program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Committee, </w:t>
      </w:r>
      <w:r>
        <w:rPr>
          <w:sz w:val="20"/>
        </w:rPr>
        <w:t>2009,</w:t>
      </w:r>
      <w:r>
        <w:rPr>
          <w:spacing w:val="-1"/>
          <w:sz w:val="20"/>
        </w:rPr>
        <w:t xml:space="preserve"> </w:t>
      </w:r>
      <w:r>
        <w:rPr>
          <w:sz w:val="20"/>
        </w:rPr>
        <w:t>2010</w:t>
      </w:r>
      <w:r>
        <w:rPr>
          <w:spacing w:val="-2"/>
          <w:sz w:val="20"/>
        </w:rPr>
        <w:t xml:space="preserve"> </w:t>
      </w:r>
      <w:r>
        <w:rPr>
          <w:sz w:val="20"/>
        </w:rPr>
        <w:t>IEEE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SenseApp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Oct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z w:val="20"/>
        </w:rPr>
        <w:t>-14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position w:val="6"/>
          <w:sz w:val="13"/>
        </w:rPr>
        <w:t>,</w:t>
      </w:r>
      <w:r>
        <w:rPr>
          <w:spacing w:val="52"/>
          <w:position w:val="6"/>
          <w:sz w:val="13"/>
        </w:rPr>
        <w:t xml:space="preserve"> </w:t>
      </w:r>
      <w:r>
        <w:rPr>
          <w:sz w:val="20"/>
        </w:rPr>
        <w:t>Denver,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CO</w:t>
      </w:r>
    </w:p>
    <w:p w14:paraId="727E38EA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10" w:line="228" w:lineRule="auto"/>
        <w:ind w:right="355"/>
        <w:jc w:val="left"/>
        <w:rPr>
          <w:sz w:val="20"/>
        </w:rPr>
      </w:pPr>
      <w:r>
        <w:rPr>
          <w:b/>
          <w:sz w:val="20"/>
        </w:rPr>
        <w:t>Program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Committee,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2011</w:t>
      </w:r>
      <w:r>
        <w:rPr>
          <w:spacing w:val="40"/>
          <w:sz w:val="20"/>
        </w:rPr>
        <w:t xml:space="preserve"> </w:t>
      </w:r>
      <w:r>
        <w:rPr>
          <w:sz w:val="20"/>
        </w:rPr>
        <w:t>3</w:t>
      </w:r>
      <w:proofErr w:type="spellStart"/>
      <w:r>
        <w:rPr>
          <w:position w:val="6"/>
          <w:sz w:val="13"/>
        </w:rPr>
        <w:t>rd</w:t>
      </w:r>
      <w:proofErr w:type="spellEnd"/>
      <w:r>
        <w:rPr>
          <w:spacing w:val="40"/>
          <w:position w:val="6"/>
          <w:sz w:val="13"/>
        </w:rPr>
        <w:t xml:space="preserve"> </w:t>
      </w:r>
      <w:r>
        <w:rPr>
          <w:sz w:val="20"/>
        </w:rPr>
        <w:t>International</w:t>
      </w:r>
      <w:r>
        <w:rPr>
          <w:spacing w:val="40"/>
          <w:sz w:val="20"/>
        </w:rPr>
        <w:t xml:space="preserve"> </w:t>
      </w:r>
      <w:r>
        <w:rPr>
          <w:sz w:val="20"/>
        </w:rPr>
        <w:t>Symposium</w:t>
      </w:r>
      <w:r>
        <w:rPr>
          <w:spacing w:val="40"/>
          <w:sz w:val="20"/>
        </w:rPr>
        <w:t xml:space="preserve"> </w:t>
      </w:r>
      <w:r>
        <w:rPr>
          <w:sz w:val="20"/>
        </w:rPr>
        <w:t>on</w:t>
      </w:r>
      <w:r>
        <w:rPr>
          <w:spacing w:val="35"/>
          <w:sz w:val="20"/>
        </w:rPr>
        <w:t xml:space="preserve"> </w:t>
      </w:r>
      <w:r>
        <w:rPr>
          <w:sz w:val="20"/>
        </w:rPr>
        <w:t>Computational</w:t>
      </w:r>
      <w:r>
        <w:rPr>
          <w:spacing w:val="40"/>
          <w:sz w:val="20"/>
        </w:rPr>
        <w:t xml:space="preserve"> </w:t>
      </w:r>
      <w:r>
        <w:rPr>
          <w:sz w:val="20"/>
        </w:rPr>
        <w:t>Intelligence</w:t>
      </w:r>
      <w:r>
        <w:rPr>
          <w:spacing w:val="36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Data Mining, Paris (CIDM), April 11-25, 2011.</w:t>
      </w:r>
    </w:p>
    <w:p w14:paraId="6F5A6DDA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14" w:line="228" w:lineRule="auto"/>
        <w:ind w:right="348"/>
        <w:jc w:val="left"/>
        <w:rPr>
          <w:sz w:val="20"/>
        </w:rPr>
      </w:pPr>
      <w:r>
        <w:rPr>
          <w:b/>
          <w:sz w:val="20"/>
        </w:rPr>
        <w:t xml:space="preserve">Program Chair, CCA part of </w:t>
      </w:r>
      <w:r>
        <w:rPr>
          <w:sz w:val="20"/>
        </w:rPr>
        <w:t>2011 IEEE Multi-Conference on Systems and Control, Sept 28-30th,</w:t>
      </w:r>
      <w:r>
        <w:rPr>
          <w:spacing w:val="40"/>
          <w:sz w:val="20"/>
        </w:rPr>
        <w:t xml:space="preserve"> </w:t>
      </w:r>
      <w:r>
        <w:rPr>
          <w:sz w:val="20"/>
        </w:rPr>
        <w:t>Denver CO</w:t>
      </w:r>
    </w:p>
    <w:p w14:paraId="7B354658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0"/>
        </w:tabs>
        <w:spacing w:before="9" w:line="240" w:lineRule="exact"/>
        <w:ind w:left="720"/>
        <w:rPr>
          <w:sz w:val="20"/>
        </w:rPr>
      </w:pPr>
      <w:r>
        <w:rPr>
          <w:b/>
          <w:sz w:val="20"/>
        </w:rPr>
        <w:t>Program Chair,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2011</w:t>
      </w:r>
      <w:r>
        <w:rPr>
          <w:spacing w:val="-2"/>
          <w:sz w:val="20"/>
        </w:rPr>
        <w:t xml:space="preserve"> </w:t>
      </w:r>
      <w:r>
        <w:rPr>
          <w:sz w:val="20"/>
        </w:rPr>
        <w:t>IEEE</w:t>
      </w:r>
      <w:r>
        <w:rPr>
          <w:spacing w:val="-5"/>
          <w:sz w:val="20"/>
        </w:rPr>
        <w:t xml:space="preserve"> </w:t>
      </w:r>
      <w:r>
        <w:rPr>
          <w:sz w:val="20"/>
        </w:rPr>
        <w:t>ADPRL,</w:t>
      </w:r>
      <w:r>
        <w:rPr>
          <w:spacing w:val="-2"/>
          <w:sz w:val="20"/>
        </w:rPr>
        <w:t xml:space="preserve"> </w:t>
      </w:r>
      <w:r>
        <w:rPr>
          <w:sz w:val="20"/>
        </w:rPr>
        <w:t>April</w:t>
      </w:r>
      <w:r>
        <w:rPr>
          <w:spacing w:val="-3"/>
          <w:sz w:val="20"/>
        </w:rPr>
        <w:t xml:space="preserve"> </w:t>
      </w:r>
      <w:r>
        <w:rPr>
          <w:sz w:val="20"/>
        </w:rPr>
        <w:t>11-15,</w:t>
      </w:r>
      <w:r>
        <w:rPr>
          <w:spacing w:val="-2"/>
          <w:sz w:val="20"/>
        </w:rPr>
        <w:t xml:space="preserve"> </w:t>
      </w:r>
      <w:r>
        <w:rPr>
          <w:sz w:val="20"/>
        </w:rPr>
        <w:t>Paris,</w:t>
      </w:r>
      <w:r>
        <w:rPr>
          <w:spacing w:val="-2"/>
          <w:sz w:val="20"/>
        </w:rPr>
        <w:t xml:space="preserve"> France</w:t>
      </w:r>
    </w:p>
    <w:p w14:paraId="45D88B70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1" w:line="232" w:lineRule="auto"/>
        <w:ind w:right="354"/>
        <w:rPr>
          <w:sz w:val="20"/>
        </w:rPr>
      </w:pPr>
      <w:r>
        <w:rPr>
          <w:b/>
          <w:sz w:val="20"/>
        </w:rPr>
        <w:t>Member of the International Technical Program Committee</w:t>
      </w:r>
      <w:r>
        <w:rPr>
          <w:b/>
        </w:rPr>
        <w:t xml:space="preserve">, </w:t>
      </w:r>
      <w:r>
        <w:t>IEEE International Joint Conference on Neural Networks, (IJCNN), July 29-August 5, 2011, San Jose, CA</w:t>
      </w:r>
      <w:r>
        <w:rPr>
          <w:sz w:val="20"/>
        </w:rPr>
        <w:t>.</w:t>
      </w:r>
    </w:p>
    <w:p w14:paraId="1F6A3011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7" w:line="230" w:lineRule="auto"/>
        <w:ind w:right="349"/>
      </w:pPr>
      <w:r>
        <w:rPr>
          <w:b/>
          <w:sz w:val="20"/>
        </w:rPr>
        <w:t>Member of the International Technical Program Committee</w:t>
      </w:r>
      <w:r>
        <w:rPr>
          <w:b/>
        </w:rPr>
        <w:t xml:space="preserve">, </w:t>
      </w:r>
      <w:r>
        <w:t>8th International Conference on Informatics in Control, Automation and Robotics (ICINCO 2011), 15-18</w:t>
      </w:r>
      <w:proofErr w:type="spellStart"/>
      <w:r>
        <w:rPr>
          <w:position w:val="7"/>
          <w:sz w:val="14"/>
        </w:rPr>
        <w:t>th</w:t>
      </w:r>
      <w:proofErr w:type="spellEnd"/>
      <w:r>
        <w:rPr>
          <w:spacing w:val="40"/>
          <w:position w:val="7"/>
          <w:sz w:val="14"/>
        </w:rPr>
        <w:t xml:space="preserve"> </w:t>
      </w:r>
      <w:r>
        <w:t xml:space="preserve">June, 2011, </w:t>
      </w:r>
      <w:r>
        <w:rPr>
          <w:spacing w:val="-2"/>
        </w:rPr>
        <w:t>Portugal.</w:t>
      </w:r>
    </w:p>
    <w:p w14:paraId="47C2B0A0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12" w:line="228" w:lineRule="auto"/>
        <w:ind w:right="354"/>
        <w:rPr>
          <w:sz w:val="20"/>
        </w:rPr>
      </w:pPr>
      <w:r>
        <w:rPr>
          <w:b/>
          <w:sz w:val="20"/>
        </w:rPr>
        <w:t xml:space="preserve">International Program Committee, </w:t>
      </w:r>
      <w:r>
        <w:rPr>
          <w:sz w:val="20"/>
        </w:rPr>
        <w:t>2011 IEEE International Conference on Wireless and Mobile Computing, Networking and Communications (</w:t>
      </w:r>
      <w:proofErr w:type="spellStart"/>
      <w:r>
        <w:rPr>
          <w:sz w:val="20"/>
        </w:rPr>
        <w:t>WiMob</w:t>
      </w:r>
      <w:proofErr w:type="spellEnd"/>
      <w:r>
        <w:rPr>
          <w:sz w:val="20"/>
        </w:rPr>
        <w:t xml:space="preserve"> 2011) Shanghai China, October 10-12.</w:t>
      </w:r>
    </w:p>
    <w:p w14:paraId="12FEC9A9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0"/>
        </w:tabs>
        <w:spacing w:before="4"/>
        <w:ind w:left="720"/>
        <w:jc w:val="left"/>
        <w:rPr>
          <w:sz w:val="20"/>
        </w:rPr>
      </w:pPr>
      <w:r>
        <w:rPr>
          <w:b/>
          <w:sz w:val="20"/>
        </w:rPr>
        <w:t>Technical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Program Committee, </w:t>
      </w:r>
      <w:r>
        <w:rPr>
          <w:sz w:val="20"/>
        </w:rPr>
        <w:t>2012</w:t>
      </w:r>
      <w:r>
        <w:rPr>
          <w:spacing w:val="-3"/>
          <w:sz w:val="20"/>
        </w:rPr>
        <w:t xml:space="preserve"> </w:t>
      </w:r>
      <w:r>
        <w:rPr>
          <w:sz w:val="20"/>
        </w:rPr>
        <w:t>IEEE</w:t>
      </w:r>
      <w:r>
        <w:rPr>
          <w:spacing w:val="-1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3"/>
          <w:sz w:val="20"/>
        </w:rPr>
        <w:t xml:space="preserve"> </w:t>
      </w:r>
      <w:r>
        <w:rPr>
          <w:sz w:val="20"/>
        </w:rPr>
        <w:t>Conference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Communications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(ICC)</w:t>
      </w:r>
    </w:p>
    <w:p w14:paraId="538B2293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0"/>
        </w:tabs>
        <w:spacing w:before="1"/>
        <w:ind w:left="720"/>
        <w:jc w:val="left"/>
        <w:rPr>
          <w:sz w:val="20"/>
        </w:rPr>
      </w:pPr>
      <w:r>
        <w:rPr>
          <w:b/>
          <w:sz w:val="20"/>
        </w:rPr>
        <w:t>International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Committee, </w:t>
      </w:r>
      <w:r>
        <w:rPr>
          <w:sz w:val="20"/>
        </w:rPr>
        <w:t>2012</w:t>
      </w:r>
      <w:r>
        <w:rPr>
          <w:spacing w:val="-2"/>
          <w:sz w:val="20"/>
        </w:rPr>
        <w:t xml:space="preserve"> </w:t>
      </w:r>
      <w:r>
        <w:rPr>
          <w:sz w:val="20"/>
        </w:rPr>
        <w:t>IEEE</w:t>
      </w:r>
      <w:r>
        <w:rPr>
          <w:spacing w:val="-5"/>
          <w:sz w:val="20"/>
        </w:rPr>
        <w:t xml:space="preserve"> </w:t>
      </w:r>
      <w:r>
        <w:rPr>
          <w:sz w:val="20"/>
        </w:rPr>
        <w:t>Conference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Control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Applications</w:t>
      </w:r>
    </w:p>
    <w:p w14:paraId="1BBA3480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0"/>
        </w:tabs>
        <w:ind w:left="720"/>
        <w:jc w:val="left"/>
        <w:rPr>
          <w:sz w:val="20"/>
        </w:rPr>
      </w:pPr>
      <w:r>
        <w:rPr>
          <w:b/>
          <w:sz w:val="20"/>
        </w:rPr>
        <w:t>Registration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Chair, </w:t>
      </w:r>
      <w:r>
        <w:rPr>
          <w:sz w:val="20"/>
        </w:rPr>
        <w:t>2012</w:t>
      </w:r>
      <w:r>
        <w:rPr>
          <w:spacing w:val="-1"/>
          <w:sz w:val="20"/>
        </w:rPr>
        <w:t xml:space="preserve"> </w:t>
      </w:r>
      <w:r>
        <w:rPr>
          <w:sz w:val="20"/>
        </w:rPr>
        <w:t>IEEE</w:t>
      </w:r>
      <w:r>
        <w:rPr>
          <w:spacing w:val="-4"/>
          <w:sz w:val="20"/>
        </w:rPr>
        <w:t xml:space="preserve"> </w:t>
      </w:r>
      <w:r>
        <w:rPr>
          <w:sz w:val="20"/>
        </w:rPr>
        <w:t>Conference on</w:t>
      </w:r>
      <w:r>
        <w:rPr>
          <w:spacing w:val="-1"/>
          <w:sz w:val="20"/>
        </w:rPr>
        <w:t xml:space="preserve"> </w:t>
      </w:r>
      <w:r>
        <w:rPr>
          <w:sz w:val="20"/>
        </w:rPr>
        <w:t>Decision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Control,</w:t>
      </w:r>
      <w:r>
        <w:rPr>
          <w:spacing w:val="-1"/>
          <w:sz w:val="20"/>
        </w:rPr>
        <w:t xml:space="preserve"> </w:t>
      </w:r>
      <w:r>
        <w:rPr>
          <w:sz w:val="20"/>
        </w:rPr>
        <w:t>Hawaii,</w:t>
      </w:r>
      <w:r>
        <w:rPr>
          <w:spacing w:val="-1"/>
          <w:sz w:val="20"/>
        </w:rPr>
        <w:t xml:space="preserve"> </w:t>
      </w:r>
      <w:r>
        <w:rPr>
          <w:sz w:val="20"/>
        </w:rPr>
        <w:t>Dec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2012.</w:t>
      </w:r>
    </w:p>
    <w:p w14:paraId="517CD6D5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0"/>
        </w:tabs>
        <w:ind w:left="720"/>
        <w:jc w:val="left"/>
        <w:rPr>
          <w:sz w:val="20"/>
        </w:rPr>
      </w:pPr>
      <w:r>
        <w:rPr>
          <w:b/>
          <w:sz w:val="20"/>
        </w:rPr>
        <w:t>Program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Co-Chair,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2013</w:t>
      </w:r>
      <w:r>
        <w:rPr>
          <w:spacing w:val="-2"/>
          <w:sz w:val="20"/>
        </w:rPr>
        <w:t xml:space="preserve"> </w:t>
      </w:r>
      <w:r>
        <w:rPr>
          <w:sz w:val="20"/>
        </w:rPr>
        <w:t>IEEE</w:t>
      </w:r>
      <w:r>
        <w:rPr>
          <w:spacing w:val="-5"/>
          <w:sz w:val="20"/>
        </w:rPr>
        <w:t xml:space="preserve"> </w:t>
      </w:r>
      <w:r>
        <w:rPr>
          <w:sz w:val="20"/>
        </w:rPr>
        <w:t>ADPRL,</w:t>
      </w:r>
      <w:r>
        <w:rPr>
          <w:spacing w:val="-2"/>
          <w:sz w:val="20"/>
        </w:rPr>
        <w:t xml:space="preserve"> </w:t>
      </w:r>
      <w:r>
        <w:rPr>
          <w:sz w:val="20"/>
        </w:rPr>
        <w:t>April</w:t>
      </w:r>
      <w:r>
        <w:rPr>
          <w:spacing w:val="-4"/>
          <w:sz w:val="20"/>
        </w:rPr>
        <w:t xml:space="preserve"> </w:t>
      </w:r>
      <w:r>
        <w:rPr>
          <w:sz w:val="20"/>
        </w:rPr>
        <w:t>15-19,</w:t>
      </w:r>
      <w:r>
        <w:rPr>
          <w:spacing w:val="-2"/>
          <w:sz w:val="20"/>
        </w:rPr>
        <w:t xml:space="preserve"> Singapore</w:t>
      </w:r>
    </w:p>
    <w:p w14:paraId="3D4A9C65" w14:textId="77777777" w:rsidR="001A1863" w:rsidRDefault="00C8003C">
      <w:pPr>
        <w:pStyle w:val="Heading3"/>
        <w:numPr>
          <w:ilvl w:val="0"/>
          <w:numId w:val="3"/>
        </w:numPr>
        <w:tabs>
          <w:tab w:val="left" w:pos="721"/>
        </w:tabs>
        <w:spacing w:before="10" w:line="228" w:lineRule="auto"/>
        <w:ind w:right="357"/>
      </w:pPr>
      <w:r>
        <w:t>Vice</w:t>
      </w:r>
      <w:r>
        <w:rPr>
          <w:spacing w:val="40"/>
        </w:rPr>
        <w:t xml:space="preserve"> </w:t>
      </w:r>
      <w:r>
        <w:t>Chair,</w:t>
      </w:r>
      <w:r>
        <w:rPr>
          <w:spacing w:val="40"/>
        </w:rPr>
        <w:t xml:space="preserve"> </w:t>
      </w:r>
      <w:r>
        <w:t>Technical</w:t>
      </w:r>
      <w:r>
        <w:rPr>
          <w:spacing w:val="40"/>
        </w:rPr>
        <w:t xml:space="preserve"> </w:t>
      </w:r>
      <w:r>
        <w:t>Committee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Adaptive</w:t>
      </w:r>
      <w:r>
        <w:rPr>
          <w:spacing w:val="40"/>
        </w:rPr>
        <w:t xml:space="preserve"> </w:t>
      </w:r>
      <w:r>
        <w:t>Dynamic</w:t>
      </w:r>
      <w:r>
        <w:rPr>
          <w:spacing w:val="40"/>
        </w:rPr>
        <w:t xml:space="preserve"> </w:t>
      </w:r>
      <w:r>
        <w:t>Programming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Reinforcement Learning, IEEE CIS (2013)</w:t>
      </w:r>
    </w:p>
    <w:p w14:paraId="725EA18F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13" w:line="228" w:lineRule="auto"/>
        <w:ind w:right="360"/>
        <w:jc w:val="left"/>
        <w:rPr>
          <w:sz w:val="20"/>
        </w:rPr>
      </w:pPr>
      <w:r>
        <w:rPr>
          <w:b/>
          <w:sz w:val="20"/>
        </w:rPr>
        <w:t>International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Committee</w:t>
      </w:r>
      <w:r>
        <w:rPr>
          <w:sz w:val="20"/>
        </w:rPr>
        <w:t>,</w:t>
      </w:r>
      <w:r>
        <w:rPr>
          <w:spacing w:val="30"/>
          <w:sz w:val="20"/>
        </w:rPr>
        <w:t xml:space="preserve"> </w:t>
      </w:r>
      <w:r>
        <w:rPr>
          <w:sz w:val="20"/>
        </w:rPr>
        <w:t>9th</w:t>
      </w:r>
      <w:r>
        <w:rPr>
          <w:spacing w:val="30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30"/>
          <w:sz w:val="20"/>
        </w:rPr>
        <w:t xml:space="preserve"> </w:t>
      </w:r>
      <w:r>
        <w:rPr>
          <w:sz w:val="20"/>
        </w:rPr>
        <w:t>Conference</w:t>
      </w:r>
      <w:r>
        <w:rPr>
          <w:spacing w:val="31"/>
          <w:sz w:val="20"/>
        </w:rPr>
        <w:t xml:space="preserve"> </w:t>
      </w:r>
      <w:r>
        <w:rPr>
          <w:sz w:val="20"/>
        </w:rPr>
        <w:t>on</w:t>
      </w:r>
      <w:r>
        <w:rPr>
          <w:spacing w:val="30"/>
          <w:sz w:val="20"/>
        </w:rPr>
        <w:t xml:space="preserve"> </w:t>
      </w:r>
      <w:r>
        <w:rPr>
          <w:sz w:val="20"/>
        </w:rPr>
        <w:t>Knowledge,</w:t>
      </w:r>
      <w:r>
        <w:rPr>
          <w:spacing w:val="30"/>
          <w:sz w:val="20"/>
        </w:rPr>
        <w:t xml:space="preserve"> </w:t>
      </w:r>
      <w:r>
        <w:rPr>
          <w:sz w:val="20"/>
        </w:rPr>
        <w:t>Information</w:t>
      </w:r>
      <w:r>
        <w:rPr>
          <w:spacing w:val="30"/>
          <w:sz w:val="20"/>
        </w:rPr>
        <w:t xml:space="preserve"> </w:t>
      </w:r>
      <w:r>
        <w:rPr>
          <w:sz w:val="20"/>
        </w:rPr>
        <w:t>and Creativity Support Systems, Kraków, Poland, from November 7 to 9, 2013</w:t>
      </w:r>
    </w:p>
    <w:p w14:paraId="3368E71B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0"/>
        </w:tabs>
        <w:spacing w:before="5"/>
        <w:ind w:left="720"/>
        <w:jc w:val="left"/>
        <w:rPr>
          <w:sz w:val="20"/>
        </w:rPr>
      </w:pPr>
      <w:r>
        <w:rPr>
          <w:b/>
          <w:sz w:val="20"/>
        </w:rPr>
        <w:t>Sponsors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Exhibits Chair, </w:t>
      </w:r>
      <w:r>
        <w:rPr>
          <w:sz w:val="20"/>
        </w:rPr>
        <w:t>2013</w:t>
      </w:r>
      <w:r>
        <w:rPr>
          <w:spacing w:val="-1"/>
          <w:sz w:val="20"/>
        </w:rPr>
        <w:t xml:space="preserve"> </w:t>
      </w:r>
      <w:r>
        <w:rPr>
          <w:sz w:val="20"/>
        </w:rPr>
        <w:t>IEEE</w:t>
      </w:r>
      <w:r>
        <w:rPr>
          <w:spacing w:val="-5"/>
          <w:sz w:val="20"/>
        </w:rPr>
        <w:t xml:space="preserve"> </w:t>
      </w:r>
      <w:r>
        <w:rPr>
          <w:sz w:val="20"/>
        </w:rPr>
        <w:t>Conference on</w:t>
      </w:r>
      <w:r>
        <w:rPr>
          <w:spacing w:val="-2"/>
          <w:sz w:val="20"/>
        </w:rPr>
        <w:t xml:space="preserve"> </w:t>
      </w:r>
      <w:r>
        <w:rPr>
          <w:sz w:val="20"/>
        </w:rPr>
        <w:t>Neural</w:t>
      </w:r>
      <w:r>
        <w:rPr>
          <w:spacing w:val="-3"/>
          <w:sz w:val="20"/>
        </w:rPr>
        <w:t xml:space="preserve"> </w:t>
      </w:r>
      <w:r>
        <w:rPr>
          <w:sz w:val="20"/>
        </w:rPr>
        <w:t>Networks,</w:t>
      </w:r>
      <w:r>
        <w:rPr>
          <w:spacing w:val="-1"/>
          <w:sz w:val="20"/>
        </w:rPr>
        <w:t xml:space="preserve"> </w:t>
      </w:r>
      <w:r>
        <w:rPr>
          <w:sz w:val="20"/>
        </w:rPr>
        <w:t>Dallas,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Texas</w:t>
      </w:r>
    </w:p>
    <w:p w14:paraId="5A76CFE6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10" w:line="228" w:lineRule="auto"/>
        <w:ind w:right="357"/>
        <w:jc w:val="left"/>
        <w:rPr>
          <w:b/>
          <w:sz w:val="20"/>
        </w:rPr>
      </w:pPr>
      <w:r>
        <w:rPr>
          <w:b/>
          <w:sz w:val="20"/>
        </w:rPr>
        <w:t>International</w:t>
      </w:r>
      <w:r>
        <w:rPr>
          <w:b/>
          <w:spacing w:val="33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Committee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Member,</w:t>
      </w:r>
      <w:r>
        <w:rPr>
          <w:b/>
          <w:spacing w:val="33"/>
          <w:sz w:val="20"/>
        </w:rPr>
        <w:t xml:space="preserve"> </w:t>
      </w:r>
      <w:r>
        <w:rPr>
          <w:sz w:val="20"/>
        </w:rPr>
        <w:t>2013</w:t>
      </w:r>
      <w:r>
        <w:rPr>
          <w:spacing w:val="34"/>
          <w:sz w:val="20"/>
        </w:rPr>
        <w:t xml:space="preserve"> </w:t>
      </w:r>
      <w:r>
        <w:rPr>
          <w:sz w:val="20"/>
        </w:rPr>
        <w:t>IASTED</w:t>
      </w:r>
      <w:r>
        <w:rPr>
          <w:spacing w:val="34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33"/>
          <w:sz w:val="20"/>
        </w:rPr>
        <w:t xml:space="preserve"> </w:t>
      </w:r>
      <w:r>
        <w:rPr>
          <w:sz w:val="20"/>
        </w:rPr>
        <w:t>Conference</w:t>
      </w:r>
      <w:r>
        <w:rPr>
          <w:spacing w:val="30"/>
          <w:sz w:val="20"/>
        </w:rPr>
        <w:t xml:space="preserve"> </w:t>
      </w:r>
      <w:r>
        <w:rPr>
          <w:sz w:val="20"/>
        </w:rPr>
        <w:t>on</w:t>
      </w:r>
      <w:r>
        <w:rPr>
          <w:spacing w:val="28"/>
          <w:sz w:val="20"/>
        </w:rPr>
        <w:t xml:space="preserve"> </w:t>
      </w:r>
      <w:r>
        <w:rPr>
          <w:sz w:val="20"/>
        </w:rPr>
        <w:t>Control and Applications (CA 2013) August 2013</w:t>
      </w:r>
      <w:r>
        <w:rPr>
          <w:b/>
          <w:sz w:val="20"/>
        </w:rPr>
        <w:t>.</w:t>
      </w:r>
    </w:p>
    <w:p w14:paraId="1B128346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13" w:line="228" w:lineRule="auto"/>
        <w:ind w:right="360"/>
        <w:jc w:val="left"/>
        <w:rPr>
          <w:sz w:val="20"/>
        </w:rPr>
      </w:pPr>
      <w:r>
        <w:rPr>
          <w:b/>
          <w:sz w:val="20"/>
        </w:rPr>
        <w:t>International Program Committee Member</w:t>
      </w:r>
      <w:r>
        <w:rPr>
          <w:sz w:val="20"/>
        </w:rPr>
        <w:t xml:space="preserve">, 2013 Informatics in Control, Automation and Robotics </w:t>
      </w:r>
      <w:r>
        <w:rPr>
          <w:spacing w:val="-2"/>
          <w:sz w:val="20"/>
        </w:rPr>
        <w:t>ICINCO,</w:t>
      </w:r>
    </w:p>
    <w:p w14:paraId="3042CA4E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14" w:line="228" w:lineRule="auto"/>
        <w:ind w:right="357"/>
        <w:jc w:val="left"/>
        <w:rPr>
          <w:sz w:val="20"/>
        </w:rPr>
      </w:pPr>
      <w:r>
        <w:rPr>
          <w:b/>
          <w:sz w:val="20"/>
        </w:rPr>
        <w:t>International Program Committee Member</w:t>
      </w:r>
      <w:r>
        <w:rPr>
          <w:sz w:val="20"/>
        </w:rPr>
        <w:t>, 2013 10th</w:t>
      </w:r>
      <w:r>
        <w:rPr>
          <w:spacing w:val="40"/>
          <w:sz w:val="20"/>
        </w:rPr>
        <w:t xml:space="preserve"> </w:t>
      </w:r>
      <w:r>
        <w:rPr>
          <w:sz w:val="20"/>
        </w:rPr>
        <w:t>IEEE International Conference on Control</w:t>
      </w:r>
      <w:r>
        <w:rPr>
          <w:spacing w:val="40"/>
          <w:sz w:val="20"/>
        </w:rPr>
        <w:t xml:space="preserve"> </w:t>
      </w:r>
      <w:r>
        <w:rPr>
          <w:sz w:val="20"/>
        </w:rPr>
        <w:t>&amp; Automation (ICCA)</w:t>
      </w:r>
    </w:p>
    <w:p w14:paraId="0D57DCD1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0"/>
        </w:tabs>
        <w:spacing w:before="4"/>
        <w:ind w:left="720"/>
        <w:jc w:val="left"/>
        <w:rPr>
          <w:sz w:val="20"/>
        </w:rPr>
      </w:pPr>
      <w:r>
        <w:rPr>
          <w:b/>
          <w:sz w:val="20"/>
        </w:rPr>
        <w:t>International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Program Committee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Member, </w:t>
      </w:r>
      <w:r>
        <w:rPr>
          <w:sz w:val="20"/>
        </w:rPr>
        <w:t>2013</w:t>
      </w:r>
      <w:r>
        <w:rPr>
          <w:spacing w:val="-3"/>
          <w:sz w:val="20"/>
        </w:rPr>
        <w:t xml:space="preserve"> </w:t>
      </w:r>
      <w:r>
        <w:rPr>
          <w:sz w:val="20"/>
        </w:rPr>
        <w:t>IEEE</w:t>
      </w:r>
      <w:r>
        <w:rPr>
          <w:spacing w:val="-6"/>
          <w:sz w:val="20"/>
        </w:rPr>
        <w:t xml:space="preserve"> </w:t>
      </w:r>
      <w:r>
        <w:rPr>
          <w:sz w:val="20"/>
        </w:rPr>
        <w:t>ICC</w:t>
      </w:r>
      <w:r>
        <w:rPr>
          <w:spacing w:val="2"/>
          <w:sz w:val="20"/>
        </w:rPr>
        <w:t xml:space="preserve"> </w:t>
      </w:r>
      <w:r>
        <w:rPr>
          <w:sz w:val="20"/>
        </w:rPr>
        <w:t>Wireless</w:t>
      </w:r>
      <w:r>
        <w:rPr>
          <w:spacing w:val="-2"/>
          <w:sz w:val="20"/>
        </w:rPr>
        <w:t xml:space="preserve"> </w:t>
      </w:r>
      <w:r>
        <w:rPr>
          <w:sz w:val="20"/>
        </w:rPr>
        <w:t>Communications</w:t>
      </w:r>
      <w:r>
        <w:rPr>
          <w:spacing w:val="-2"/>
          <w:sz w:val="20"/>
        </w:rPr>
        <w:t xml:space="preserve"> Symposium</w:t>
      </w:r>
    </w:p>
    <w:p w14:paraId="7EBF0687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0"/>
        </w:tabs>
        <w:ind w:left="720"/>
        <w:jc w:val="left"/>
        <w:rPr>
          <w:sz w:val="20"/>
        </w:rPr>
      </w:pPr>
      <w:r>
        <w:rPr>
          <w:b/>
          <w:sz w:val="20"/>
        </w:rPr>
        <w:t>International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Advisory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Committee,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2014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ACODS</w:t>
      </w:r>
    </w:p>
    <w:p w14:paraId="016A69A0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10" w:line="228" w:lineRule="auto"/>
        <w:ind w:right="353"/>
        <w:jc w:val="left"/>
        <w:rPr>
          <w:sz w:val="20"/>
        </w:rPr>
      </w:pPr>
      <w:r>
        <w:rPr>
          <w:b/>
          <w:sz w:val="20"/>
        </w:rPr>
        <w:t>Program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Co-Chair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Chair,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2014</w:t>
      </w:r>
      <w:r>
        <w:rPr>
          <w:spacing w:val="-4"/>
          <w:sz w:val="20"/>
        </w:rPr>
        <w:t xml:space="preserve"> </w:t>
      </w:r>
      <w:r>
        <w:rPr>
          <w:sz w:val="20"/>
        </w:rPr>
        <w:t>IEEE</w:t>
      </w:r>
      <w:r>
        <w:rPr>
          <w:spacing w:val="-2"/>
          <w:sz w:val="20"/>
        </w:rPr>
        <w:t xml:space="preserve"> </w:t>
      </w:r>
      <w:r>
        <w:rPr>
          <w:sz w:val="20"/>
        </w:rPr>
        <w:t>Adaptive</w:t>
      </w:r>
      <w:r>
        <w:rPr>
          <w:spacing w:val="-3"/>
          <w:sz w:val="20"/>
        </w:rPr>
        <w:t xml:space="preserve"> </w:t>
      </w:r>
      <w:r>
        <w:rPr>
          <w:sz w:val="20"/>
        </w:rPr>
        <w:t>Dynamic</w:t>
      </w:r>
      <w:r>
        <w:rPr>
          <w:spacing w:val="-4"/>
          <w:sz w:val="20"/>
        </w:rPr>
        <w:t xml:space="preserve"> </w:t>
      </w:r>
      <w:r>
        <w:rPr>
          <w:sz w:val="20"/>
        </w:rPr>
        <w:t>Programming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Reinforcement</w:t>
      </w:r>
      <w:r>
        <w:rPr>
          <w:spacing w:val="-5"/>
          <w:sz w:val="20"/>
        </w:rPr>
        <w:t xml:space="preserve"> </w:t>
      </w:r>
      <w:r>
        <w:rPr>
          <w:sz w:val="20"/>
        </w:rPr>
        <w:t>Learning, Orlando, December 2014</w:t>
      </w:r>
    </w:p>
    <w:p w14:paraId="6A62C6E9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14" w:line="228" w:lineRule="auto"/>
        <w:ind w:right="355"/>
        <w:jc w:val="left"/>
        <w:rPr>
          <w:sz w:val="20"/>
        </w:rPr>
      </w:pPr>
      <w:r>
        <w:rPr>
          <w:b/>
          <w:sz w:val="20"/>
        </w:rPr>
        <w:t xml:space="preserve">International Program Committee, </w:t>
      </w:r>
      <w:r>
        <w:rPr>
          <w:sz w:val="20"/>
        </w:rPr>
        <w:t>2014 IEEE Multi Conference on Systems and Control, Antibes, France, October 2014</w:t>
      </w:r>
    </w:p>
    <w:p w14:paraId="6A75C3CA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14" w:line="228" w:lineRule="auto"/>
        <w:ind w:right="364"/>
        <w:jc w:val="left"/>
        <w:rPr>
          <w:sz w:val="20"/>
        </w:rPr>
      </w:pPr>
      <w:r>
        <w:rPr>
          <w:b/>
          <w:sz w:val="20"/>
        </w:rPr>
        <w:t>International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Committee</w:t>
      </w:r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40"/>
          <w:sz w:val="20"/>
        </w:rPr>
        <w:t xml:space="preserve"> </w:t>
      </w:r>
      <w:r>
        <w:rPr>
          <w:sz w:val="20"/>
        </w:rPr>
        <w:t>Conference</w:t>
      </w:r>
      <w:r>
        <w:rPr>
          <w:spacing w:val="40"/>
          <w:sz w:val="20"/>
        </w:rPr>
        <w:t xml:space="preserve"> </w:t>
      </w:r>
      <w:r>
        <w:rPr>
          <w:sz w:val="20"/>
        </w:rPr>
        <w:t>on</w:t>
      </w:r>
      <w:r>
        <w:rPr>
          <w:spacing w:val="40"/>
          <w:sz w:val="20"/>
        </w:rPr>
        <w:t xml:space="preserve"> </w:t>
      </w:r>
      <w:r>
        <w:rPr>
          <w:sz w:val="20"/>
        </w:rPr>
        <w:t>Contemporary</w:t>
      </w:r>
      <w:r>
        <w:rPr>
          <w:spacing w:val="40"/>
          <w:sz w:val="20"/>
        </w:rPr>
        <w:t xml:space="preserve"> </w:t>
      </w:r>
      <w:r>
        <w:rPr>
          <w:sz w:val="20"/>
        </w:rPr>
        <w:t>Computing</w:t>
      </w:r>
      <w:r>
        <w:rPr>
          <w:spacing w:val="40"/>
          <w:sz w:val="20"/>
        </w:rPr>
        <w:t xml:space="preserve"> </w:t>
      </w:r>
      <w:r>
        <w:rPr>
          <w:sz w:val="20"/>
        </w:rPr>
        <w:t>and Informatics (IC3I), Mysore, India, November 27-29, 2014.</w:t>
      </w:r>
    </w:p>
    <w:p w14:paraId="42E51E4F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19" w:line="228" w:lineRule="auto"/>
        <w:ind w:right="359"/>
        <w:jc w:val="left"/>
        <w:rPr>
          <w:sz w:val="20"/>
        </w:rPr>
      </w:pPr>
      <w:r>
        <w:rPr>
          <w:b/>
          <w:sz w:val="20"/>
        </w:rPr>
        <w:t>International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Committee</w:t>
      </w:r>
      <w:r>
        <w:rPr>
          <w:sz w:val="20"/>
        </w:rPr>
        <w:t>,</w:t>
      </w:r>
      <w:r>
        <w:rPr>
          <w:spacing w:val="80"/>
          <w:sz w:val="20"/>
        </w:rPr>
        <w:t xml:space="preserve"> </w:t>
      </w:r>
      <w:r>
        <w:rPr>
          <w:sz w:val="20"/>
        </w:rPr>
        <w:t>The</w:t>
      </w:r>
      <w:r>
        <w:rPr>
          <w:spacing w:val="80"/>
          <w:sz w:val="20"/>
        </w:rPr>
        <w:t xml:space="preserve"> </w:t>
      </w:r>
      <w:r>
        <w:rPr>
          <w:sz w:val="20"/>
        </w:rPr>
        <w:t>7th</w:t>
      </w:r>
      <w:r>
        <w:rPr>
          <w:spacing w:val="80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80"/>
          <w:sz w:val="20"/>
        </w:rPr>
        <w:t xml:space="preserve"> </w:t>
      </w:r>
      <w:r>
        <w:rPr>
          <w:sz w:val="20"/>
        </w:rPr>
        <w:t>Conference</w:t>
      </w:r>
      <w:r>
        <w:rPr>
          <w:spacing w:val="80"/>
          <w:sz w:val="20"/>
        </w:rPr>
        <w:t xml:space="preserve"> </w:t>
      </w:r>
      <w:r>
        <w:rPr>
          <w:sz w:val="20"/>
        </w:rPr>
        <w:t>on</w:t>
      </w:r>
      <w:r>
        <w:rPr>
          <w:spacing w:val="80"/>
          <w:sz w:val="20"/>
        </w:rPr>
        <w:t xml:space="preserve"> </w:t>
      </w:r>
      <w:r>
        <w:rPr>
          <w:sz w:val="20"/>
        </w:rPr>
        <w:t>Network</w:t>
      </w:r>
      <w:r>
        <w:rPr>
          <w:spacing w:val="80"/>
          <w:sz w:val="20"/>
        </w:rPr>
        <w:t xml:space="preserve"> </w:t>
      </w:r>
      <w:r>
        <w:rPr>
          <w:sz w:val="20"/>
        </w:rPr>
        <w:t>Security &amp;Applications(CNSA-2014), Zurich Switzerland</w:t>
      </w:r>
    </w:p>
    <w:p w14:paraId="6AC89530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14" w:line="228" w:lineRule="auto"/>
        <w:ind w:right="349"/>
        <w:jc w:val="left"/>
        <w:rPr>
          <w:sz w:val="20"/>
        </w:rPr>
      </w:pPr>
      <w:r>
        <w:rPr>
          <w:b/>
          <w:sz w:val="20"/>
        </w:rPr>
        <w:t xml:space="preserve">General Chair, </w:t>
      </w:r>
      <w:r>
        <w:rPr>
          <w:sz w:val="20"/>
        </w:rPr>
        <w:t>Sixth International Conference on Networks &amp; Communications (NETCOM – 2014), Chennai, India</w:t>
      </w:r>
    </w:p>
    <w:p w14:paraId="2C104022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12" w:line="230" w:lineRule="auto"/>
        <w:ind w:right="360"/>
        <w:jc w:val="left"/>
        <w:rPr>
          <w:sz w:val="20"/>
        </w:rPr>
      </w:pPr>
      <w:r>
        <w:rPr>
          <w:b/>
          <w:sz w:val="20"/>
        </w:rPr>
        <w:t>International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Committee</w:t>
      </w:r>
      <w:r>
        <w:rPr>
          <w:sz w:val="20"/>
        </w:rPr>
        <w:t>,</w:t>
      </w:r>
      <w:r>
        <w:rPr>
          <w:spacing w:val="30"/>
          <w:sz w:val="20"/>
        </w:rPr>
        <w:t xml:space="preserve"> </w:t>
      </w:r>
      <w:r>
        <w:rPr>
          <w:sz w:val="20"/>
        </w:rPr>
        <w:t>9th</w:t>
      </w:r>
      <w:r>
        <w:rPr>
          <w:spacing w:val="30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30"/>
          <w:sz w:val="20"/>
        </w:rPr>
        <w:t xml:space="preserve"> </w:t>
      </w:r>
      <w:r>
        <w:rPr>
          <w:sz w:val="20"/>
        </w:rPr>
        <w:t>Conference</w:t>
      </w:r>
      <w:r>
        <w:rPr>
          <w:spacing w:val="31"/>
          <w:sz w:val="20"/>
        </w:rPr>
        <w:t xml:space="preserve"> </w:t>
      </w:r>
      <w:r>
        <w:rPr>
          <w:sz w:val="20"/>
        </w:rPr>
        <w:t>on</w:t>
      </w:r>
      <w:r>
        <w:rPr>
          <w:spacing w:val="30"/>
          <w:sz w:val="20"/>
        </w:rPr>
        <w:t xml:space="preserve"> </w:t>
      </w:r>
      <w:r>
        <w:rPr>
          <w:sz w:val="20"/>
        </w:rPr>
        <w:t>Knowledge,</w:t>
      </w:r>
      <w:r>
        <w:rPr>
          <w:spacing w:val="30"/>
          <w:sz w:val="20"/>
        </w:rPr>
        <w:t xml:space="preserve"> </w:t>
      </w:r>
      <w:r>
        <w:rPr>
          <w:sz w:val="20"/>
        </w:rPr>
        <w:t>Information</w:t>
      </w:r>
      <w:r>
        <w:rPr>
          <w:spacing w:val="30"/>
          <w:sz w:val="20"/>
        </w:rPr>
        <w:t xml:space="preserve"> </w:t>
      </w:r>
      <w:r>
        <w:rPr>
          <w:sz w:val="20"/>
        </w:rPr>
        <w:t>and Creativity Support Systems, Tokyo, Japan</w:t>
      </w:r>
    </w:p>
    <w:p w14:paraId="06792F33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11" w:line="228" w:lineRule="auto"/>
        <w:ind w:right="360"/>
        <w:jc w:val="left"/>
        <w:rPr>
          <w:sz w:val="20"/>
        </w:rPr>
      </w:pPr>
      <w:r>
        <w:rPr>
          <w:b/>
          <w:sz w:val="20"/>
        </w:rPr>
        <w:t>International Program Committee Member</w:t>
      </w:r>
      <w:r>
        <w:rPr>
          <w:sz w:val="20"/>
        </w:rPr>
        <w:t>, 2014 Informatics in Control, Automation and Robotics ICINCO, October</w:t>
      </w:r>
    </w:p>
    <w:p w14:paraId="721458A5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0"/>
        </w:tabs>
        <w:spacing w:before="4"/>
        <w:ind w:left="720"/>
        <w:jc w:val="left"/>
        <w:rPr>
          <w:sz w:val="20"/>
        </w:rPr>
      </w:pPr>
      <w:r>
        <w:rPr>
          <w:b/>
          <w:sz w:val="20"/>
        </w:rPr>
        <w:t>International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P</w:t>
      </w:r>
      <w:r>
        <w:rPr>
          <w:sz w:val="20"/>
        </w:rPr>
        <w:t>rogram</w:t>
      </w:r>
      <w:r>
        <w:rPr>
          <w:spacing w:val="18"/>
          <w:sz w:val="20"/>
        </w:rPr>
        <w:t xml:space="preserve"> </w:t>
      </w:r>
      <w:r>
        <w:rPr>
          <w:b/>
          <w:sz w:val="20"/>
        </w:rPr>
        <w:t>Committee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member,</w:t>
      </w:r>
      <w:r>
        <w:rPr>
          <w:b/>
          <w:spacing w:val="19"/>
          <w:sz w:val="20"/>
        </w:rPr>
        <w:t xml:space="preserve"> </w:t>
      </w:r>
      <w:r>
        <w:rPr>
          <w:sz w:val="20"/>
        </w:rPr>
        <w:t>2014</w:t>
      </w:r>
      <w:r>
        <w:rPr>
          <w:spacing w:val="18"/>
          <w:sz w:val="20"/>
        </w:rPr>
        <w:t xml:space="preserve"> </w:t>
      </w:r>
      <w:proofErr w:type="spellStart"/>
      <w:r>
        <w:rPr>
          <w:sz w:val="20"/>
        </w:rPr>
        <w:t>eKNOW</w:t>
      </w:r>
      <w:proofErr w:type="spellEnd"/>
      <w:r>
        <w:rPr>
          <w:sz w:val="20"/>
        </w:rPr>
        <w:t>,</w:t>
      </w:r>
      <w:r>
        <w:rPr>
          <w:spacing w:val="14"/>
          <w:sz w:val="20"/>
        </w:rPr>
        <w:t xml:space="preserve"> </w:t>
      </w:r>
      <w:r>
        <w:rPr>
          <w:sz w:val="20"/>
        </w:rPr>
        <w:t>The</w:t>
      </w:r>
      <w:r>
        <w:rPr>
          <w:spacing w:val="19"/>
          <w:sz w:val="20"/>
        </w:rPr>
        <w:t xml:space="preserve"> </w:t>
      </w:r>
      <w:r>
        <w:rPr>
          <w:sz w:val="20"/>
        </w:rPr>
        <w:t>Sixth</w:t>
      </w:r>
      <w:r>
        <w:rPr>
          <w:spacing w:val="18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18"/>
          <w:sz w:val="20"/>
        </w:rPr>
        <w:t xml:space="preserve"> </w:t>
      </w:r>
      <w:r>
        <w:rPr>
          <w:sz w:val="20"/>
        </w:rPr>
        <w:t>Conference</w:t>
      </w:r>
      <w:r>
        <w:rPr>
          <w:spacing w:val="20"/>
          <w:sz w:val="20"/>
        </w:rPr>
        <w:t xml:space="preserve"> </w:t>
      </w:r>
      <w:r>
        <w:rPr>
          <w:spacing w:val="-5"/>
          <w:sz w:val="20"/>
        </w:rPr>
        <w:t>on</w:t>
      </w:r>
    </w:p>
    <w:p w14:paraId="119996B9" w14:textId="77777777" w:rsidR="001A1863" w:rsidRDefault="001A1863">
      <w:pPr>
        <w:pStyle w:val="ListParagraph"/>
        <w:jc w:val="left"/>
        <w:rPr>
          <w:sz w:val="20"/>
        </w:rPr>
        <w:sectPr w:rsidR="001A1863">
          <w:pgSz w:w="12240" w:h="15840"/>
          <w:pgMar w:top="1360" w:right="1440" w:bottom="280" w:left="1440" w:header="720" w:footer="720" w:gutter="0"/>
          <w:cols w:space="720"/>
        </w:sectPr>
      </w:pPr>
    </w:p>
    <w:p w14:paraId="4C37F685" w14:textId="77777777" w:rsidR="001A1863" w:rsidRDefault="00C8003C">
      <w:pPr>
        <w:pStyle w:val="BodyText"/>
        <w:spacing w:before="69"/>
        <w:ind w:left="721"/>
        <w:jc w:val="left"/>
      </w:pPr>
      <w:r>
        <w:lastRenderedPageBreak/>
        <w:t>Information,</w:t>
      </w:r>
      <w:r>
        <w:rPr>
          <w:spacing w:val="-3"/>
        </w:rPr>
        <w:t xml:space="preserve"> </w:t>
      </w:r>
      <w:r>
        <w:t>Process,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Management,</w:t>
      </w:r>
      <w:r>
        <w:rPr>
          <w:spacing w:val="-2"/>
        </w:rPr>
        <w:t xml:space="preserve"> </w:t>
      </w:r>
      <w:r>
        <w:t>Barcelona,</w:t>
      </w:r>
      <w:r>
        <w:rPr>
          <w:spacing w:val="-6"/>
        </w:rPr>
        <w:t xml:space="preserve"> </w:t>
      </w:r>
      <w:r>
        <w:t>July</w:t>
      </w:r>
      <w:r>
        <w:rPr>
          <w:spacing w:val="-2"/>
        </w:rPr>
        <w:t xml:space="preserve"> 2014.</w:t>
      </w:r>
    </w:p>
    <w:p w14:paraId="19F938D1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10" w:line="228" w:lineRule="auto"/>
        <w:ind w:right="357"/>
        <w:jc w:val="left"/>
        <w:rPr>
          <w:sz w:val="20"/>
        </w:rPr>
      </w:pPr>
      <w:r>
        <w:rPr>
          <w:b/>
          <w:sz w:val="20"/>
        </w:rPr>
        <w:t>Advisory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Committee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Member,</w:t>
      </w:r>
      <w:r>
        <w:rPr>
          <w:b/>
          <w:spacing w:val="73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40"/>
          <w:sz w:val="20"/>
        </w:rPr>
        <w:t xml:space="preserve"> </w:t>
      </w:r>
      <w:r>
        <w:rPr>
          <w:sz w:val="20"/>
        </w:rPr>
        <w:t>Conference</w:t>
      </w:r>
      <w:r>
        <w:rPr>
          <w:spacing w:val="40"/>
          <w:sz w:val="20"/>
        </w:rPr>
        <w:t xml:space="preserve"> </w:t>
      </w:r>
      <w:r>
        <w:rPr>
          <w:sz w:val="20"/>
        </w:rPr>
        <w:t>on</w:t>
      </w:r>
      <w:r>
        <w:rPr>
          <w:spacing w:val="40"/>
          <w:sz w:val="20"/>
        </w:rPr>
        <w:t xml:space="preserve"> </w:t>
      </w:r>
      <w:r>
        <w:rPr>
          <w:sz w:val="20"/>
        </w:rPr>
        <w:t>Recent</w:t>
      </w:r>
      <w:r>
        <w:rPr>
          <w:spacing w:val="40"/>
          <w:sz w:val="20"/>
        </w:rPr>
        <w:t xml:space="preserve"> </w:t>
      </w:r>
      <w:r>
        <w:rPr>
          <w:sz w:val="20"/>
        </w:rPr>
        <w:t>Developments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sz w:val="20"/>
        </w:rPr>
        <w:t>Control,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Automation and Power Engineering </w:t>
      </w:r>
      <w:r>
        <w:rPr>
          <w:b/>
          <w:sz w:val="20"/>
        </w:rPr>
        <w:t xml:space="preserve">(RDCAPE 2015) </w:t>
      </w:r>
      <w:hyperlink r:id="rId22">
        <w:r>
          <w:rPr>
            <w:b/>
            <w:color w:val="1154CC"/>
            <w:sz w:val="20"/>
            <w:u w:val="single" w:color="1154CC"/>
          </w:rPr>
          <w:t>http://rdcape.com/</w:t>
        </w:r>
      </w:hyperlink>
      <w:r>
        <w:rPr>
          <w:b/>
          <w:color w:val="1154CC"/>
          <w:sz w:val="20"/>
        </w:rPr>
        <w:t xml:space="preserve"> </w:t>
      </w:r>
      <w:r>
        <w:rPr>
          <w:sz w:val="20"/>
        </w:rPr>
        <w:t>on 12-13 March 2015.</w:t>
      </w:r>
    </w:p>
    <w:p w14:paraId="09055E01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0"/>
          <w:tab w:val="left" w:pos="2495"/>
          <w:tab w:val="left" w:pos="3940"/>
          <w:tab w:val="left" w:pos="5585"/>
          <w:tab w:val="left" w:pos="7075"/>
          <w:tab w:val="right" w:pos="9000"/>
        </w:tabs>
        <w:spacing w:before="4" w:line="240" w:lineRule="exact"/>
        <w:ind w:left="720"/>
        <w:jc w:val="left"/>
        <w:rPr>
          <w:sz w:val="20"/>
        </w:rPr>
      </w:pPr>
      <w:r>
        <w:rPr>
          <w:spacing w:val="-2"/>
          <w:sz w:val="20"/>
        </w:rPr>
        <w:t>International</w:t>
      </w:r>
      <w:r>
        <w:rPr>
          <w:sz w:val="20"/>
        </w:rPr>
        <w:tab/>
      </w:r>
      <w:r>
        <w:rPr>
          <w:spacing w:val="-2"/>
          <w:sz w:val="20"/>
        </w:rPr>
        <w:t>Program</w:t>
      </w:r>
      <w:r>
        <w:rPr>
          <w:sz w:val="20"/>
        </w:rPr>
        <w:tab/>
      </w:r>
      <w:r>
        <w:rPr>
          <w:spacing w:val="-2"/>
          <w:sz w:val="20"/>
        </w:rPr>
        <w:t>Committee</w:t>
      </w:r>
      <w:r>
        <w:rPr>
          <w:sz w:val="20"/>
        </w:rPr>
        <w:tab/>
      </w:r>
      <w:r>
        <w:rPr>
          <w:spacing w:val="-2"/>
          <w:sz w:val="20"/>
        </w:rPr>
        <w:t>Member,</w:t>
      </w:r>
      <w:r>
        <w:rPr>
          <w:sz w:val="20"/>
        </w:rPr>
        <w:tab/>
      </w:r>
      <w:r>
        <w:rPr>
          <w:spacing w:val="-2"/>
          <w:sz w:val="20"/>
        </w:rPr>
        <w:t>ICPRAM</w:t>
      </w:r>
      <w:r>
        <w:rPr>
          <w:sz w:val="20"/>
        </w:rPr>
        <w:tab/>
      </w:r>
      <w:r>
        <w:rPr>
          <w:spacing w:val="-4"/>
          <w:sz w:val="20"/>
        </w:rPr>
        <w:t>2015</w:t>
      </w:r>
    </w:p>
    <w:p w14:paraId="2DF4090E" w14:textId="77777777" w:rsidR="001A1863" w:rsidRDefault="00C8003C">
      <w:pPr>
        <w:pStyle w:val="BodyText"/>
        <w:spacing w:line="225" w:lineRule="exact"/>
        <w:ind w:left="721"/>
        <w:jc w:val="left"/>
      </w:pPr>
      <w:hyperlink r:id="rId23">
        <w:r>
          <w:rPr>
            <w:color w:val="0000FF"/>
            <w:spacing w:val="-2"/>
            <w:u w:val="single" w:color="0000FF"/>
          </w:rPr>
          <w:t>http://www.icpram.org/RegistrationFees.aspx</w:t>
        </w:r>
      </w:hyperlink>
      <w:r>
        <w:rPr>
          <w:spacing w:val="-2"/>
        </w:rPr>
        <w:t>.</w:t>
      </w:r>
    </w:p>
    <w:p w14:paraId="060C3CE0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11" w:line="228" w:lineRule="auto"/>
        <w:ind w:right="359"/>
        <w:jc w:val="left"/>
        <w:rPr>
          <w:sz w:val="20"/>
        </w:rPr>
      </w:pPr>
      <w:r>
        <w:rPr>
          <w:sz w:val="20"/>
        </w:rPr>
        <w:t>International</w:t>
      </w:r>
      <w:r>
        <w:rPr>
          <w:spacing w:val="80"/>
          <w:sz w:val="20"/>
        </w:rPr>
        <w:t xml:space="preserve"> </w:t>
      </w:r>
      <w:r>
        <w:rPr>
          <w:sz w:val="20"/>
        </w:rPr>
        <w:t>Program</w:t>
      </w:r>
      <w:r>
        <w:rPr>
          <w:spacing w:val="80"/>
          <w:sz w:val="20"/>
        </w:rPr>
        <w:t xml:space="preserve"> </w:t>
      </w:r>
      <w:r>
        <w:rPr>
          <w:sz w:val="20"/>
        </w:rPr>
        <w:t>Committee</w:t>
      </w:r>
      <w:r>
        <w:rPr>
          <w:spacing w:val="80"/>
          <w:sz w:val="20"/>
        </w:rPr>
        <w:t xml:space="preserve"> </w:t>
      </w:r>
      <w:r>
        <w:rPr>
          <w:sz w:val="20"/>
        </w:rPr>
        <w:t>Member,</w:t>
      </w:r>
      <w:r>
        <w:rPr>
          <w:spacing w:val="80"/>
          <w:sz w:val="20"/>
        </w:rPr>
        <w:t xml:space="preserve"> </w:t>
      </w:r>
      <w:r>
        <w:rPr>
          <w:sz w:val="20"/>
        </w:rPr>
        <w:t>The</w:t>
      </w:r>
      <w:r>
        <w:rPr>
          <w:spacing w:val="80"/>
          <w:sz w:val="20"/>
        </w:rPr>
        <w:t xml:space="preserve"> </w:t>
      </w:r>
      <w:r>
        <w:rPr>
          <w:sz w:val="20"/>
        </w:rPr>
        <w:t>first</w:t>
      </w:r>
      <w:r>
        <w:rPr>
          <w:spacing w:val="80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80"/>
          <w:sz w:val="20"/>
        </w:rPr>
        <w:t xml:space="preserve"> </w:t>
      </w:r>
      <w:r>
        <w:rPr>
          <w:sz w:val="20"/>
        </w:rPr>
        <w:t>Conference</w:t>
      </w:r>
      <w:r>
        <w:rPr>
          <w:spacing w:val="80"/>
          <w:sz w:val="20"/>
        </w:rPr>
        <w:t xml:space="preserve"> </w:t>
      </w:r>
      <w:r>
        <w:rPr>
          <w:sz w:val="20"/>
        </w:rPr>
        <w:t>on</w:t>
      </w:r>
      <w:r>
        <w:rPr>
          <w:spacing w:val="80"/>
          <w:sz w:val="20"/>
        </w:rPr>
        <w:t xml:space="preserve"> </w:t>
      </w:r>
      <w:r>
        <w:rPr>
          <w:sz w:val="20"/>
        </w:rPr>
        <w:t>Cognitive Computing and Information Processing (CCIP-15) at JSSATEN on 3- 4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z w:val="20"/>
        </w:rPr>
        <w:t>, March 2015.</w:t>
      </w:r>
    </w:p>
    <w:p w14:paraId="1E88083D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19" w:line="228" w:lineRule="auto"/>
        <w:ind w:right="360"/>
        <w:jc w:val="left"/>
        <w:rPr>
          <w:sz w:val="20"/>
        </w:rPr>
      </w:pPr>
      <w:r>
        <w:rPr>
          <w:b/>
          <w:sz w:val="20"/>
        </w:rPr>
        <w:t>International Program Committee Member</w:t>
      </w:r>
      <w:r>
        <w:rPr>
          <w:sz w:val="20"/>
        </w:rPr>
        <w:t>, 2015 Informatics in Control, Automation and Robotics ICINCO, October.</w:t>
      </w:r>
    </w:p>
    <w:p w14:paraId="63B0BBBD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12" w:line="230" w:lineRule="auto"/>
        <w:ind w:right="348"/>
        <w:rPr>
          <w:sz w:val="20"/>
        </w:rPr>
      </w:pPr>
      <w:r>
        <w:rPr>
          <w:b/>
          <w:sz w:val="20"/>
        </w:rPr>
        <w:t>Associate Editor and International Program Committee Member</w:t>
      </w:r>
      <w:r>
        <w:rPr>
          <w:sz w:val="20"/>
        </w:rPr>
        <w:t>, 2015 International Joint Conference on Neural</w:t>
      </w:r>
      <w:r>
        <w:rPr>
          <w:spacing w:val="-3"/>
          <w:sz w:val="20"/>
        </w:rPr>
        <w:t xml:space="preserve"> </w:t>
      </w:r>
      <w:r>
        <w:rPr>
          <w:sz w:val="20"/>
        </w:rPr>
        <w:t>Networks (IJCNN 2015) which will take</w:t>
      </w:r>
      <w:r>
        <w:rPr>
          <w:spacing w:val="-1"/>
          <w:sz w:val="20"/>
        </w:rPr>
        <w:t xml:space="preserve"> </w:t>
      </w:r>
      <w:r>
        <w:rPr>
          <w:sz w:val="20"/>
        </w:rPr>
        <w:t>place in Killarney, Ireland,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July 12-17, </w:t>
      </w:r>
      <w:r>
        <w:rPr>
          <w:spacing w:val="-2"/>
          <w:sz w:val="20"/>
        </w:rPr>
        <w:t>2015.</w:t>
      </w:r>
    </w:p>
    <w:p w14:paraId="0E1F289D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10" w:line="228" w:lineRule="auto"/>
        <w:ind w:right="353"/>
        <w:rPr>
          <w:sz w:val="20"/>
        </w:rPr>
      </w:pPr>
      <w:r>
        <w:rPr>
          <w:b/>
          <w:sz w:val="20"/>
        </w:rPr>
        <w:t>Associate Editor</w:t>
      </w:r>
      <w:r>
        <w:rPr>
          <w:sz w:val="20"/>
        </w:rPr>
        <w:t>, 2015 IEEE Multi-conference on Systems</w:t>
      </w:r>
      <w:r>
        <w:rPr>
          <w:spacing w:val="18"/>
          <w:sz w:val="20"/>
        </w:rPr>
        <w:t xml:space="preserve"> </w:t>
      </w:r>
      <w:r>
        <w:rPr>
          <w:sz w:val="20"/>
        </w:rPr>
        <w:t>and Control, Sydney Australia, Sept 21-24, 2015.</w:t>
      </w:r>
    </w:p>
    <w:p w14:paraId="5C65D88A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14" w:line="228" w:lineRule="auto"/>
        <w:ind w:right="354"/>
        <w:rPr>
          <w:sz w:val="20"/>
        </w:rPr>
      </w:pPr>
      <w:r>
        <w:rPr>
          <w:b/>
          <w:sz w:val="20"/>
        </w:rPr>
        <w:t>International Program Committee Member</w:t>
      </w:r>
      <w:r>
        <w:rPr>
          <w:sz w:val="20"/>
        </w:rPr>
        <w:t xml:space="preserve">, 2015 Wireless Communications Symposium (ICC </w:t>
      </w:r>
      <w:r>
        <w:rPr>
          <w:spacing w:val="-2"/>
          <w:sz w:val="20"/>
        </w:rPr>
        <w:t>2015)</w:t>
      </w:r>
    </w:p>
    <w:p w14:paraId="4A31073D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17" w:line="230" w:lineRule="auto"/>
        <w:ind w:right="357"/>
        <w:rPr>
          <w:sz w:val="20"/>
        </w:rPr>
      </w:pPr>
      <w:r>
        <w:rPr>
          <w:b/>
          <w:sz w:val="20"/>
        </w:rPr>
        <w:t>International Program Committee Member</w:t>
      </w:r>
      <w:r>
        <w:rPr>
          <w:sz w:val="20"/>
        </w:rPr>
        <w:t>, 2015 IEEE Adaptive Dynamic Programming and Reinforcement Learning, Cape Town, South Africa, December 2015.</w:t>
      </w:r>
    </w:p>
    <w:p w14:paraId="55EF9895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11" w:line="228" w:lineRule="auto"/>
        <w:ind w:right="360"/>
        <w:rPr>
          <w:sz w:val="20"/>
        </w:rPr>
      </w:pPr>
      <w:r>
        <w:rPr>
          <w:b/>
          <w:sz w:val="20"/>
        </w:rPr>
        <w:t>International Advisory Committee</w:t>
      </w:r>
      <w:r>
        <w:rPr>
          <w:sz w:val="20"/>
        </w:rPr>
        <w:t>, Biennial International Conference on Control, Measurement and Instrumentation (CMI 2016), January 08-10, 2016.</w:t>
      </w:r>
    </w:p>
    <w:p w14:paraId="63BD7BC5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0"/>
          <w:tab w:val="left" w:pos="2495"/>
          <w:tab w:val="left" w:pos="3940"/>
          <w:tab w:val="left" w:pos="5585"/>
          <w:tab w:val="left" w:pos="7075"/>
          <w:tab w:val="left" w:pos="8600"/>
        </w:tabs>
        <w:spacing w:before="4" w:line="240" w:lineRule="exact"/>
        <w:ind w:left="720"/>
        <w:rPr>
          <w:sz w:val="20"/>
        </w:rPr>
      </w:pPr>
      <w:r>
        <w:rPr>
          <w:spacing w:val="-2"/>
          <w:sz w:val="20"/>
        </w:rPr>
        <w:t>International</w:t>
      </w:r>
      <w:r>
        <w:rPr>
          <w:sz w:val="20"/>
        </w:rPr>
        <w:tab/>
      </w:r>
      <w:r>
        <w:rPr>
          <w:spacing w:val="-2"/>
          <w:sz w:val="20"/>
        </w:rPr>
        <w:t>Program</w:t>
      </w:r>
      <w:r>
        <w:rPr>
          <w:sz w:val="20"/>
        </w:rPr>
        <w:tab/>
      </w:r>
      <w:r>
        <w:rPr>
          <w:spacing w:val="-2"/>
          <w:sz w:val="20"/>
        </w:rPr>
        <w:t>Committee</w:t>
      </w:r>
      <w:r>
        <w:rPr>
          <w:sz w:val="20"/>
        </w:rPr>
        <w:tab/>
      </w:r>
      <w:r>
        <w:rPr>
          <w:spacing w:val="-2"/>
          <w:sz w:val="20"/>
        </w:rPr>
        <w:t>Member,</w:t>
      </w:r>
      <w:r>
        <w:rPr>
          <w:sz w:val="20"/>
        </w:rPr>
        <w:tab/>
      </w:r>
      <w:r>
        <w:rPr>
          <w:spacing w:val="-2"/>
          <w:sz w:val="20"/>
        </w:rPr>
        <w:t>ICPRAM</w:t>
      </w:r>
      <w:r>
        <w:rPr>
          <w:sz w:val="20"/>
        </w:rPr>
        <w:tab/>
      </w:r>
      <w:r>
        <w:rPr>
          <w:spacing w:val="-4"/>
          <w:sz w:val="20"/>
        </w:rPr>
        <w:t>2016</w:t>
      </w:r>
    </w:p>
    <w:p w14:paraId="77422721" w14:textId="77777777" w:rsidR="001A1863" w:rsidRDefault="00C8003C">
      <w:pPr>
        <w:pStyle w:val="BodyText"/>
        <w:spacing w:line="225" w:lineRule="exact"/>
        <w:ind w:left="721"/>
        <w:jc w:val="left"/>
      </w:pPr>
      <w:hyperlink r:id="rId24">
        <w:r>
          <w:rPr>
            <w:color w:val="0000FF"/>
            <w:spacing w:val="-2"/>
            <w:u w:val="single" w:color="0000FF"/>
          </w:rPr>
          <w:t>http://www.icpram.org/RegistrationFees.aspx</w:t>
        </w:r>
      </w:hyperlink>
      <w:r>
        <w:rPr>
          <w:spacing w:val="-2"/>
        </w:rPr>
        <w:t>.</w:t>
      </w:r>
    </w:p>
    <w:p w14:paraId="3FE412C7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11" w:line="228" w:lineRule="auto"/>
        <w:ind w:right="352"/>
        <w:jc w:val="left"/>
        <w:rPr>
          <w:sz w:val="20"/>
        </w:rPr>
      </w:pPr>
      <w:r>
        <w:rPr>
          <w:b/>
          <w:sz w:val="20"/>
        </w:rPr>
        <w:t>International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Technical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Committee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Member</w:t>
      </w:r>
      <w:r>
        <w:rPr>
          <w:sz w:val="20"/>
        </w:rPr>
        <w:t>,</w:t>
      </w:r>
      <w:r>
        <w:rPr>
          <w:spacing w:val="30"/>
          <w:sz w:val="20"/>
        </w:rPr>
        <w:t xml:space="preserve"> </w:t>
      </w:r>
      <w:r>
        <w:rPr>
          <w:sz w:val="20"/>
        </w:rPr>
        <w:t>The</w:t>
      </w:r>
      <w:r>
        <w:rPr>
          <w:spacing w:val="35"/>
          <w:sz w:val="20"/>
        </w:rPr>
        <w:t xml:space="preserve"> </w:t>
      </w:r>
      <w:r>
        <w:rPr>
          <w:sz w:val="20"/>
        </w:rPr>
        <w:t>twelfth</w:t>
      </w:r>
      <w:r>
        <w:rPr>
          <w:spacing w:val="34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34"/>
          <w:sz w:val="20"/>
        </w:rPr>
        <w:t xml:space="preserve"> </w:t>
      </w:r>
      <w:r>
        <w:rPr>
          <w:sz w:val="20"/>
        </w:rPr>
        <w:t>Conference</w:t>
      </w:r>
      <w:r>
        <w:rPr>
          <w:spacing w:val="35"/>
          <w:sz w:val="20"/>
        </w:rPr>
        <w:t xml:space="preserve"> </w:t>
      </w:r>
      <w:r>
        <w:rPr>
          <w:sz w:val="20"/>
        </w:rPr>
        <w:t>on Autonomic and Autonomous Systems, June 26 - 30, 2016 - Lisbon, Portugal.</w:t>
      </w:r>
    </w:p>
    <w:p w14:paraId="2BB12473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14" w:line="228" w:lineRule="auto"/>
        <w:ind w:right="354"/>
        <w:jc w:val="left"/>
        <w:rPr>
          <w:sz w:val="20"/>
        </w:rPr>
      </w:pPr>
      <w:r>
        <w:rPr>
          <w:b/>
          <w:sz w:val="20"/>
        </w:rPr>
        <w:t>International Program Committee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Member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The Seventh</w:t>
      </w:r>
      <w:r>
        <w:rPr>
          <w:spacing w:val="-4"/>
          <w:sz w:val="20"/>
        </w:rPr>
        <w:t xml:space="preserve"> </w:t>
      </w:r>
      <w:r>
        <w:rPr>
          <w:sz w:val="20"/>
        </w:rPr>
        <w:t>International Conference on</w:t>
      </w:r>
      <w:r>
        <w:rPr>
          <w:spacing w:val="-4"/>
          <w:sz w:val="20"/>
        </w:rPr>
        <w:t xml:space="preserve"> </w:t>
      </w:r>
      <w:r>
        <w:rPr>
          <w:sz w:val="20"/>
        </w:rPr>
        <w:t>Adaptive</w:t>
      </w:r>
      <w:r>
        <w:rPr>
          <w:spacing w:val="-2"/>
          <w:sz w:val="20"/>
        </w:rPr>
        <w:t xml:space="preserve"> </w:t>
      </w:r>
      <w:r>
        <w:rPr>
          <w:sz w:val="20"/>
        </w:rPr>
        <w:t>and Self-Adaptive Systems and Applications, March 20 - 24, 2016 - Rome, Italy.</w:t>
      </w:r>
    </w:p>
    <w:p w14:paraId="45D0268B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14" w:line="228" w:lineRule="auto"/>
        <w:ind w:right="354"/>
        <w:jc w:val="left"/>
        <w:rPr>
          <w:sz w:val="20"/>
        </w:rPr>
      </w:pPr>
      <w:r>
        <w:rPr>
          <w:b/>
          <w:sz w:val="20"/>
        </w:rPr>
        <w:t>International Advisory Program Committee</w:t>
      </w:r>
      <w:r>
        <w:rPr>
          <w:sz w:val="20"/>
        </w:rPr>
        <w:t>, National Conference in the field covering Electronics, Communication, Power Electronics and Computer Science during July 2016.</w:t>
      </w:r>
    </w:p>
    <w:p w14:paraId="5D63895F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18" w:line="228" w:lineRule="auto"/>
        <w:ind w:right="358"/>
        <w:jc w:val="left"/>
        <w:rPr>
          <w:sz w:val="20"/>
        </w:rPr>
      </w:pPr>
      <w:r>
        <w:rPr>
          <w:b/>
          <w:sz w:val="20"/>
        </w:rPr>
        <w:t>International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Committee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Member</w:t>
      </w:r>
      <w:r>
        <w:rPr>
          <w:sz w:val="19"/>
        </w:rPr>
        <w:t>,</w:t>
      </w:r>
      <w:r>
        <w:rPr>
          <w:spacing w:val="40"/>
          <w:sz w:val="19"/>
        </w:rPr>
        <w:t xml:space="preserve"> </w:t>
      </w:r>
      <w:r>
        <w:rPr>
          <w:sz w:val="19"/>
        </w:rPr>
        <w:t>International</w:t>
      </w:r>
      <w:r>
        <w:rPr>
          <w:spacing w:val="40"/>
          <w:sz w:val="19"/>
        </w:rPr>
        <w:t xml:space="preserve"> </w:t>
      </w:r>
      <w:r>
        <w:rPr>
          <w:sz w:val="19"/>
        </w:rPr>
        <w:t>Conference</w:t>
      </w:r>
      <w:r>
        <w:rPr>
          <w:spacing w:val="40"/>
          <w:sz w:val="19"/>
        </w:rPr>
        <w:t xml:space="preserve"> </w:t>
      </w:r>
      <w:r>
        <w:rPr>
          <w:sz w:val="19"/>
        </w:rPr>
        <w:t>on</w:t>
      </w:r>
      <w:r>
        <w:rPr>
          <w:spacing w:val="40"/>
          <w:sz w:val="19"/>
        </w:rPr>
        <w:t xml:space="preserve"> </w:t>
      </w:r>
      <w:r>
        <w:rPr>
          <w:sz w:val="19"/>
        </w:rPr>
        <w:t>Advances</w:t>
      </w:r>
      <w:r>
        <w:rPr>
          <w:spacing w:val="40"/>
          <w:sz w:val="19"/>
        </w:rPr>
        <w:t xml:space="preserve"> </w:t>
      </w:r>
      <w:r>
        <w:rPr>
          <w:sz w:val="19"/>
        </w:rPr>
        <w:t>in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Intelligent Control and Automation (ICAICA 2016)during March 10-12, 2016. </w:t>
      </w:r>
      <w:hyperlink r:id="rId25">
        <w:r>
          <w:rPr>
            <w:color w:val="0000FF"/>
            <w:sz w:val="19"/>
            <w:u w:val="single" w:color="0000FF"/>
          </w:rPr>
          <w:t>http://rljit.co.in/icaica2016/</w:t>
        </w:r>
      </w:hyperlink>
      <w:r>
        <w:rPr>
          <w:rFonts w:ascii="Arial" w:hAnsi="Arial"/>
          <w:color w:val="1154CC"/>
          <w:sz w:val="19"/>
        </w:rPr>
        <w:t>.</w:t>
      </w:r>
      <w:r>
        <w:rPr>
          <w:sz w:val="20"/>
        </w:rPr>
        <w:t>.</w:t>
      </w:r>
    </w:p>
    <w:p w14:paraId="4E99EA69" w14:textId="096993F5" w:rsidR="001A1863" w:rsidRDefault="00C8003C">
      <w:pPr>
        <w:tabs>
          <w:tab w:val="left" w:pos="8024"/>
        </w:tabs>
        <w:spacing w:line="20" w:lineRule="exact"/>
        <w:ind w:left="5893"/>
        <w:rPr>
          <w:sz w:val="2"/>
        </w:rPr>
      </w:pPr>
      <w:r>
        <w:rPr>
          <w:sz w:val="2"/>
        </w:rPr>
        <w:tab/>
      </w:r>
    </w:p>
    <w:p w14:paraId="01C2A360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line="230" w:lineRule="auto"/>
        <w:ind w:right="357"/>
        <w:jc w:val="left"/>
        <w:rPr>
          <w:sz w:val="20"/>
        </w:rPr>
      </w:pPr>
      <w:r>
        <w:rPr>
          <w:b/>
          <w:sz w:val="20"/>
        </w:rPr>
        <w:t>International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Committee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Member</w:t>
      </w:r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4th</w:t>
      </w:r>
      <w:r>
        <w:rPr>
          <w:spacing w:val="40"/>
          <w:sz w:val="20"/>
        </w:rPr>
        <w:t xml:space="preserve"> </w:t>
      </w:r>
      <w:r>
        <w:rPr>
          <w:sz w:val="20"/>
        </w:rPr>
        <w:t>IFAC</w:t>
      </w:r>
      <w:r>
        <w:rPr>
          <w:spacing w:val="40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40"/>
          <w:sz w:val="20"/>
        </w:rPr>
        <w:t xml:space="preserve"> </w:t>
      </w:r>
      <w:r>
        <w:rPr>
          <w:sz w:val="20"/>
        </w:rPr>
        <w:t>Conference</w:t>
      </w:r>
      <w:r>
        <w:rPr>
          <w:spacing w:val="40"/>
          <w:sz w:val="20"/>
        </w:rPr>
        <w:t xml:space="preserve"> </w:t>
      </w:r>
      <w:r>
        <w:rPr>
          <w:sz w:val="20"/>
        </w:rPr>
        <w:t>on</w:t>
      </w:r>
      <w:r>
        <w:rPr>
          <w:spacing w:val="40"/>
          <w:sz w:val="20"/>
        </w:rPr>
        <w:t xml:space="preserve"> </w:t>
      </w:r>
      <w:r>
        <w:rPr>
          <w:sz w:val="20"/>
        </w:rPr>
        <w:t>Intelligent Control and Automation Sciences (ICONS 2016), in Reims, France, June 1-3, 2016.</w:t>
      </w:r>
    </w:p>
    <w:p w14:paraId="23025C90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4" w:line="228" w:lineRule="auto"/>
        <w:ind w:right="358"/>
        <w:jc w:val="left"/>
        <w:rPr>
          <w:sz w:val="20"/>
        </w:rPr>
      </w:pPr>
      <w:r>
        <w:rPr>
          <w:b/>
          <w:sz w:val="20"/>
        </w:rPr>
        <w:t>International Program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Committee Member</w:t>
      </w:r>
      <w:r>
        <w:rPr>
          <w:sz w:val="20"/>
        </w:rPr>
        <w:t xml:space="preserve">, The Eighth International Conference on Information, Process, and Knowledge Management, </w:t>
      </w:r>
      <w:proofErr w:type="spellStart"/>
      <w:r>
        <w:rPr>
          <w:sz w:val="20"/>
        </w:rPr>
        <w:t>eKNOW</w:t>
      </w:r>
      <w:proofErr w:type="spellEnd"/>
      <w:r>
        <w:rPr>
          <w:sz w:val="20"/>
        </w:rPr>
        <w:t xml:space="preserve"> April 24 - 28, 2016 - Venice, Italy.</w:t>
      </w:r>
    </w:p>
    <w:p w14:paraId="2CA5CD1E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13" w:line="228" w:lineRule="auto"/>
        <w:ind w:right="363"/>
        <w:jc w:val="left"/>
        <w:rPr>
          <w:sz w:val="20"/>
        </w:rPr>
      </w:pPr>
      <w:r>
        <w:rPr>
          <w:b/>
          <w:sz w:val="20"/>
        </w:rPr>
        <w:t>International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Committee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Member</w:t>
      </w:r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IEEE</w:t>
      </w:r>
      <w:r>
        <w:rPr>
          <w:spacing w:val="40"/>
          <w:sz w:val="20"/>
        </w:rPr>
        <w:t xml:space="preserve"> </w:t>
      </w:r>
      <w:r>
        <w:rPr>
          <w:sz w:val="20"/>
        </w:rPr>
        <w:t>First</w:t>
      </w:r>
      <w:r>
        <w:rPr>
          <w:spacing w:val="40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40"/>
          <w:sz w:val="20"/>
        </w:rPr>
        <w:t xml:space="preserve"> </w:t>
      </w:r>
      <w:r>
        <w:rPr>
          <w:sz w:val="20"/>
        </w:rPr>
        <w:t>Conference</w:t>
      </w:r>
      <w:r>
        <w:rPr>
          <w:spacing w:val="40"/>
          <w:sz w:val="20"/>
        </w:rPr>
        <w:t xml:space="preserve"> </w:t>
      </w:r>
      <w:r>
        <w:rPr>
          <w:sz w:val="20"/>
        </w:rPr>
        <w:t>on</w:t>
      </w:r>
      <w:r>
        <w:rPr>
          <w:spacing w:val="40"/>
          <w:sz w:val="20"/>
        </w:rPr>
        <w:t xml:space="preserve"> </w:t>
      </w:r>
      <w:r>
        <w:rPr>
          <w:sz w:val="20"/>
        </w:rPr>
        <w:t>Control, Measurement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and Instrumentation (CMI 2016), January 8-10, </w:t>
      </w:r>
      <w:proofErr w:type="spellStart"/>
      <w:r>
        <w:rPr>
          <w:sz w:val="20"/>
        </w:rPr>
        <w:t>Kolkota</w:t>
      </w:r>
      <w:proofErr w:type="spellEnd"/>
      <w:r>
        <w:rPr>
          <w:sz w:val="20"/>
        </w:rPr>
        <w:t>, India.</w:t>
      </w:r>
      <w:r>
        <w:rPr>
          <w:spacing w:val="40"/>
          <w:sz w:val="20"/>
        </w:rPr>
        <w:t xml:space="preserve"> </w:t>
      </w:r>
      <w:hyperlink r:id="rId26">
        <w:r>
          <w:rPr>
            <w:color w:val="0000FF"/>
            <w:sz w:val="20"/>
            <w:u w:val="single" w:color="0000FF"/>
          </w:rPr>
          <w:t>www.cmi2016india.org</w:t>
        </w:r>
      </w:hyperlink>
    </w:p>
    <w:p w14:paraId="6FBAC958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12" w:line="230" w:lineRule="auto"/>
        <w:ind w:right="356"/>
        <w:jc w:val="left"/>
        <w:rPr>
          <w:sz w:val="20"/>
        </w:rPr>
      </w:pPr>
      <w:r>
        <w:rPr>
          <w:b/>
          <w:sz w:val="20"/>
        </w:rPr>
        <w:t>International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Program Committee Member</w:t>
      </w:r>
      <w:r>
        <w:rPr>
          <w:sz w:val="20"/>
        </w:rPr>
        <w:t>, IEEE</w:t>
      </w:r>
      <w:r>
        <w:rPr>
          <w:spacing w:val="-3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1"/>
          <w:sz w:val="20"/>
        </w:rPr>
        <w:t xml:space="preserve"> </w:t>
      </w:r>
      <w:r>
        <w:rPr>
          <w:sz w:val="20"/>
        </w:rPr>
        <w:t>Conference on</w:t>
      </w:r>
      <w:r>
        <w:rPr>
          <w:spacing w:val="-1"/>
          <w:sz w:val="20"/>
        </w:rPr>
        <w:t xml:space="preserve"> </w:t>
      </w:r>
      <w:r>
        <w:rPr>
          <w:sz w:val="20"/>
        </w:rPr>
        <w:t>Advanced</w:t>
      </w:r>
      <w:r>
        <w:rPr>
          <w:spacing w:val="-1"/>
          <w:sz w:val="20"/>
        </w:rPr>
        <w:t xml:space="preserve"> </w:t>
      </w:r>
      <w:r>
        <w:rPr>
          <w:sz w:val="20"/>
        </w:rPr>
        <w:t>Networks and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Telecommuncations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Systems</w:t>
      </w:r>
      <w:r>
        <w:rPr>
          <w:spacing w:val="-5"/>
          <w:sz w:val="20"/>
        </w:rPr>
        <w:t xml:space="preserve"> </w:t>
      </w:r>
      <w:r>
        <w:rPr>
          <w:sz w:val="20"/>
        </w:rPr>
        <w:t>(ANTS),</w:t>
      </w:r>
      <w:r>
        <w:rPr>
          <w:spacing w:val="-6"/>
          <w:sz w:val="20"/>
        </w:rPr>
        <w:t xml:space="preserve"> </w:t>
      </w:r>
      <w:r>
        <w:rPr>
          <w:sz w:val="20"/>
        </w:rPr>
        <w:t>Bangalore,</w:t>
      </w:r>
      <w:r>
        <w:rPr>
          <w:spacing w:val="-6"/>
          <w:sz w:val="20"/>
        </w:rPr>
        <w:t xml:space="preserve"> </w:t>
      </w:r>
      <w:r>
        <w:rPr>
          <w:sz w:val="20"/>
        </w:rPr>
        <w:t>India</w:t>
      </w:r>
      <w:r>
        <w:rPr>
          <w:spacing w:val="-4"/>
          <w:sz w:val="20"/>
        </w:rPr>
        <w:t xml:space="preserve"> </w:t>
      </w:r>
      <w:hyperlink r:id="rId27">
        <w:r>
          <w:rPr>
            <w:color w:val="0000FF"/>
            <w:sz w:val="20"/>
            <w:u w:val="single" w:color="0000FF"/>
          </w:rPr>
          <w:t>https://edas.info/Tyn.php?tpc=999032496</w:t>
        </w:r>
        <w:r>
          <w:rPr>
            <w:sz w:val="20"/>
          </w:rPr>
          <w:t>.</w:t>
        </w:r>
      </w:hyperlink>
    </w:p>
    <w:p w14:paraId="6BCB1FD0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0"/>
          <w:tab w:val="left" w:pos="2495"/>
          <w:tab w:val="left" w:pos="3940"/>
          <w:tab w:val="left" w:pos="5585"/>
          <w:tab w:val="left" w:pos="7075"/>
          <w:tab w:val="left" w:pos="8600"/>
        </w:tabs>
        <w:spacing w:before="2" w:line="240" w:lineRule="exact"/>
        <w:ind w:left="720"/>
        <w:jc w:val="left"/>
        <w:rPr>
          <w:sz w:val="20"/>
        </w:rPr>
      </w:pPr>
      <w:r>
        <w:rPr>
          <w:spacing w:val="-2"/>
          <w:sz w:val="20"/>
        </w:rPr>
        <w:t>International</w:t>
      </w:r>
      <w:r>
        <w:rPr>
          <w:sz w:val="20"/>
        </w:rPr>
        <w:tab/>
      </w:r>
      <w:r>
        <w:rPr>
          <w:spacing w:val="-2"/>
          <w:sz w:val="20"/>
        </w:rPr>
        <w:t>Program</w:t>
      </w:r>
      <w:r>
        <w:rPr>
          <w:sz w:val="20"/>
        </w:rPr>
        <w:tab/>
      </w:r>
      <w:r>
        <w:rPr>
          <w:spacing w:val="-2"/>
          <w:sz w:val="20"/>
        </w:rPr>
        <w:t>Committee</w:t>
      </w:r>
      <w:r>
        <w:rPr>
          <w:sz w:val="20"/>
        </w:rPr>
        <w:tab/>
      </w:r>
      <w:r>
        <w:rPr>
          <w:spacing w:val="-2"/>
          <w:sz w:val="20"/>
        </w:rPr>
        <w:t>Member,</w:t>
      </w:r>
      <w:r>
        <w:rPr>
          <w:sz w:val="20"/>
        </w:rPr>
        <w:tab/>
      </w:r>
      <w:r>
        <w:rPr>
          <w:spacing w:val="-2"/>
          <w:sz w:val="20"/>
        </w:rPr>
        <w:t>ICPRAM</w:t>
      </w:r>
      <w:r>
        <w:rPr>
          <w:sz w:val="20"/>
        </w:rPr>
        <w:tab/>
      </w:r>
      <w:r>
        <w:rPr>
          <w:spacing w:val="-4"/>
          <w:sz w:val="20"/>
        </w:rPr>
        <w:t>2017</w:t>
      </w:r>
    </w:p>
    <w:p w14:paraId="6A906FA9" w14:textId="77777777" w:rsidR="001A1863" w:rsidRDefault="00C8003C">
      <w:pPr>
        <w:pStyle w:val="BodyText"/>
        <w:spacing w:line="225" w:lineRule="exact"/>
        <w:ind w:left="721"/>
        <w:jc w:val="left"/>
      </w:pPr>
      <w:hyperlink r:id="rId28">
        <w:r>
          <w:rPr>
            <w:color w:val="0000FF"/>
            <w:spacing w:val="-2"/>
            <w:u w:val="single" w:color="0000FF"/>
          </w:rPr>
          <w:t>http://www.icpram.org/RegistrationFees.aspx</w:t>
        </w:r>
      </w:hyperlink>
      <w:r>
        <w:rPr>
          <w:spacing w:val="-2"/>
        </w:rPr>
        <w:t>.</w:t>
      </w:r>
    </w:p>
    <w:p w14:paraId="4218A566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0"/>
        </w:tabs>
        <w:spacing w:before="5" w:line="243" w:lineRule="exact"/>
        <w:ind w:left="720"/>
        <w:rPr>
          <w:sz w:val="20"/>
        </w:rPr>
      </w:pPr>
      <w:r>
        <w:rPr>
          <w:b/>
          <w:sz w:val="20"/>
        </w:rPr>
        <w:t>International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Committee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Member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India</w:t>
      </w:r>
      <w:r>
        <w:rPr>
          <w:spacing w:val="-1"/>
          <w:sz w:val="20"/>
        </w:rPr>
        <w:t xml:space="preserve"> </w:t>
      </w:r>
      <w:r>
        <w:rPr>
          <w:sz w:val="20"/>
        </w:rPr>
        <w:t>Controls</w:t>
      </w:r>
      <w:r>
        <w:rPr>
          <w:spacing w:val="-5"/>
          <w:sz w:val="20"/>
        </w:rPr>
        <w:t xml:space="preserve"> </w:t>
      </w:r>
      <w:r>
        <w:rPr>
          <w:sz w:val="20"/>
        </w:rPr>
        <w:t>Conference,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Ghawhati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January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2017.</w:t>
      </w:r>
    </w:p>
    <w:p w14:paraId="468E0F53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8" w:line="228" w:lineRule="auto"/>
        <w:ind w:right="360"/>
        <w:rPr>
          <w:sz w:val="20"/>
        </w:rPr>
      </w:pPr>
      <w:r>
        <w:rPr>
          <w:b/>
          <w:sz w:val="20"/>
        </w:rPr>
        <w:t>Member of Advisory Board</w:t>
      </w:r>
      <w:r>
        <w:rPr>
          <w:b/>
          <w:i/>
          <w:sz w:val="20"/>
        </w:rPr>
        <w:t xml:space="preserve">, </w:t>
      </w:r>
      <w:r>
        <w:rPr>
          <w:sz w:val="20"/>
        </w:rPr>
        <w:t>2</w:t>
      </w:r>
      <w:proofErr w:type="spellStart"/>
      <w:r>
        <w:rPr>
          <w:position w:val="6"/>
          <w:sz w:val="13"/>
        </w:rPr>
        <w:t>nd</w:t>
      </w:r>
      <w:proofErr w:type="spellEnd"/>
      <w:r>
        <w:rPr>
          <w:position w:val="6"/>
          <w:sz w:val="13"/>
        </w:rPr>
        <w:t xml:space="preserve"> </w:t>
      </w:r>
      <w:r>
        <w:rPr>
          <w:sz w:val="20"/>
        </w:rPr>
        <w:t>International Conference on Recent Technological Development in Electronics and Electrical Engineering, (RTDEEE-2018) during 6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pacing w:val="31"/>
          <w:position w:val="6"/>
          <w:sz w:val="13"/>
        </w:rPr>
        <w:t xml:space="preserve"> </w:t>
      </w:r>
      <w:r>
        <w:rPr>
          <w:sz w:val="20"/>
        </w:rPr>
        <w:t>– 7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pacing w:val="31"/>
          <w:position w:val="6"/>
          <w:sz w:val="13"/>
        </w:rPr>
        <w:t xml:space="preserve"> </w:t>
      </w:r>
      <w:r>
        <w:rPr>
          <w:sz w:val="20"/>
        </w:rPr>
        <w:t>April 2018.</w:t>
      </w:r>
    </w:p>
    <w:p w14:paraId="52EEB1C0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17" w:line="230" w:lineRule="auto"/>
        <w:ind w:right="355"/>
        <w:rPr>
          <w:sz w:val="20"/>
        </w:rPr>
      </w:pPr>
      <w:r>
        <w:rPr>
          <w:b/>
          <w:sz w:val="20"/>
        </w:rPr>
        <w:t>Technical Program Committee</w:t>
      </w:r>
      <w:r>
        <w:rPr>
          <w:sz w:val="20"/>
        </w:rPr>
        <w:t>, International Conference on Advanced Research in Computational Intelligence and Computing (ICARCIC 2018), August 9-11,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2018, Lam, Guntur, Andhra Pradesh, </w:t>
      </w:r>
      <w:r>
        <w:rPr>
          <w:spacing w:val="-2"/>
          <w:sz w:val="20"/>
        </w:rPr>
        <w:t>India.</w:t>
      </w:r>
    </w:p>
    <w:p w14:paraId="2A260159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10" w:line="228" w:lineRule="auto"/>
        <w:ind w:right="353"/>
        <w:rPr>
          <w:sz w:val="20"/>
        </w:rPr>
      </w:pPr>
      <w:r>
        <w:rPr>
          <w:b/>
          <w:sz w:val="20"/>
        </w:rPr>
        <w:t>Technical Program Committee, International Program Committee Member</w:t>
      </w:r>
      <w:r>
        <w:rPr>
          <w:sz w:val="20"/>
        </w:rPr>
        <w:t>, 15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pacing w:val="40"/>
          <w:position w:val="6"/>
          <w:sz w:val="13"/>
        </w:rPr>
        <w:t xml:space="preserve"> </w:t>
      </w:r>
      <w:r>
        <w:rPr>
          <w:sz w:val="20"/>
        </w:rPr>
        <w:t>International Conference on Informatics on Control, Automation and Robotics, Porto Portugal, July 29-31,2018.</w:t>
      </w:r>
    </w:p>
    <w:p w14:paraId="0F0E6AB5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0"/>
        </w:tabs>
        <w:spacing w:before="4"/>
        <w:ind w:left="720"/>
        <w:rPr>
          <w:sz w:val="20"/>
        </w:rPr>
      </w:pPr>
      <w:r>
        <w:rPr>
          <w:b/>
          <w:sz w:val="20"/>
        </w:rPr>
        <w:t>Technical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Committee Member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Indian</w:t>
      </w:r>
      <w:r>
        <w:rPr>
          <w:spacing w:val="-2"/>
          <w:sz w:val="20"/>
        </w:rPr>
        <w:t xml:space="preserve"> </w:t>
      </w:r>
      <w:r>
        <w:rPr>
          <w:sz w:val="20"/>
        </w:rPr>
        <w:t>Control</w:t>
      </w:r>
      <w:r>
        <w:rPr>
          <w:spacing w:val="-2"/>
          <w:sz w:val="20"/>
        </w:rPr>
        <w:t xml:space="preserve"> </w:t>
      </w:r>
      <w:r>
        <w:rPr>
          <w:sz w:val="20"/>
        </w:rPr>
        <w:t>Conference,</w:t>
      </w:r>
      <w:r>
        <w:rPr>
          <w:spacing w:val="-2"/>
          <w:sz w:val="20"/>
        </w:rPr>
        <w:t xml:space="preserve"> </w:t>
      </w:r>
      <w:r>
        <w:rPr>
          <w:sz w:val="20"/>
        </w:rPr>
        <w:t>IIT Kanpur,</w:t>
      </w:r>
      <w:r>
        <w:rPr>
          <w:spacing w:val="-1"/>
          <w:sz w:val="20"/>
        </w:rPr>
        <w:t xml:space="preserve"> </w:t>
      </w:r>
      <w:r>
        <w:rPr>
          <w:sz w:val="20"/>
        </w:rPr>
        <w:t>Jan</w:t>
      </w:r>
      <w:r>
        <w:rPr>
          <w:spacing w:val="-2"/>
          <w:sz w:val="20"/>
        </w:rPr>
        <w:t xml:space="preserve"> </w:t>
      </w:r>
      <w:r>
        <w:rPr>
          <w:sz w:val="20"/>
        </w:rPr>
        <w:t>4-8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pacing w:val="16"/>
          <w:position w:val="6"/>
          <w:sz w:val="13"/>
        </w:rPr>
        <w:t xml:space="preserve"> </w:t>
      </w:r>
      <w:r>
        <w:rPr>
          <w:spacing w:val="-2"/>
          <w:sz w:val="20"/>
        </w:rPr>
        <w:t>2018.</w:t>
      </w:r>
    </w:p>
    <w:p w14:paraId="37205E26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10" w:line="228" w:lineRule="auto"/>
        <w:ind w:right="348"/>
        <w:jc w:val="left"/>
        <w:rPr>
          <w:b/>
          <w:sz w:val="20"/>
        </w:rPr>
      </w:pPr>
      <w:r>
        <w:rPr>
          <w:b/>
          <w:sz w:val="20"/>
        </w:rPr>
        <w:t>Honorary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Co-Chair,</w:t>
      </w:r>
      <w:r>
        <w:rPr>
          <w:b/>
          <w:spacing w:val="18"/>
          <w:sz w:val="20"/>
        </w:rPr>
        <w:t xml:space="preserve"> </w:t>
      </w:r>
      <w:r>
        <w:rPr>
          <w:sz w:val="20"/>
        </w:rPr>
        <w:t>8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pacing w:val="35"/>
          <w:position w:val="6"/>
          <w:sz w:val="13"/>
        </w:rPr>
        <w:t xml:space="preserve"> </w:t>
      </w:r>
      <w:r>
        <w:rPr>
          <w:sz w:val="20"/>
        </w:rPr>
        <w:t>IEEE</w:t>
      </w:r>
      <w:r>
        <w:rPr>
          <w:spacing w:val="20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18"/>
          <w:sz w:val="20"/>
        </w:rPr>
        <w:t xml:space="preserve"> </w:t>
      </w:r>
      <w:r>
        <w:rPr>
          <w:sz w:val="20"/>
        </w:rPr>
        <w:t>Advanced</w:t>
      </w:r>
      <w:r>
        <w:rPr>
          <w:spacing w:val="17"/>
          <w:sz w:val="20"/>
        </w:rPr>
        <w:t xml:space="preserve"> </w:t>
      </w:r>
      <w:r>
        <w:rPr>
          <w:sz w:val="20"/>
        </w:rPr>
        <w:t>Computing</w:t>
      </w:r>
      <w:r>
        <w:rPr>
          <w:spacing w:val="17"/>
          <w:sz w:val="20"/>
        </w:rPr>
        <w:t xml:space="preserve"> </w:t>
      </w:r>
      <w:r>
        <w:rPr>
          <w:sz w:val="20"/>
        </w:rPr>
        <w:t>Conference,</w:t>
      </w:r>
      <w:r>
        <w:rPr>
          <w:spacing w:val="17"/>
          <w:sz w:val="20"/>
        </w:rPr>
        <w:t xml:space="preserve"> </w:t>
      </w:r>
      <w:r>
        <w:rPr>
          <w:sz w:val="20"/>
        </w:rPr>
        <w:t>New</w:t>
      </w:r>
      <w:r>
        <w:rPr>
          <w:spacing w:val="18"/>
          <w:sz w:val="20"/>
        </w:rPr>
        <w:t xml:space="preserve"> </w:t>
      </w:r>
      <w:r>
        <w:rPr>
          <w:sz w:val="20"/>
        </w:rPr>
        <w:t>Delhi,</w:t>
      </w:r>
      <w:r>
        <w:rPr>
          <w:spacing w:val="17"/>
          <w:sz w:val="20"/>
        </w:rPr>
        <w:t xml:space="preserve"> </w:t>
      </w:r>
      <w:r>
        <w:rPr>
          <w:sz w:val="20"/>
        </w:rPr>
        <w:t>Dec</w:t>
      </w:r>
      <w:r>
        <w:rPr>
          <w:spacing w:val="18"/>
          <w:sz w:val="20"/>
        </w:rPr>
        <w:t xml:space="preserve"> </w:t>
      </w:r>
      <w:r>
        <w:rPr>
          <w:sz w:val="20"/>
        </w:rPr>
        <w:t>12-14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z w:val="20"/>
        </w:rPr>
        <w:t>, 2018</w:t>
      </w:r>
      <w:r>
        <w:rPr>
          <w:b/>
          <w:sz w:val="20"/>
        </w:rPr>
        <w:t>.</w:t>
      </w:r>
    </w:p>
    <w:p w14:paraId="6FC89AB7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14" w:line="228" w:lineRule="auto"/>
        <w:ind w:right="353"/>
        <w:jc w:val="left"/>
        <w:rPr>
          <w:sz w:val="20"/>
        </w:rPr>
      </w:pPr>
      <w:r>
        <w:rPr>
          <w:b/>
          <w:sz w:val="20"/>
        </w:rPr>
        <w:t>Technical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Committee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Member,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7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pacing w:val="80"/>
          <w:position w:val="6"/>
          <w:sz w:val="13"/>
        </w:rPr>
        <w:t xml:space="preserve"> </w:t>
      </w:r>
      <w:r>
        <w:rPr>
          <w:sz w:val="20"/>
        </w:rPr>
        <w:t>International</w:t>
      </w:r>
      <w:r>
        <w:rPr>
          <w:spacing w:val="40"/>
          <w:sz w:val="20"/>
        </w:rPr>
        <w:t xml:space="preserve"> </w:t>
      </w:r>
      <w:r>
        <w:rPr>
          <w:sz w:val="20"/>
        </w:rPr>
        <w:t>Conference</w:t>
      </w:r>
      <w:r>
        <w:rPr>
          <w:spacing w:val="40"/>
          <w:sz w:val="20"/>
        </w:rPr>
        <w:t xml:space="preserve"> </w:t>
      </w:r>
      <w:r>
        <w:rPr>
          <w:sz w:val="20"/>
        </w:rPr>
        <w:t>on</w:t>
      </w:r>
      <w:r>
        <w:rPr>
          <w:spacing w:val="40"/>
          <w:sz w:val="20"/>
        </w:rPr>
        <w:t xml:space="preserve"> </w:t>
      </w:r>
      <w:r>
        <w:rPr>
          <w:sz w:val="20"/>
        </w:rPr>
        <w:t>Pattern</w:t>
      </w:r>
      <w:r>
        <w:rPr>
          <w:spacing w:val="40"/>
          <w:sz w:val="20"/>
        </w:rPr>
        <w:t xml:space="preserve"> </w:t>
      </w:r>
      <w:r>
        <w:rPr>
          <w:sz w:val="20"/>
        </w:rPr>
        <w:t>Recognition</w:t>
      </w:r>
      <w:r>
        <w:rPr>
          <w:spacing w:val="40"/>
          <w:sz w:val="20"/>
        </w:rPr>
        <w:t xml:space="preserve"> </w:t>
      </w:r>
      <w:r>
        <w:rPr>
          <w:sz w:val="20"/>
        </w:rPr>
        <w:t>Applications and Methods, Funchal Madeira, Portugal, 16-18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pacing w:val="35"/>
          <w:position w:val="6"/>
          <w:sz w:val="13"/>
        </w:rPr>
        <w:t xml:space="preserve"> </w:t>
      </w:r>
      <w:r>
        <w:rPr>
          <w:sz w:val="20"/>
        </w:rPr>
        <w:t>January 2018.</w:t>
      </w:r>
    </w:p>
    <w:p w14:paraId="7DE4402F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14" w:line="228" w:lineRule="auto"/>
        <w:ind w:right="354"/>
        <w:jc w:val="left"/>
        <w:rPr>
          <w:b/>
          <w:sz w:val="20"/>
        </w:rPr>
      </w:pPr>
      <w:r>
        <w:rPr>
          <w:b/>
          <w:sz w:val="20"/>
        </w:rPr>
        <w:t>Program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Co-Chair,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IEEE</w:t>
      </w:r>
      <w:r>
        <w:rPr>
          <w:spacing w:val="40"/>
          <w:sz w:val="20"/>
        </w:rPr>
        <w:t xml:space="preserve"> </w:t>
      </w:r>
      <w:r>
        <w:rPr>
          <w:sz w:val="20"/>
        </w:rPr>
        <w:t>Symposium</w:t>
      </w:r>
      <w:r>
        <w:rPr>
          <w:spacing w:val="40"/>
          <w:sz w:val="20"/>
        </w:rPr>
        <w:t xml:space="preserve"> </w:t>
      </w:r>
      <w:r>
        <w:rPr>
          <w:sz w:val="20"/>
        </w:rPr>
        <w:t>on</w:t>
      </w:r>
      <w:r>
        <w:rPr>
          <w:spacing w:val="40"/>
          <w:sz w:val="20"/>
        </w:rPr>
        <w:t xml:space="preserve"> </w:t>
      </w:r>
      <w:r>
        <w:rPr>
          <w:sz w:val="20"/>
        </w:rPr>
        <w:t>Adaptive</w:t>
      </w:r>
      <w:r>
        <w:rPr>
          <w:spacing w:val="40"/>
          <w:sz w:val="20"/>
        </w:rPr>
        <w:t xml:space="preserve"> </w:t>
      </w:r>
      <w:r>
        <w:rPr>
          <w:sz w:val="20"/>
        </w:rPr>
        <w:t>Dynamic</w:t>
      </w:r>
      <w:r>
        <w:rPr>
          <w:spacing w:val="40"/>
          <w:sz w:val="20"/>
        </w:rPr>
        <w:t xml:space="preserve"> </w:t>
      </w:r>
      <w:r>
        <w:rPr>
          <w:sz w:val="20"/>
        </w:rPr>
        <w:t>Programming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Reinforcement Learning, Bangalore India, Nov 18-23, 2018</w:t>
      </w:r>
      <w:r>
        <w:rPr>
          <w:b/>
          <w:sz w:val="20"/>
        </w:rPr>
        <w:t>.</w:t>
      </w:r>
    </w:p>
    <w:p w14:paraId="387F45E2" w14:textId="77777777" w:rsidR="001A1863" w:rsidRDefault="001A1863">
      <w:pPr>
        <w:pStyle w:val="ListParagraph"/>
        <w:spacing w:line="228" w:lineRule="auto"/>
        <w:jc w:val="left"/>
        <w:rPr>
          <w:b/>
          <w:sz w:val="20"/>
        </w:rPr>
        <w:sectPr w:rsidR="001A1863">
          <w:pgSz w:w="12240" w:h="15840"/>
          <w:pgMar w:top="1360" w:right="1440" w:bottom="280" w:left="1440" w:header="720" w:footer="720" w:gutter="0"/>
          <w:cols w:space="720"/>
        </w:sectPr>
      </w:pPr>
    </w:p>
    <w:p w14:paraId="05A8BDDB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89" w:line="228" w:lineRule="auto"/>
        <w:ind w:right="354"/>
        <w:jc w:val="left"/>
        <w:rPr>
          <w:b/>
          <w:sz w:val="20"/>
        </w:rPr>
      </w:pPr>
      <w:r>
        <w:rPr>
          <w:b/>
          <w:sz w:val="20"/>
        </w:rPr>
        <w:lastRenderedPageBreak/>
        <w:t>Program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Co-Chair,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IEEE</w:t>
      </w:r>
      <w:r>
        <w:rPr>
          <w:spacing w:val="40"/>
          <w:sz w:val="20"/>
        </w:rPr>
        <w:t xml:space="preserve"> </w:t>
      </w:r>
      <w:r>
        <w:rPr>
          <w:sz w:val="20"/>
        </w:rPr>
        <w:t>Symposium</w:t>
      </w:r>
      <w:r>
        <w:rPr>
          <w:spacing w:val="40"/>
          <w:sz w:val="20"/>
        </w:rPr>
        <w:t xml:space="preserve"> </w:t>
      </w:r>
      <w:r>
        <w:rPr>
          <w:sz w:val="20"/>
        </w:rPr>
        <w:t>on</w:t>
      </w:r>
      <w:r>
        <w:rPr>
          <w:spacing w:val="40"/>
          <w:sz w:val="20"/>
        </w:rPr>
        <w:t xml:space="preserve"> </w:t>
      </w:r>
      <w:r>
        <w:rPr>
          <w:sz w:val="20"/>
        </w:rPr>
        <w:t>Adaptive</w:t>
      </w:r>
      <w:r>
        <w:rPr>
          <w:spacing w:val="40"/>
          <w:sz w:val="20"/>
        </w:rPr>
        <w:t xml:space="preserve"> </w:t>
      </w:r>
      <w:r>
        <w:rPr>
          <w:sz w:val="20"/>
        </w:rPr>
        <w:t>Dynamic</w:t>
      </w:r>
      <w:r>
        <w:rPr>
          <w:spacing w:val="40"/>
          <w:sz w:val="20"/>
        </w:rPr>
        <w:t xml:space="preserve"> </w:t>
      </w:r>
      <w:r>
        <w:rPr>
          <w:sz w:val="20"/>
        </w:rPr>
        <w:t>Programming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Reinforcement Learning, China, Dec 18-23, 2019</w:t>
      </w:r>
      <w:r>
        <w:rPr>
          <w:b/>
          <w:sz w:val="20"/>
        </w:rPr>
        <w:t>.</w:t>
      </w:r>
    </w:p>
    <w:p w14:paraId="35882A5D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12" w:line="230" w:lineRule="auto"/>
        <w:ind w:right="353"/>
        <w:jc w:val="left"/>
        <w:rPr>
          <w:b/>
          <w:sz w:val="20"/>
        </w:rPr>
      </w:pPr>
      <w:r>
        <w:rPr>
          <w:b/>
          <w:sz w:val="20"/>
        </w:rPr>
        <w:t xml:space="preserve">Honorary Co-Chair, </w:t>
      </w:r>
      <w:r>
        <w:rPr>
          <w:sz w:val="20"/>
        </w:rPr>
        <w:t>9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pacing w:val="35"/>
          <w:position w:val="6"/>
          <w:sz w:val="13"/>
        </w:rPr>
        <w:t xml:space="preserve"> </w:t>
      </w:r>
      <w:r>
        <w:rPr>
          <w:sz w:val="20"/>
        </w:rPr>
        <w:t>IEEE International Advanced Computing Conference, Trichy, Dec 14-15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z w:val="20"/>
        </w:rPr>
        <w:t xml:space="preserve">, </w:t>
      </w:r>
      <w:r>
        <w:rPr>
          <w:spacing w:val="-2"/>
          <w:sz w:val="20"/>
        </w:rPr>
        <w:t>2019</w:t>
      </w:r>
      <w:r>
        <w:rPr>
          <w:b/>
          <w:spacing w:val="-2"/>
          <w:sz w:val="20"/>
        </w:rPr>
        <w:t>.</w:t>
      </w:r>
    </w:p>
    <w:p w14:paraId="43CE0747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11" w:line="228" w:lineRule="auto"/>
        <w:ind w:right="357"/>
        <w:jc w:val="left"/>
        <w:rPr>
          <w:sz w:val="20"/>
        </w:rPr>
      </w:pPr>
      <w:r>
        <w:rPr>
          <w:b/>
          <w:sz w:val="20"/>
        </w:rPr>
        <w:t>International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Committee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Member</w:t>
      </w:r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15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pacing w:val="80"/>
          <w:position w:val="6"/>
          <w:sz w:val="13"/>
        </w:rPr>
        <w:t xml:space="preserve"> </w:t>
      </w:r>
      <w:r>
        <w:rPr>
          <w:sz w:val="20"/>
        </w:rPr>
        <w:t>International</w:t>
      </w:r>
      <w:r>
        <w:rPr>
          <w:spacing w:val="40"/>
          <w:sz w:val="20"/>
        </w:rPr>
        <w:t xml:space="preserve"> </w:t>
      </w:r>
      <w:r>
        <w:rPr>
          <w:sz w:val="20"/>
        </w:rPr>
        <w:t>Conference</w:t>
      </w:r>
      <w:r>
        <w:rPr>
          <w:spacing w:val="40"/>
          <w:sz w:val="20"/>
        </w:rPr>
        <w:t xml:space="preserve"> </w:t>
      </w:r>
      <w:r>
        <w:rPr>
          <w:sz w:val="20"/>
        </w:rPr>
        <w:t>on</w:t>
      </w:r>
      <w:r>
        <w:rPr>
          <w:spacing w:val="40"/>
          <w:sz w:val="20"/>
        </w:rPr>
        <w:t xml:space="preserve"> </w:t>
      </w:r>
      <w:r>
        <w:rPr>
          <w:sz w:val="20"/>
        </w:rPr>
        <w:t>Informatics</w:t>
      </w:r>
      <w:r>
        <w:rPr>
          <w:spacing w:val="40"/>
          <w:sz w:val="20"/>
        </w:rPr>
        <w:t xml:space="preserve"> </w:t>
      </w:r>
      <w:r>
        <w:rPr>
          <w:sz w:val="20"/>
        </w:rPr>
        <w:t>on</w:t>
      </w:r>
      <w:r>
        <w:rPr>
          <w:spacing w:val="40"/>
          <w:sz w:val="20"/>
        </w:rPr>
        <w:t xml:space="preserve"> </w:t>
      </w:r>
      <w:r>
        <w:rPr>
          <w:sz w:val="20"/>
        </w:rPr>
        <w:t>Control, Automation and Robotics, Prague, Czech Republic, July 29-31,2019.</w:t>
      </w:r>
    </w:p>
    <w:p w14:paraId="51FA124C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0"/>
        </w:tabs>
        <w:spacing w:before="4"/>
        <w:ind w:left="720"/>
        <w:jc w:val="left"/>
        <w:rPr>
          <w:sz w:val="20"/>
        </w:rPr>
      </w:pPr>
      <w:r>
        <w:rPr>
          <w:b/>
          <w:sz w:val="20"/>
        </w:rPr>
        <w:t>Technical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Committee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Member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Indian</w:t>
      </w:r>
      <w:r>
        <w:rPr>
          <w:spacing w:val="-2"/>
          <w:sz w:val="20"/>
        </w:rPr>
        <w:t xml:space="preserve"> </w:t>
      </w:r>
      <w:r>
        <w:rPr>
          <w:sz w:val="20"/>
        </w:rPr>
        <w:t>Control</w:t>
      </w:r>
      <w:r>
        <w:rPr>
          <w:spacing w:val="-3"/>
          <w:sz w:val="20"/>
        </w:rPr>
        <w:t xml:space="preserve"> </w:t>
      </w:r>
      <w:r>
        <w:rPr>
          <w:sz w:val="20"/>
        </w:rPr>
        <w:t>Conference,</w:t>
      </w:r>
      <w:r>
        <w:rPr>
          <w:spacing w:val="-2"/>
          <w:sz w:val="20"/>
        </w:rPr>
        <w:t xml:space="preserve"> </w:t>
      </w:r>
      <w:r>
        <w:rPr>
          <w:sz w:val="20"/>
        </w:rPr>
        <w:t>IIT Guwahati,</w:t>
      </w:r>
      <w:r>
        <w:rPr>
          <w:spacing w:val="-2"/>
          <w:sz w:val="20"/>
        </w:rPr>
        <w:t xml:space="preserve"> </w:t>
      </w:r>
      <w:r>
        <w:rPr>
          <w:sz w:val="20"/>
        </w:rPr>
        <w:t>Jan</w:t>
      </w:r>
      <w:r>
        <w:rPr>
          <w:spacing w:val="-2"/>
          <w:sz w:val="20"/>
        </w:rPr>
        <w:t xml:space="preserve"> </w:t>
      </w:r>
      <w:r>
        <w:rPr>
          <w:sz w:val="20"/>
        </w:rPr>
        <w:t>9-11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pacing w:val="15"/>
          <w:position w:val="6"/>
          <w:sz w:val="13"/>
        </w:rPr>
        <w:t xml:space="preserve"> </w:t>
      </w:r>
      <w:r>
        <w:rPr>
          <w:spacing w:val="-2"/>
          <w:sz w:val="20"/>
        </w:rPr>
        <w:t>2019.</w:t>
      </w:r>
    </w:p>
    <w:p w14:paraId="019CCFD8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10" w:line="228" w:lineRule="auto"/>
        <w:ind w:right="362"/>
        <w:jc w:val="left"/>
        <w:rPr>
          <w:sz w:val="20"/>
        </w:rPr>
      </w:pPr>
      <w:r>
        <w:rPr>
          <w:b/>
          <w:sz w:val="20"/>
        </w:rPr>
        <w:t>International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Technical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Committee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Member,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7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pacing w:val="40"/>
          <w:position w:val="6"/>
          <w:sz w:val="13"/>
        </w:rPr>
        <w:t xml:space="preserve"> </w:t>
      </w:r>
      <w:r>
        <w:rPr>
          <w:sz w:val="20"/>
        </w:rPr>
        <w:t>International</w:t>
      </w:r>
      <w:r>
        <w:rPr>
          <w:spacing w:val="40"/>
          <w:sz w:val="20"/>
        </w:rPr>
        <w:t xml:space="preserve"> </w:t>
      </w:r>
      <w:r>
        <w:rPr>
          <w:sz w:val="20"/>
        </w:rPr>
        <w:t>Conference</w:t>
      </w:r>
      <w:r>
        <w:rPr>
          <w:spacing w:val="40"/>
          <w:sz w:val="20"/>
        </w:rPr>
        <w:t xml:space="preserve"> </w:t>
      </w:r>
      <w:r>
        <w:rPr>
          <w:sz w:val="20"/>
        </w:rPr>
        <w:t>on</w:t>
      </w:r>
      <w:r>
        <w:rPr>
          <w:spacing w:val="40"/>
          <w:sz w:val="20"/>
        </w:rPr>
        <w:t xml:space="preserve"> </w:t>
      </w:r>
      <w:r>
        <w:rPr>
          <w:sz w:val="20"/>
        </w:rPr>
        <w:t>Pattern Recognition Applications and Methods, Funchal Madeira, Portugal, 16-18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pacing w:val="34"/>
          <w:position w:val="6"/>
          <w:sz w:val="13"/>
        </w:rPr>
        <w:t xml:space="preserve"> </w:t>
      </w:r>
      <w:r>
        <w:rPr>
          <w:sz w:val="20"/>
        </w:rPr>
        <w:t>January 2019.</w:t>
      </w:r>
    </w:p>
    <w:p w14:paraId="77DE49F6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12" w:line="230" w:lineRule="auto"/>
        <w:ind w:right="362"/>
        <w:jc w:val="left"/>
        <w:rPr>
          <w:sz w:val="20"/>
        </w:rPr>
      </w:pPr>
      <w:r>
        <w:rPr>
          <w:b/>
          <w:sz w:val="20"/>
        </w:rPr>
        <w:t>International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Technical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Committee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Member</w:t>
      </w:r>
      <w:r>
        <w:rPr>
          <w:sz w:val="20"/>
        </w:rPr>
        <w:t>,</w:t>
      </w:r>
      <w:r>
        <w:rPr>
          <w:spacing w:val="30"/>
          <w:sz w:val="20"/>
        </w:rPr>
        <w:t xml:space="preserve"> </w:t>
      </w:r>
      <w:r>
        <w:rPr>
          <w:sz w:val="20"/>
        </w:rPr>
        <w:t>11th</w:t>
      </w:r>
      <w:r>
        <w:rPr>
          <w:spacing w:val="30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30"/>
          <w:sz w:val="20"/>
        </w:rPr>
        <w:t xml:space="preserve"> </w:t>
      </w:r>
      <w:r>
        <w:rPr>
          <w:sz w:val="20"/>
        </w:rPr>
        <w:t>Conference</w:t>
      </w:r>
      <w:r>
        <w:rPr>
          <w:spacing w:val="31"/>
          <w:sz w:val="20"/>
        </w:rPr>
        <w:t xml:space="preserve"> </w:t>
      </w:r>
      <w:r>
        <w:rPr>
          <w:sz w:val="20"/>
        </w:rPr>
        <w:t>on</w:t>
      </w:r>
      <w:r>
        <w:rPr>
          <w:spacing w:val="30"/>
          <w:sz w:val="20"/>
        </w:rPr>
        <w:t xml:space="preserve"> </w:t>
      </w:r>
      <w:r>
        <w:rPr>
          <w:sz w:val="20"/>
        </w:rPr>
        <w:t>Neural Computation Theory and Applications, 17-19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pacing w:val="35"/>
          <w:position w:val="6"/>
          <w:sz w:val="13"/>
        </w:rPr>
        <w:t xml:space="preserve"> </w:t>
      </w:r>
      <w:r>
        <w:rPr>
          <w:sz w:val="20"/>
        </w:rPr>
        <w:t>Vienna Austria Sept. 2019.</w:t>
      </w:r>
    </w:p>
    <w:p w14:paraId="25C860ED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17" w:line="228" w:lineRule="auto"/>
        <w:ind w:right="357"/>
        <w:jc w:val="left"/>
        <w:rPr>
          <w:sz w:val="20"/>
        </w:rPr>
      </w:pPr>
      <w:r>
        <w:rPr>
          <w:b/>
          <w:sz w:val="20"/>
        </w:rPr>
        <w:t>International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Technical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Committee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Member</w:t>
      </w:r>
      <w:r>
        <w:rPr>
          <w:sz w:val="20"/>
        </w:rPr>
        <w:t>,</w:t>
      </w:r>
      <w:r>
        <w:rPr>
          <w:spacing w:val="80"/>
          <w:sz w:val="20"/>
        </w:rPr>
        <w:t xml:space="preserve"> </w:t>
      </w:r>
      <w:r>
        <w:rPr>
          <w:sz w:val="20"/>
        </w:rPr>
        <w:t>15th</w:t>
      </w:r>
      <w:r>
        <w:rPr>
          <w:spacing w:val="80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80"/>
          <w:sz w:val="20"/>
        </w:rPr>
        <w:t xml:space="preserve"> </w:t>
      </w:r>
      <w:r>
        <w:rPr>
          <w:sz w:val="20"/>
        </w:rPr>
        <w:t>Conference</w:t>
      </w:r>
      <w:r>
        <w:rPr>
          <w:spacing w:val="80"/>
          <w:sz w:val="20"/>
        </w:rPr>
        <w:t xml:space="preserve"> </w:t>
      </w:r>
      <w:r>
        <w:rPr>
          <w:sz w:val="20"/>
        </w:rPr>
        <w:t>on</w:t>
      </w:r>
      <w:r>
        <w:rPr>
          <w:spacing w:val="80"/>
          <w:sz w:val="20"/>
        </w:rPr>
        <w:t xml:space="preserve"> </w:t>
      </w:r>
      <w:r>
        <w:rPr>
          <w:sz w:val="20"/>
        </w:rPr>
        <w:t>Autonomic and Autonomous Systems, Athens Greece, June 2-6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pacing w:val="33"/>
          <w:position w:val="6"/>
          <w:sz w:val="13"/>
        </w:rPr>
        <w:t xml:space="preserve"> </w:t>
      </w:r>
      <w:r>
        <w:rPr>
          <w:sz w:val="20"/>
        </w:rPr>
        <w:t>2019.</w:t>
      </w:r>
    </w:p>
    <w:p w14:paraId="133B1B2C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13" w:line="228" w:lineRule="auto"/>
        <w:ind w:right="358"/>
        <w:jc w:val="left"/>
        <w:rPr>
          <w:sz w:val="20"/>
        </w:rPr>
      </w:pPr>
      <w:r>
        <w:rPr>
          <w:b/>
          <w:sz w:val="20"/>
        </w:rPr>
        <w:t>International Technical Program Committee Member</w:t>
      </w:r>
      <w:r>
        <w:rPr>
          <w:sz w:val="20"/>
        </w:rPr>
        <w:t>, 15th International Conference on Adaptive and Self-Adaptive Systems and Applications, Venice, Italy, May 5-9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pacing w:val="32"/>
          <w:position w:val="6"/>
          <w:sz w:val="13"/>
        </w:rPr>
        <w:t xml:space="preserve"> </w:t>
      </w:r>
      <w:r>
        <w:rPr>
          <w:sz w:val="20"/>
        </w:rPr>
        <w:t>2019.</w:t>
      </w:r>
    </w:p>
    <w:p w14:paraId="5D8E2DDD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14" w:line="228" w:lineRule="auto"/>
        <w:ind w:right="355"/>
        <w:jc w:val="left"/>
        <w:rPr>
          <w:sz w:val="20"/>
        </w:rPr>
      </w:pPr>
      <w:r>
        <w:rPr>
          <w:b/>
          <w:sz w:val="20"/>
        </w:rPr>
        <w:t>International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Program Committee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9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pacing w:val="17"/>
          <w:position w:val="6"/>
          <w:sz w:val="13"/>
        </w:rPr>
        <w:t xml:space="preserve"> </w:t>
      </w:r>
      <w:r>
        <w:rPr>
          <w:sz w:val="20"/>
        </w:rPr>
        <w:t>International</w:t>
      </w:r>
      <w:r>
        <w:rPr>
          <w:spacing w:val="-1"/>
          <w:sz w:val="20"/>
        </w:rPr>
        <w:t xml:space="preserve"> </w:t>
      </w:r>
      <w:r>
        <w:rPr>
          <w:sz w:val="20"/>
        </w:rPr>
        <w:t>Conference on</w:t>
      </w:r>
      <w:r>
        <w:rPr>
          <w:spacing w:val="-1"/>
          <w:sz w:val="20"/>
        </w:rPr>
        <w:t xml:space="preserve"> </w:t>
      </w:r>
      <w:r>
        <w:rPr>
          <w:sz w:val="20"/>
        </w:rPr>
        <w:t>Pattern</w:t>
      </w:r>
      <w:r>
        <w:rPr>
          <w:spacing w:val="-5"/>
          <w:sz w:val="20"/>
        </w:rPr>
        <w:t xml:space="preserve"> </w:t>
      </w:r>
      <w:r>
        <w:rPr>
          <w:sz w:val="20"/>
        </w:rPr>
        <w:t>Recognition</w:t>
      </w:r>
      <w:r>
        <w:rPr>
          <w:spacing w:val="-5"/>
          <w:sz w:val="20"/>
        </w:rPr>
        <w:t xml:space="preserve"> </w:t>
      </w:r>
      <w:r>
        <w:rPr>
          <w:sz w:val="20"/>
        </w:rPr>
        <w:t>Applications and Methods, Feb 22-24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z w:val="20"/>
        </w:rPr>
        <w:t>, Valetta, Malta, 2020.</w:t>
      </w:r>
    </w:p>
    <w:p w14:paraId="3282710B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14" w:line="228" w:lineRule="auto"/>
        <w:ind w:right="353"/>
        <w:jc w:val="left"/>
        <w:rPr>
          <w:sz w:val="20"/>
        </w:rPr>
      </w:pPr>
      <w:r>
        <w:rPr>
          <w:b/>
          <w:sz w:val="20"/>
        </w:rPr>
        <w:t>Technical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Committee,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International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Committee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Member</w:t>
      </w:r>
      <w:r>
        <w:rPr>
          <w:sz w:val="20"/>
        </w:rPr>
        <w:t>,</w:t>
      </w:r>
      <w:r>
        <w:rPr>
          <w:spacing w:val="35"/>
          <w:sz w:val="20"/>
        </w:rPr>
        <w:t xml:space="preserve"> </w:t>
      </w:r>
      <w:r>
        <w:rPr>
          <w:sz w:val="20"/>
        </w:rPr>
        <w:t>17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pacing w:val="40"/>
          <w:position w:val="6"/>
          <w:sz w:val="13"/>
        </w:rPr>
        <w:t xml:space="preserve"> </w:t>
      </w:r>
      <w:r>
        <w:rPr>
          <w:sz w:val="20"/>
        </w:rPr>
        <w:t>International Conference on Informatics on Control, Automation and Robotics, Porto Portugal, July 7-9th, 2020.</w:t>
      </w:r>
    </w:p>
    <w:p w14:paraId="51379334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14" w:line="228" w:lineRule="auto"/>
        <w:ind w:right="353"/>
        <w:jc w:val="left"/>
        <w:rPr>
          <w:sz w:val="20"/>
        </w:rPr>
      </w:pPr>
      <w:r>
        <w:rPr>
          <w:b/>
          <w:sz w:val="20"/>
        </w:rPr>
        <w:t>International Program Committee Member</w:t>
      </w:r>
      <w:r>
        <w:rPr>
          <w:sz w:val="20"/>
        </w:rPr>
        <w:t>, 12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pacing w:val="33"/>
          <w:position w:val="6"/>
          <w:sz w:val="13"/>
        </w:rPr>
        <w:t xml:space="preserve"> </w:t>
      </w:r>
      <w:r>
        <w:rPr>
          <w:sz w:val="20"/>
        </w:rPr>
        <w:t>International Conference on Neural Computation Theory and Applications, Budapest Hungary 2-4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pacing w:val="39"/>
          <w:position w:val="6"/>
          <w:sz w:val="13"/>
        </w:rPr>
        <w:t xml:space="preserve"> </w:t>
      </w:r>
      <w:r>
        <w:rPr>
          <w:sz w:val="20"/>
        </w:rPr>
        <w:t>November 2020.</w:t>
      </w:r>
    </w:p>
    <w:p w14:paraId="5C17146C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14" w:line="228" w:lineRule="auto"/>
        <w:ind w:right="356"/>
        <w:jc w:val="left"/>
        <w:rPr>
          <w:sz w:val="20"/>
        </w:rPr>
      </w:pPr>
      <w:r>
        <w:rPr>
          <w:b/>
          <w:sz w:val="20"/>
        </w:rPr>
        <w:t>International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Committee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>Member</w:t>
      </w:r>
      <w:r>
        <w:rPr>
          <w:sz w:val="20"/>
        </w:rPr>
        <w:t>,</w:t>
      </w:r>
      <w:r>
        <w:rPr>
          <w:spacing w:val="32"/>
          <w:sz w:val="20"/>
        </w:rPr>
        <w:t xml:space="preserve"> </w:t>
      </w:r>
      <w:r>
        <w:rPr>
          <w:sz w:val="20"/>
        </w:rPr>
        <w:t>12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pacing w:val="40"/>
          <w:position w:val="6"/>
          <w:sz w:val="13"/>
        </w:rPr>
        <w:t xml:space="preserve"> </w:t>
      </w:r>
      <w:r>
        <w:rPr>
          <w:sz w:val="20"/>
        </w:rPr>
        <w:t>International</w:t>
      </w:r>
      <w:r>
        <w:rPr>
          <w:spacing w:val="31"/>
          <w:sz w:val="20"/>
        </w:rPr>
        <w:t xml:space="preserve"> </w:t>
      </w:r>
      <w:r>
        <w:rPr>
          <w:sz w:val="20"/>
        </w:rPr>
        <w:t>Conference</w:t>
      </w:r>
      <w:r>
        <w:rPr>
          <w:spacing w:val="32"/>
          <w:sz w:val="20"/>
        </w:rPr>
        <w:t xml:space="preserve"> </w:t>
      </w:r>
      <w:r>
        <w:rPr>
          <w:sz w:val="20"/>
        </w:rPr>
        <w:t>on</w:t>
      </w:r>
      <w:r>
        <w:rPr>
          <w:spacing w:val="31"/>
          <w:sz w:val="20"/>
        </w:rPr>
        <w:t xml:space="preserve"> </w:t>
      </w:r>
      <w:r>
        <w:rPr>
          <w:sz w:val="20"/>
        </w:rPr>
        <w:t>Adaptive</w:t>
      </w:r>
      <w:r>
        <w:rPr>
          <w:spacing w:val="32"/>
          <w:sz w:val="20"/>
        </w:rPr>
        <w:t xml:space="preserve"> </w:t>
      </w:r>
      <w:r>
        <w:rPr>
          <w:sz w:val="20"/>
        </w:rPr>
        <w:t>and</w:t>
      </w:r>
      <w:r>
        <w:rPr>
          <w:spacing w:val="31"/>
          <w:sz w:val="20"/>
        </w:rPr>
        <w:t xml:space="preserve"> </w:t>
      </w:r>
      <w:r>
        <w:rPr>
          <w:sz w:val="20"/>
        </w:rPr>
        <w:t>Self Adaptive Systems, Nice France Oct 25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z w:val="20"/>
        </w:rPr>
        <w:t>-29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z w:val="20"/>
        </w:rPr>
        <w:t>, 2020.</w:t>
      </w:r>
    </w:p>
    <w:p w14:paraId="7C77479A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0"/>
        </w:tabs>
        <w:spacing w:before="8" w:line="243" w:lineRule="exact"/>
        <w:ind w:left="720"/>
        <w:jc w:val="left"/>
        <w:rPr>
          <w:b/>
          <w:sz w:val="20"/>
        </w:rPr>
      </w:pPr>
      <w:r>
        <w:rPr>
          <w:b/>
          <w:sz w:val="20"/>
        </w:rPr>
        <w:t>Honorary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Co-Chair,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9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pacing w:val="15"/>
          <w:position w:val="6"/>
          <w:sz w:val="13"/>
        </w:rPr>
        <w:t xml:space="preserve"> </w:t>
      </w:r>
      <w:r>
        <w:rPr>
          <w:sz w:val="20"/>
        </w:rPr>
        <w:t>IEEE</w:t>
      </w:r>
      <w:r>
        <w:rPr>
          <w:spacing w:val="-4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3"/>
          <w:sz w:val="20"/>
        </w:rPr>
        <w:t xml:space="preserve"> </w:t>
      </w:r>
      <w:r>
        <w:rPr>
          <w:sz w:val="20"/>
        </w:rPr>
        <w:t>Advanced</w:t>
      </w:r>
      <w:r>
        <w:rPr>
          <w:spacing w:val="-2"/>
          <w:sz w:val="20"/>
        </w:rPr>
        <w:t xml:space="preserve"> </w:t>
      </w:r>
      <w:r>
        <w:rPr>
          <w:sz w:val="20"/>
        </w:rPr>
        <w:t>Computing</w:t>
      </w:r>
      <w:r>
        <w:rPr>
          <w:spacing w:val="-1"/>
          <w:sz w:val="20"/>
        </w:rPr>
        <w:t xml:space="preserve"> </w:t>
      </w:r>
      <w:r>
        <w:rPr>
          <w:sz w:val="20"/>
        </w:rPr>
        <w:t>Conference,</w:t>
      </w:r>
      <w:r>
        <w:rPr>
          <w:spacing w:val="2"/>
          <w:sz w:val="20"/>
        </w:rPr>
        <w:t xml:space="preserve"> </w:t>
      </w:r>
      <w:r>
        <w:rPr>
          <w:sz w:val="20"/>
        </w:rPr>
        <w:t>Goa,</w:t>
      </w:r>
      <w:r>
        <w:rPr>
          <w:spacing w:val="-2"/>
          <w:sz w:val="20"/>
        </w:rPr>
        <w:t xml:space="preserve"> </w:t>
      </w:r>
      <w:r>
        <w:rPr>
          <w:sz w:val="20"/>
        </w:rPr>
        <w:t>Dec 6-7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2020</w:t>
      </w:r>
      <w:r>
        <w:rPr>
          <w:b/>
          <w:spacing w:val="-2"/>
          <w:sz w:val="20"/>
        </w:rPr>
        <w:t>.</w:t>
      </w:r>
    </w:p>
    <w:p w14:paraId="0702CD05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8" w:line="228" w:lineRule="auto"/>
        <w:ind w:right="360"/>
        <w:rPr>
          <w:sz w:val="20"/>
        </w:rPr>
      </w:pPr>
      <w:r>
        <w:rPr>
          <w:b/>
          <w:sz w:val="20"/>
        </w:rPr>
        <w:t>International Technical Program Committee Member</w:t>
      </w:r>
      <w:r>
        <w:rPr>
          <w:sz w:val="20"/>
        </w:rPr>
        <w:t>, ALLSENSORS, 5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pacing w:val="36"/>
          <w:position w:val="6"/>
          <w:sz w:val="13"/>
        </w:rPr>
        <w:t xml:space="preserve"> </w:t>
      </w:r>
      <w:r>
        <w:rPr>
          <w:sz w:val="20"/>
        </w:rPr>
        <w:t>International Conf. on Advances in Sensors, Actuators, Metering and Sensing, Valencia, Spain, Nov. 21-25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pacing w:val="30"/>
          <w:position w:val="6"/>
          <w:sz w:val="13"/>
        </w:rPr>
        <w:t xml:space="preserve"> </w:t>
      </w:r>
      <w:r>
        <w:rPr>
          <w:sz w:val="20"/>
        </w:rPr>
        <w:t>2020.</w:t>
      </w:r>
    </w:p>
    <w:p w14:paraId="117FE5DA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19" w:line="228" w:lineRule="auto"/>
        <w:ind w:right="349"/>
        <w:rPr>
          <w:sz w:val="20"/>
        </w:rPr>
      </w:pPr>
      <w:r>
        <w:rPr>
          <w:b/>
          <w:sz w:val="20"/>
        </w:rPr>
        <w:t xml:space="preserve">International Technical Program Committee Member, </w:t>
      </w:r>
      <w:r>
        <w:rPr>
          <w:sz w:val="20"/>
        </w:rPr>
        <w:t>International Conference of</w:t>
      </w:r>
      <w:r>
        <w:rPr>
          <w:spacing w:val="40"/>
          <w:sz w:val="20"/>
        </w:rPr>
        <w:t xml:space="preserve"> </w:t>
      </w:r>
      <w:r>
        <w:rPr>
          <w:sz w:val="20"/>
        </w:rPr>
        <w:t>Interdisciplinary Cyber-Physical Systems, December 28-29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pacing w:val="40"/>
          <w:position w:val="6"/>
          <w:sz w:val="13"/>
        </w:rPr>
        <w:t xml:space="preserve"> </w:t>
      </w:r>
      <w:r>
        <w:rPr>
          <w:sz w:val="20"/>
        </w:rPr>
        <w:t>2020.</w:t>
      </w:r>
    </w:p>
    <w:p w14:paraId="72A1960A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12" w:line="230" w:lineRule="auto"/>
        <w:ind w:right="350"/>
        <w:rPr>
          <w:sz w:val="20"/>
        </w:rPr>
      </w:pPr>
      <w:r>
        <w:rPr>
          <w:b/>
          <w:sz w:val="20"/>
        </w:rPr>
        <w:t xml:space="preserve">International Technical Program Committee Member, </w:t>
      </w:r>
      <w:r>
        <w:rPr>
          <w:sz w:val="20"/>
        </w:rPr>
        <w:t>2</w:t>
      </w:r>
      <w:proofErr w:type="spellStart"/>
      <w:r>
        <w:rPr>
          <w:position w:val="6"/>
          <w:sz w:val="13"/>
        </w:rPr>
        <w:t>nd</w:t>
      </w:r>
      <w:proofErr w:type="spellEnd"/>
      <w:r>
        <w:rPr>
          <w:sz w:val="20"/>
        </w:rPr>
        <w:t>International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Conference on Communication,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Optical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Microelectronics: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"The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Emerging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Trends"-2020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 xml:space="preserve">(ICCOMET-2020) </w:t>
      </w:r>
      <w:r>
        <w:rPr>
          <w:sz w:val="20"/>
        </w:rPr>
        <w:t>during 3</w:t>
      </w:r>
      <w:proofErr w:type="spellStart"/>
      <w:r>
        <w:rPr>
          <w:position w:val="6"/>
          <w:sz w:val="13"/>
        </w:rPr>
        <w:t>rd</w:t>
      </w:r>
      <w:proofErr w:type="spellEnd"/>
      <w:r>
        <w:rPr>
          <w:spacing w:val="40"/>
          <w:position w:val="6"/>
          <w:sz w:val="13"/>
        </w:rPr>
        <w:t xml:space="preserve"> </w:t>
      </w:r>
      <w:r>
        <w:rPr>
          <w:sz w:val="20"/>
        </w:rPr>
        <w:t>– 4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pacing w:val="40"/>
          <w:position w:val="6"/>
          <w:sz w:val="13"/>
        </w:rPr>
        <w:t xml:space="preserve"> </w:t>
      </w:r>
      <w:r>
        <w:rPr>
          <w:sz w:val="20"/>
        </w:rPr>
        <w:t>April 2020.</w:t>
      </w:r>
    </w:p>
    <w:p w14:paraId="3C05E02A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8" w:line="230" w:lineRule="auto"/>
        <w:ind w:right="354"/>
        <w:rPr>
          <w:sz w:val="20"/>
        </w:rPr>
      </w:pPr>
      <w:r>
        <w:rPr>
          <w:b/>
          <w:sz w:val="20"/>
        </w:rPr>
        <w:t>International Technical Program Committee, International Program Committee Member</w:t>
      </w:r>
      <w:r>
        <w:rPr>
          <w:sz w:val="20"/>
        </w:rPr>
        <w:t>, 17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pacing w:val="40"/>
          <w:position w:val="6"/>
          <w:sz w:val="13"/>
        </w:rPr>
        <w:t xml:space="preserve"> </w:t>
      </w:r>
      <w:r>
        <w:rPr>
          <w:sz w:val="20"/>
        </w:rPr>
        <w:t>International Conference on Informatics on Control, Automation and Robotics, Porto Portugal, July 7-9th, 2021.</w:t>
      </w:r>
    </w:p>
    <w:p w14:paraId="48757FB4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16" w:line="228" w:lineRule="auto"/>
        <w:ind w:right="353"/>
        <w:rPr>
          <w:sz w:val="20"/>
        </w:rPr>
      </w:pPr>
      <w:r>
        <w:rPr>
          <w:b/>
          <w:sz w:val="20"/>
        </w:rPr>
        <w:t>International Program Committee Member</w:t>
      </w:r>
      <w:r>
        <w:rPr>
          <w:sz w:val="20"/>
        </w:rPr>
        <w:t>, 13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pacing w:val="33"/>
          <w:position w:val="6"/>
          <w:sz w:val="13"/>
        </w:rPr>
        <w:t xml:space="preserve"> </w:t>
      </w:r>
      <w:r>
        <w:rPr>
          <w:sz w:val="20"/>
        </w:rPr>
        <w:t>International Conference on Neural Computation Theory and Applications (NCTA 2021), October 25-27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pacing w:val="38"/>
          <w:position w:val="6"/>
          <w:sz w:val="13"/>
        </w:rPr>
        <w:t xml:space="preserve"> </w:t>
      </w:r>
      <w:r>
        <w:rPr>
          <w:sz w:val="20"/>
        </w:rPr>
        <w:t>2021.</w:t>
      </w:r>
    </w:p>
    <w:p w14:paraId="5EB0EB10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11" w:line="230" w:lineRule="auto"/>
        <w:ind w:right="356"/>
        <w:rPr>
          <w:sz w:val="20"/>
        </w:rPr>
      </w:pPr>
      <w:r>
        <w:rPr>
          <w:b/>
          <w:sz w:val="20"/>
        </w:rPr>
        <w:t>International Program Committee Member</w:t>
      </w:r>
      <w:r>
        <w:rPr>
          <w:sz w:val="20"/>
        </w:rPr>
        <w:t>, 12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pacing w:val="40"/>
          <w:position w:val="6"/>
          <w:sz w:val="13"/>
        </w:rPr>
        <w:t xml:space="preserve"> </w:t>
      </w:r>
      <w:r>
        <w:rPr>
          <w:sz w:val="20"/>
        </w:rPr>
        <w:t>International Conference on Adaptive and Self Adaptive Systems, Nice France Oct 25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z w:val="20"/>
        </w:rPr>
        <w:t>-29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z w:val="20"/>
        </w:rPr>
        <w:t>, 2021.</w:t>
      </w:r>
    </w:p>
    <w:p w14:paraId="4436BA60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0"/>
        </w:tabs>
        <w:spacing w:before="2"/>
        <w:ind w:left="720"/>
        <w:rPr>
          <w:b/>
          <w:sz w:val="20"/>
        </w:rPr>
      </w:pPr>
      <w:r>
        <w:rPr>
          <w:b/>
          <w:sz w:val="20"/>
        </w:rPr>
        <w:t>Honorary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Co-Chair,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9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pacing w:val="16"/>
          <w:position w:val="6"/>
          <w:sz w:val="13"/>
        </w:rPr>
        <w:t xml:space="preserve"> </w:t>
      </w:r>
      <w:r>
        <w:rPr>
          <w:sz w:val="20"/>
        </w:rPr>
        <w:t>International</w:t>
      </w:r>
      <w:r>
        <w:rPr>
          <w:spacing w:val="-3"/>
          <w:sz w:val="20"/>
        </w:rPr>
        <w:t xml:space="preserve"> </w:t>
      </w:r>
      <w:r>
        <w:rPr>
          <w:sz w:val="20"/>
        </w:rPr>
        <w:t>Advanced</w:t>
      </w:r>
      <w:r>
        <w:rPr>
          <w:spacing w:val="-1"/>
          <w:sz w:val="20"/>
        </w:rPr>
        <w:t xml:space="preserve"> </w:t>
      </w:r>
      <w:r>
        <w:rPr>
          <w:sz w:val="20"/>
        </w:rPr>
        <w:t>Computing</w:t>
      </w:r>
      <w:r>
        <w:rPr>
          <w:spacing w:val="-2"/>
          <w:sz w:val="20"/>
        </w:rPr>
        <w:t xml:space="preserve"> </w:t>
      </w:r>
      <w:r>
        <w:rPr>
          <w:sz w:val="20"/>
        </w:rPr>
        <w:t>Conference,</w:t>
      </w:r>
      <w:r>
        <w:rPr>
          <w:spacing w:val="1"/>
          <w:sz w:val="20"/>
        </w:rPr>
        <w:t xml:space="preserve"> </w:t>
      </w:r>
      <w:r>
        <w:rPr>
          <w:sz w:val="20"/>
        </w:rPr>
        <w:t>Malta,</w:t>
      </w:r>
      <w:r>
        <w:rPr>
          <w:spacing w:val="-1"/>
          <w:sz w:val="20"/>
        </w:rPr>
        <w:t xml:space="preserve"> </w:t>
      </w:r>
      <w:r>
        <w:rPr>
          <w:sz w:val="20"/>
        </w:rPr>
        <w:t>Dec 18-19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2021</w:t>
      </w:r>
      <w:r>
        <w:rPr>
          <w:b/>
          <w:spacing w:val="-2"/>
          <w:sz w:val="20"/>
        </w:rPr>
        <w:t>.</w:t>
      </w:r>
    </w:p>
    <w:p w14:paraId="0298CE7E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8" w:line="230" w:lineRule="auto"/>
        <w:ind w:right="353"/>
        <w:rPr>
          <w:sz w:val="20"/>
        </w:rPr>
      </w:pPr>
      <w:r>
        <w:rPr>
          <w:b/>
          <w:sz w:val="20"/>
        </w:rPr>
        <w:t>International Technical Program Committee Member</w:t>
      </w:r>
      <w:r>
        <w:rPr>
          <w:sz w:val="20"/>
        </w:rPr>
        <w:t>, ALLSENSORS, 6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pacing w:val="40"/>
          <w:position w:val="6"/>
          <w:sz w:val="13"/>
        </w:rPr>
        <w:t xml:space="preserve"> </w:t>
      </w:r>
      <w:r>
        <w:rPr>
          <w:sz w:val="20"/>
        </w:rPr>
        <w:t>International Conference on Advances</w:t>
      </w:r>
      <w:r>
        <w:rPr>
          <w:spacing w:val="39"/>
          <w:sz w:val="20"/>
        </w:rPr>
        <w:t xml:space="preserve"> </w:t>
      </w:r>
      <w:r>
        <w:rPr>
          <w:sz w:val="20"/>
        </w:rPr>
        <w:t>in Sensors, Actuators, Metering and Sensing, Nice, France, July 18-22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pacing w:val="40"/>
          <w:position w:val="6"/>
          <w:sz w:val="13"/>
        </w:rPr>
        <w:t xml:space="preserve"> </w:t>
      </w:r>
      <w:r>
        <w:rPr>
          <w:spacing w:val="-2"/>
          <w:sz w:val="20"/>
        </w:rPr>
        <w:t>2021.</w:t>
      </w:r>
    </w:p>
    <w:p w14:paraId="3B36748A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6" w:line="232" w:lineRule="auto"/>
        <w:ind w:right="349"/>
        <w:rPr>
          <w:sz w:val="20"/>
        </w:rPr>
      </w:pPr>
      <w:r>
        <w:rPr>
          <w:b/>
          <w:sz w:val="20"/>
        </w:rPr>
        <w:t xml:space="preserve">International Technical Program Committee Member, </w:t>
      </w:r>
      <w:r>
        <w:rPr>
          <w:sz w:val="20"/>
        </w:rPr>
        <w:t>4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position w:val="6"/>
          <w:sz w:val="13"/>
        </w:rPr>
        <w:t xml:space="preserve"> </w:t>
      </w:r>
      <w:r>
        <w:rPr>
          <w:sz w:val="20"/>
        </w:rPr>
        <w:t>International Conference on</w:t>
      </w:r>
      <w:r>
        <w:rPr>
          <w:spacing w:val="-3"/>
          <w:sz w:val="20"/>
        </w:rPr>
        <w:t xml:space="preserve"> </w:t>
      </w:r>
      <w:r>
        <w:rPr>
          <w:sz w:val="20"/>
        </w:rPr>
        <w:t>Recent Developments in Control, Automation and Power Engineering (RDCAPE 2021)</w:t>
      </w:r>
      <w:r>
        <w:rPr>
          <w:b/>
          <w:sz w:val="20"/>
        </w:rPr>
        <w:t>,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Noida, India</w:t>
      </w:r>
      <w:r>
        <w:rPr>
          <w:b/>
          <w:sz w:val="20"/>
        </w:rPr>
        <w:t xml:space="preserve">, </w:t>
      </w:r>
      <w:r>
        <w:rPr>
          <w:sz w:val="20"/>
        </w:rPr>
        <w:t>7-8 October 2021.</w:t>
      </w:r>
    </w:p>
    <w:p w14:paraId="3321B7E4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11" w:line="228" w:lineRule="auto"/>
        <w:ind w:right="357"/>
        <w:rPr>
          <w:sz w:val="20"/>
        </w:rPr>
      </w:pPr>
      <w:r>
        <w:rPr>
          <w:b/>
          <w:sz w:val="20"/>
        </w:rPr>
        <w:t xml:space="preserve">International Technical Program Committee Member, </w:t>
      </w:r>
      <w:r>
        <w:rPr>
          <w:sz w:val="20"/>
        </w:rPr>
        <w:t>4th IFAC Conference on Embedded Systems, Computational Intelligence and</w:t>
      </w:r>
      <w:r>
        <w:rPr>
          <w:spacing w:val="-2"/>
          <w:sz w:val="20"/>
        </w:rPr>
        <w:t xml:space="preserve"> </w:t>
      </w:r>
      <w:r>
        <w:rPr>
          <w:sz w:val="20"/>
        </w:rPr>
        <w:t>Telematics in Control, Valenciennes, France, July 5-7, 2021.</w:t>
      </w:r>
    </w:p>
    <w:p w14:paraId="2F986392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11" w:line="230" w:lineRule="auto"/>
        <w:ind w:right="349"/>
        <w:rPr>
          <w:sz w:val="20"/>
        </w:rPr>
      </w:pPr>
      <w:r>
        <w:rPr>
          <w:b/>
          <w:sz w:val="20"/>
        </w:rPr>
        <w:t>International Technical Program Committee</w:t>
      </w:r>
      <w:r>
        <w:rPr>
          <w:sz w:val="20"/>
        </w:rPr>
        <w:t>, 1</w:t>
      </w:r>
      <w:proofErr w:type="spellStart"/>
      <w:r>
        <w:rPr>
          <w:position w:val="6"/>
          <w:sz w:val="13"/>
        </w:rPr>
        <w:t>st</w:t>
      </w:r>
      <w:proofErr w:type="spellEnd"/>
      <w:r>
        <w:rPr>
          <w:spacing w:val="40"/>
          <w:position w:val="6"/>
          <w:sz w:val="13"/>
        </w:rPr>
        <w:t xml:space="preserve"> </w:t>
      </w:r>
      <w:r>
        <w:rPr>
          <w:sz w:val="20"/>
        </w:rPr>
        <w:t xml:space="preserve">International Conference on Advanced Network Technologies and Intelligent Computing (ANTIC-2021), Bhuvaneswar, India, 17th &amp; 18th December </w:t>
      </w:r>
      <w:r>
        <w:rPr>
          <w:spacing w:val="-2"/>
          <w:sz w:val="20"/>
        </w:rPr>
        <w:t>2021.</w:t>
      </w:r>
    </w:p>
    <w:p w14:paraId="0430A54B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9" w:line="230" w:lineRule="auto"/>
        <w:ind w:right="358"/>
        <w:rPr>
          <w:sz w:val="20"/>
        </w:rPr>
      </w:pPr>
      <w:r>
        <w:rPr>
          <w:b/>
          <w:sz w:val="20"/>
        </w:rPr>
        <w:t>International Technical Program Committee</w:t>
      </w:r>
      <w:r>
        <w:rPr>
          <w:sz w:val="20"/>
        </w:rPr>
        <w:t>, 16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pacing w:val="40"/>
          <w:position w:val="6"/>
          <w:sz w:val="13"/>
        </w:rPr>
        <w:t xml:space="preserve"> </w:t>
      </w:r>
      <w:r>
        <w:rPr>
          <w:sz w:val="20"/>
        </w:rPr>
        <w:t>International Conference on Knowledge, Information, and Creativity Support Systems, Bangkok, Thailand, November 24-26, 2021.</w:t>
      </w:r>
    </w:p>
    <w:p w14:paraId="5941EC23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16" w:line="228" w:lineRule="auto"/>
        <w:ind w:right="352"/>
        <w:rPr>
          <w:sz w:val="20"/>
        </w:rPr>
      </w:pPr>
      <w:r>
        <w:rPr>
          <w:b/>
          <w:sz w:val="20"/>
        </w:rPr>
        <w:t xml:space="preserve">International Technical Program Committee, </w:t>
      </w:r>
      <w:r>
        <w:rPr>
          <w:sz w:val="20"/>
        </w:rPr>
        <w:t>18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pacing w:val="40"/>
          <w:position w:val="6"/>
          <w:sz w:val="13"/>
        </w:rPr>
        <w:t xml:space="preserve"> </w:t>
      </w:r>
      <w:r>
        <w:rPr>
          <w:sz w:val="20"/>
        </w:rPr>
        <w:t>International Conference on Informatics on Control, Automation and Robotics, Barcelona, Spain, April 24-28th, 2022.</w:t>
      </w:r>
    </w:p>
    <w:p w14:paraId="510CD5E7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0"/>
        </w:tabs>
        <w:spacing w:before="4"/>
        <w:ind w:left="720"/>
        <w:rPr>
          <w:sz w:val="20"/>
        </w:rPr>
      </w:pPr>
      <w:r>
        <w:rPr>
          <w:b/>
          <w:sz w:val="20"/>
        </w:rPr>
        <w:t>International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pacing w:val="22"/>
          <w:sz w:val="20"/>
        </w:rPr>
        <w:t xml:space="preserve"> </w:t>
      </w:r>
      <w:r>
        <w:rPr>
          <w:b/>
          <w:sz w:val="20"/>
        </w:rPr>
        <w:t>Committee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Member</w:t>
      </w:r>
      <w:r>
        <w:rPr>
          <w:sz w:val="20"/>
        </w:rPr>
        <w:t>,</w:t>
      </w:r>
      <w:r>
        <w:rPr>
          <w:spacing w:val="13"/>
          <w:sz w:val="20"/>
        </w:rPr>
        <w:t xml:space="preserve"> </w:t>
      </w:r>
      <w:r>
        <w:rPr>
          <w:sz w:val="20"/>
        </w:rPr>
        <w:t>14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pacing w:val="35"/>
          <w:position w:val="6"/>
          <w:sz w:val="13"/>
        </w:rPr>
        <w:t xml:space="preserve"> </w:t>
      </w:r>
      <w:r>
        <w:rPr>
          <w:sz w:val="20"/>
        </w:rPr>
        <w:t>International</w:t>
      </w:r>
      <w:r>
        <w:rPr>
          <w:spacing w:val="18"/>
          <w:sz w:val="20"/>
        </w:rPr>
        <w:t xml:space="preserve"> </w:t>
      </w:r>
      <w:r>
        <w:rPr>
          <w:sz w:val="20"/>
        </w:rPr>
        <w:t>Conference</w:t>
      </w:r>
      <w:r>
        <w:rPr>
          <w:spacing w:val="18"/>
          <w:sz w:val="20"/>
        </w:rPr>
        <w:t xml:space="preserve"> </w:t>
      </w:r>
      <w:r>
        <w:rPr>
          <w:sz w:val="20"/>
        </w:rPr>
        <w:t>on</w:t>
      </w:r>
      <w:r>
        <w:rPr>
          <w:spacing w:val="13"/>
          <w:sz w:val="20"/>
        </w:rPr>
        <w:t xml:space="preserve"> </w:t>
      </w:r>
      <w:r>
        <w:rPr>
          <w:sz w:val="20"/>
        </w:rPr>
        <w:t>Neural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Computation</w:t>
      </w:r>
    </w:p>
    <w:p w14:paraId="7476DAED" w14:textId="77777777" w:rsidR="001A1863" w:rsidRDefault="001A1863">
      <w:pPr>
        <w:pStyle w:val="ListParagraph"/>
        <w:rPr>
          <w:sz w:val="20"/>
        </w:rPr>
        <w:sectPr w:rsidR="001A1863">
          <w:pgSz w:w="12240" w:h="15840"/>
          <w:pgMar w:top="1360" w:right="1440" w:bottom="280" w:left="1440" w:header="720" w:footer="720" w:gutter="0"/>
          <w:cols w:space="720"/>
        </w:sectPr>
      </w:pPr>
    </w:p>
    <w:p w14:paraId="0EB9B867" w14:textId="77777777" w:rsidR="001A1863" w:rsidRDefault="00C8003C">
      <w:pPr>
        <w:pStyle w:val="BodyText"/>
        <w:spacing w:before="69"/>
        <w:ind w:left="721"/>
      </w:pPr>
      <w:r>
        <w:lastRenderedPageBreak/>
        <w:t>Theory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Applications (NCTA</w:t>
      </w:r>
      <w:r>
        <w:rPr>
          <w:spacing w:val="-1"/>
        </w:rPr>
        <w:t xml:space="preserve"> </w:t>
      </w:r>
      <w:r>
        <w:t>2021),</w:t>
      </w:r>
      <w:r>
        <w:rPr>
          <w:spacing w:val="-2"/>
        </w:rPr>
        <w:t xml:space="preserve"> </w:t>
      </w:r>
      <w:r>
        <w:t>October</w:t>
      </w:r>
      <w:r>
        <w:rPr>
          <w:spacing w:val="-3"/>
        </w:rPr>
        <w:t xml:space="preserve"> </w:t>
      </w:r>
      <w:r>
        <w:t>24-26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pacing w:val="16"/>
          <w:position w:val="6"/>
          <w:sz w:val="13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Malta,</w:t>
      </w:r>
      <w:r>
        <w:rPr>
          <w:spacing w:val="-1"/>
        </w:rPr>
        <w:t xml:space="preserve"> </w:t>
      </w:r>
      <w:r>
        <w:rPr>
          <w:spacing w:val="-2"/>
        </w:rPr>
        <w:t>2022.</w:t>
      </w:r>
    </w:p>
    <w:p w14:paraId="05E3F61A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8" w:line="230" w:lineRule="auto"/>
        <w:ind w:right="355"/>
        <w:rPr>
          <w:sz w:val="20"/>
        </w:rPr>
      </w:pPr>
      <w:r>
        <w:rPr>
          <w:b/>
          <w:sz w:val="20"/>
        </w:rPr>
        <w:t xml:space="preserve">International Technical Program Committee </w:t>
      </w:r>
      <w:r>
        <w:rPr>
          <w:sz w:val="20"/>
        </w:rPr>
        <w:t>and served as an Associate Editor for the 17th International Conference on Control, Automation, Robotics and Vision (ICARCV) in 2022, ICARCV 2022- will be held during December 11-13 2022, in Singapore.</w:t>
      </w:r>
    </w:p>
    <w:p w14:paraId="1564FD25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16" w:line="228" w:lineRule="auto"/>
        <w:ind w:right="349"/>
        <w:rPr>
          <w:sz w:val="20"/>
        </w:rPr>
      </w:pPr>
      <w:r>
        <w:rPr>
          <w:b/>
          <w:sz w:val="20"/>
        </w:rPr>
        <w:t>Associate Editor</w:t>
      </w:r>
      <w:r>
        <w:rPr>
          <w:sz w:val="20"/>
        </w:rPr>
        <w:t xml:space="preserve">, 6th </w:t>
      </w:r>
      <w:r>
        <w:rPr>
          <w:i/>
          <w:sz w:val="20"/>
        </w:rPr>
        <w:t xml:space="preserve">IFAC </w:t>
      </w:r>
      <w:r>
        <w:rPr>
          <w:sz w:val="20"/>
        </w:rPr>
        <w:t>Conference on Intelligent Control and Automation Sciences (</w:t>
      </w:r>
      <w:r>
        <w:rPr>
          <w:i/>
          <w:sz w:val="20"/>
        </w:rPr>
        <w:t>ICONS 2022</w:t>
      </w:r>
      <w:r>
        <w:rPr>
          <w:sz w:val="20"/>
        </w:rPr>
        <w:t xml:space="preserve">), Cluj-Napoca, Romania, 13-15 July </w:t>
      </w:r>
      <w:r>
        <w:rPr>
          <w:i/>
          <w:sz w:val="20"/>
        </w:rPr>
        <w:t>2022</w:t>
      </w:r>
      <w:r>
        <w:rPr>
          <w:sz w:val="20"/>
        </w:rPr>
        <w:t>.</w:t>
      </w:r>
    </w:p>
    <w:p w14:paraId="5E5022AC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14" w:line="228" w:lineRule="auto"/>
        <w:ind w:right="360"/>
        <w:rPr>
          <w:sz w:val="20"/>
        </w:rPr>
      </w:pPr>
      <w:r>
        <w:rPr>
          <w:b/>
          <w:sz w:val="20"/>
        </w:rPr>
        <w:t>International Program Committee</w:t>
      </w:r>
      <w:r>
        <w:rPr>
          <w:sz w:val="20"/>
        </w:rPr>
        <w:t>, 14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pacing w:val="40"/>
          <w:position w:val="6"/>
          <w:sz w:val="13"/>
        </w:rPr>
        <w:t xml:space="preserve"> </w:t>
      </w:r>
      <w:r>
        <w:rPr>
          <w:sz w:val="20"/>
        </w:rPr>
        <w:t>International Conference on Adaptive and Self Adaptive Systems, 24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z w:val="20"/>
        </w:rPr>
        <w:t>-28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pacing w:val="40"/>
          <w:position w:val="6"/>
          <w:sz w:val="13"/>
        </w:rPr>
        <w:t xml:space="preserve"> </w:t>
      </w:r>
      <w:r>
        <w:rPr>
          <w:sz w:val="20"/>
        </w:rPr>
        <w:t>April, Barcelona Spain, 2022.</w:t>
      </w:r>
    </w:p>
    <w:p w14:paraId="434EFD19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13" w:line="228" w:lineRule="auto"/>
        <w:ind w:right="356"/>
        <w:rPr>
          <w:sz w:val="20"/>
        </w:rPr>
      </w:pPr>
      <w:r>
        <w:rPr>
          <w:b/>
          <w:sz w:val="20"/>
        </w:rPr>
        <w:t>Honorary Chair</w:t>
      </w:r>
      <w:r>
        <w:rPr>
          <w:sz w:val="20"/>
        </w:rPr>
        <w:t>, 2nd International Conference on Advanced Network Technologies and Intelligent Computing (ANTIC-2022), 22nd to 24th December 2022, Banaras Hindu University, Varanasi, India.</w:t>
      </w:r>
    </w:p>
    <w:p w14:paraId="48506F0A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15" w:line="228" w:lineRule="auto"/>
        <w:ind w:right="348"/>
        <w:rPr>
          <w:b/>
          <w:sz w:val="20"/>
        </w:rPr>
      </w:pPr>
      <w:r>
        <w:rPr>
          <w:b/>
          <w:sz w:val="20"/>
        </w:rPr>
        <w:t>Honorary Co-chair</w:t>
      </w:r>
      <w:r>
        <w:rPr>
          <w:sz w:val="20"/>
        </w:rPr>
        <w:t>, 12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pacing w:val="40"/>
          <w:position w:val="6"/>
          <w:sz w:val="13"/>
        </w:rPr>
        <w:t xml:space="preserve"> </w:t>
      </w:r>
      <w:r>
        <w:rPr>
          <w:sz w:val="20"/>
        </w:rPr>
        <w:t>International Advanced Computing Conference, Hyderabad, 16-17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z w:val="20"/>
        </w:rPr>
        <w:t>, December, 2022</w:t>
      </w:r>
      <w:r>
        <w:rPr>
          <w:b/>
          <w:sz w:val="20"/>
        </w:rPr>
        <w:t>.</w:t>
      </w:r>
    </w:p>
    <w:p w14:paraId="50C0ACFF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1"/>
        </w:tabs>
        <w:spacing w:before="14" w:line="228" w:lineRule="auto"/>
        <w:ind w:right="356"/>
        <w:rPr>
          <w:sz w:val="20"/>
        </w:rPr>
      </w:pPr>
      <w:r>
        <w:rPr>
          <w:b/>
          <w:sz w:val="20"/>
        </w:rPr>
        <w:t>Honorary Chair</w:t>
      </w:r>
      <w:r>
        <w:rPr>
          <w:sz w:val="20"/>
        </w:rPr>
        <w:t xml:space="preserve">, </w:t>
      </w:r>
      <w:r>
        <w:rPr>
          <w:color w:val="25282A"/>
          <w:sz w:val="20"/>
        </w:rPr>
        <w:t>2nd International Conference on Emerging Electronics</w:t>
      </w:r>
      <w:r>
        <w:rPr>
          <w:color w:val="25282A"/>
          <w:spacing w:val="40"/>
          <w:sz w:val="20"/>
        </w:rPr>
        <w:t xml:space="preserve"> </w:t>
      </w:r>
      <w:r>
        <w:rPr>
          <w:color w:val="25282A"/>
          <w:sz w:val="20"/>
        </w:rPr>
        <w:t>and Automation (E2A-2022), 16-18</w:t>
      </w:r>
      <w:proofErr w:type="spellStart"/>
      <w:r>
        <w:rPr>
          <w:color w:val="25282A"/>
          <w:position w:val="6"/>
          <w:sz w:val="13"/>
        </w:rPr>
        <w:t>th</w:t>
      </w:r>
      <w:proofErr w:type="spellEnd"/>
      <w:r>
        <w:rPr>
          <w:color w:val="25282A"/>
          <w:sz w:val="20"/>
        </w:rPr>
        <w:t xml:space="preserve">, December, </w:t>
      </w:r>
      <w:proofErr w:type="spellStart"/>
      <w:r>
        <w:rPr>
          <w:color w:val="25282A"/>
          <w:sz w:val="20"/>
        </w:rPr>
        <w:t>Silchar</w:t>
      </w:r>
      <w:proofErr w:type="spellEnd"/>
      <w:r>
        <w:rPr>
          <w:color w:val="25282A"/>
          <w:sz w:val="20"/>
        </w:rPr>
        <w:t>, India.</w:t>
      </w:r>
    </w:p>
    <w:p w14:paraId="0AB98EBA" w14:textId="77777777" w:rsidR="001A1863" w:rsidRDefault="00C8003C">
      <w:pPr>
        <w:pStyle w:val="Heading3"/>
        <w:spacing w:before="218" w:line="240" w:lineRule="auto"/>
        <w:ind w:left="721"/>
      </w:pPr>
      <w:r>
        <w:rPr>
          <w:u w:val="single"/>
        </w:rPr>
        <w:t>Academic</w:t>
      </w:r>
      <w:r>
        <w:rPr>
          <w:spacing w:val="4"/>
          <w:u w:val="single"/>
        </w:rPr>
        <w:t xml:space="preserve"> </w:t>
      </w:r>
      <w:r>
        <w:rPr>
          <w:spacing w:val="-2"/>
          <w:u w:val="single"/>
        </w:rPr>
        <w:t>Committees:</w:t>
      </w:r>
    </w:p>
    <w:p w14:paraId="0BA5321E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0"/>
        </w:tabs>
        <w:ind w:left="720"/>
        <w:jc w:val="left"/>
        <w:rPr>
          <w:sz w:val="20"/>
        </w:rPr>
      </w:pPr>
      <w:r>
        <w:rPr>
          <w:sz w:val="20"/>
        </w:rPr>
        <w:t>Member,</w:t>
      </w:r>
      <w:r>
        <w:rPr>
          <w:spacing w:val="-4"/>
          <w:sz w:val="20"/>
        </w:rPr>
        <w:t xml:space="preserve"> </w:t>
      </w:r>
      <w:r>
        <w:rPr>
          <w:sz w:val="20"/>
        </w:rPr>
        <w:t>Kummer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Autonomous Systems</w:t>
      </w:r>
      <w:r>
        <w:rPr>
          <w:spacing w:val="-5"/>
          <w:sz w:val="20"/>
        </w:rPr>
        <w:t xml:space="preserve"> </w:t>
      </w:r>
      <w:r>
        <w:rPr>
          <w:sz w:val="20"/>
        </w:rPr>
        <w:t>Center</w:t>
      </w:r>
      <w:r>
        <w:rPr>
          <w:spacing w:val="-3"/>
          <w:sz w:val="20"/>
        </w:rPr>
        <w:t xml:space="preserve"> </w:t>
      </w:r>
      <w:r>
        <w:rPr>
          <w:sz w:val="20"/>
        </w:rPr>
        <w:t>Search</w:t>
      </w:r>
      <w:r>
        <w:rPr>
          <w:spacing w:val="-6"/>
          <w:sz w:val="20"/>
        </w:rPr>
        <w:t xml:space="preserve"> </w:t>
      </w:r>
      <w:r>
        <w:rPr>
          <w:sz w:val="20"/>
        </w:rPr>
        <w:t>Committee (2021-</w:t>
      </w:r>
      <w:r>
        <w:rPr>
          <w:spacing w:val="-2"/>
          <w:sz w:val="20"/>
        </w:rPr>
        <w:t>2022)</w:t>
      </w:r>
    </w:p>
    <w:p w14:paraId="5B805362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0"/>
        </w:tabs>
        <w:spacing w:before="1"/>
        <w:ind w:left="720"/>
        <w:jc w:val="left"/>
        <w:rPr>
          <w:sz w:val="20"/>
        </w:rPr>
      </w:pPr>
      <w:r>
        <w:rPr>
          <w:sz w:val="20"/>
        </w:rPr>
        <w:t>Chair,</w:t>
      </w:r>
      <w:r>
        <w:rPr>
          <w:spacing w:val="-2"/>
          <w:sz w:val="20"/>
        </w:rPr>
        <w:t xml:space="preserve"> </w:t>
      </w:r>
      <w:r>
        <w:rPr>
          <w:sz w:val="20"/>
        </w:rPr>
        <w:t>Dean’s</w:t>
      </w:r>
      <w:r>
        <w:rPr>
          <w:spacing w:val="-1"/>
          <w:sz w:val="20"/>
        </w:rPr>
        <w:t xml:space="preserve"> </w:t>
      </w:r>
      <w:r>
        <w:rPr>
          <w:sz w:val="20"/>
        </w:rPr>
        <w:t>Scholar</w:t>
      </w:r>
      <w:r>
        <w:rPr>
          <w:spacing w:val="-1"/>
          <w:sz w:val="20"/>
        </w:rPr>
        <w:t xml:space="preserve"> </w:t>
      </w:r>
      <w:r>
        <w:rPr>
          <w:sz w:val="20"/>
        </w:rPr>
        <w:t>Selection</w:t>
      </w:r>
      <w:r>
        <w:rPr>
          <w:spacing w:val="-2"/>
          <w:sz w:val="20"/>
        </w:rPr>
        <w:t xml:space="preserve"> </w:t>
      </w:r>
      <w:r>
        <w:rPr>
          <w:sz w:val="20"/>
        </w:rPr>
        <w:t>Committee (2022-</w:t>
      </w:r>
      <w:r>
        <w:rPr>
          <w:spacing w:val="-2"/>
          <w:sz w:val="20"/>
        </w:rPr>
        <w:t>2024)</w:t>
      </w:r>
    </w:p>
    <w:p w14:paraId="650BB010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0"/>
        </w:tabs>
        <w:ind w:left="720"/>
        <w:jc w:val="left"/>
        <w:rPr>
          <w:sz w:val="20"/>
        </w:rPr>
      </w:pPr>
      <w:r>
        <w:rPr>
          <w:sz w:val="20"/>
        </w:rPr>
        <w:t>Member,</w:t>
      </w:r>
      <w:r>
        <w:rPr>
          <w:spacing w:val="-2"/>
          <w:sz w:val="20"/>
        </w:rPr>
        <w:t xml:space="preserve"> </w:t>
      </w:r>
      <w:r>
        <w:rPr>
          <w:sz w:val="20"/>
        </w:rPr>
        <w:t>Campus</w:t>
      </w:r>
      <w:r>
        <w:rPr>
          <w:spacing w:val="-2"/>
          <w:sz w:val="20"/>
        </w:rPr>
        <w:t xml:space="preserve"> </w:t>
      </w:r>
      <w:r>
        <w:rPr>
          <w:sz w:val="20"/>
        </w:rPr>
        <w:t>Level</w:t>
      </w:r>
      <w:r>
        <w:rPr>
          <w:spacing w:val="-2"/>
          <w:sz w:val="20"/>
        </w:rPr>
        <w:t xml:space="preserve"> </w:t>
      </w:r>
      <w:r>
        <w:rPr>
          <w:sz w:val="20"/>
        </w:rPr>
        <w:t>budget</w:t>
      </w:r>
      <w:r>
        <w:rPr>
          <w:spacing w:val="-3"/>
          <w:sz w:val="20"/>
        </w:rPr>
        <w:t xml:space="preserve"> </w:t>
      </w:r>
      <w:r>
        <w:rPr>
          <w:sz w:val="20"/>
        </w:rPr>
        <w:t>Committee</w:t>
      </w:r>
      <w:r>
        <w:rPr>
          <w:spacing w:val="-1"/>
          <w:sz w:val="20"/>
        </w:rPr>
        <w:t xml:space="preserve"> </w:t>
      </w:r>
      <w:r>
        <w:rPr>
          <w:sz w:val="20"/>
        </w:rPr>
        <w:t>(2023-</w:t>
      </w:r>
      <w:r>
        <w:rPr>
          <w:spacing w:val="-2"/>
          <w:sz w:val="20"/>
        </w:rPr>
        <w:t>present)</w:t>
      </w:r>
    </w:p>
    <w:p w14:paraId="0C6E515F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0"/>
        </w:tabs>
        <w:ind w:left="720"/>
        <w:jc w:val="left"/>
        <w:rPr>
          <w:sz w:val="20"/>
        </w:rPr>
      </w:pPr>
      <w:r>
        <w:rPr>
          <w:sz w:val="20"/>
        </w:rPr>
        <w:t>Member,</w:t>
      </w:r>
      <w:r>
        <w:rPr>
          <w:spacing w:val="-2"/>
          <w:sz w:val="20"/>
        </w:rPr>
        <w:t xml:space="preserve"> </w:t>
      </w:r>
      <w:r>
        <w:rPr>
          <w:sz w:val="20"/>
        </w:rPr>
        <w:t>System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wide tenure </w:t>
      </w:r>
      <w:r>
        <w:rPr>
          <w:spacing w:val="-2"/>
          <w:sz w:val="20"/>
        </w:rPr>
        <w:t>committee</w:t>
      </w:r>
    </w:p>
    <w:p w14:paraId="7F347124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0"/>
        </w:tabs>
        <w:spacing w:line="242" w:lineRule="exact"/>
        <w:ind w:left="720"/>
        <w:jc w:val="left"/>
        <w:rPr>
          <w:sz w:val="20"/>
        </w:rPr>
      </w:pPr>
      <w:r>
        <w:rPr>
          <w:sz w:val="20"/>
        </w:rPr>
        <w:t>Member,</w:t>
      </w:r>
      <w:r>
        <w:rPr>
          <w:spacing w:val="-4"/>
          <w:sz w:val="20"/>
        </w:rPr>
        <w:t xml:space="preserve"> </w:t>
      </w:r>
      <w:r>
        <w:rPr>
          <w:sz w:val="20"/>
        </w:rPr>
        <w:t>Dept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Engineering</w:t>
      </w:r>
      <w:r>
        <w:rPr>
          <w:spacing w:val="-2"/>
          <w:sz w:val="20"/>
        </w:rPr>
        <w:t xml:space="preserve"> </w:t>
      </w:r>
      <w:r>
        <w:rPr>
          <w:sz w:val="20"/>
        </w:rPr>
        <w:t>Management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Systems Engineering</w:t>
      </w:r>
      <w:r>
        <w:rPr>
          <w:spacing w:val="-2"/>
          <w:sz w:val="20"/>
        </w:rPr>
        <w:t xml:space="preserve"> </w:t>
      </w:r>
      <w:r>
        <w:rPr>
          <w:sz w:val="20"/>
        </w:rPr>
        <w:t>P&amp;T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Committee</w:t>
      </w:r>
    </w:p>
    <w:p w14:paraId="19E564CC" w14:textId="77777777" w:rsidR="001A1863" w:rsidRDefault="00C8003C">
      <w:pPr>
        <w:pStyle w:val="ListParagraph"/>
        <w:numPr>
          <w:ilvl w:val="0"/>
          <w:numId w:val="3"/>
        </w:numPr>
        <w:tabs>
          <w:tab w:val="left" w:pos="720"/>
        </w:tabs>
        <w:spacing w:line="237" w:lineRule="exact"/>
        <w:ind w:left="720"/>
        <w:jc w:val="left"/>
        <w:rPr>
          <w:sz w:val="20"/>
        </w:rPr>
      </w:pPr>
      <w:r>
        <w:rPr>
          <w:sz w:val="20"/>
        </w:rPr>
        <w:t>Member,</w:t>
      </w:r>
      <w:r>
        <w:rPr>
          <w:spacing w:val="-2"/>
          <w:sz w:val="20"/>
        </w:rPr>
        <w:t xml:space="preserve"> </w:t>
      </w:r>
      <w:r>
        <w:rPr>
          <w:sz w:val="20"/>
        </w:rPr>
        <w:t>Dean’s</w:t>
      </w:r>
      <w:r>
        <w:rPr>
          <w:spacing w:val="-6"/>
          <w:sz w:val="20"/>
        </w:rPr>
        <w:t xml:space="preserve"> </w:t>
      </w:r>
      <w:r>
        <w:rPr>
          <w:sz w:val="20"/>
        </w:rPr>
        <w:t>CEC Strategic</w:t>
      </w:r>
      <w:r>
        <w:rPr>
          <w:spacing w:val="-1"/>
          <w:sz w:val="20"/>
        </w:rPr>
        <w:t xml:space="preserve"> </w:t>
      </w:r>
      <w:r>
        <w:rPr>
          <w:sz w:val="20"/>
        </w:rPr>
        <w:t>Vision</w:t>
      </w:r>
      <w:r>
        <w:rPr>
          <w:spacing w:val="-2"/>
          <w:sz w:val="20"/>
        </w:rPr>
        <w:t xml:space="preserve"> </w:t>
      </w:r>
      <w:r>
        <w:rPr>
          <w:sz w:val="20"/>
        </w:rPr>
        <w:t>Committee (2020-</w:t>
      </w:r>
      <w:r>
        <w:rPr>
          <w:spacing w:val="-2"/>
          <w:sz w:val="20"/>
        </w:rPr>
        <w:t>2021)</w:t>
      </w:r>
    </w:p>
    <w:p w14:paraId="10589D2F" w14:textId="77777777" w:rsidR="001A1863" w:rsidRDefault="00C8003C">
      <w:pPr>
        <w:pStyle w:val="ListParagraph"/>
        <w:numPr>
          <w:ilvl w:val="0"/>
          <w:numId w:val="2"/>
        </w:numPr>
        <w:tabs>
          <w:tab w:val="left" w:pos="720"/>
        </w:tabs>
        <w:spacing w:line="222" w:lineRule="exact"/>
        <w:ind w:left="720"/>
        <w:jc w:val="left"/>
        <w:rPr>
          <w:sz w:val="20"/>
        </w:rPr>
      </w:pPr>
      <w:r>
        <w:rPr>
          <w:sz w:val="20"/>
        </w:rPr>
        <w:t>Member,</w:t>
      </w:r>
      <w:r>
        <w:rPr>
          <w:spacing w:val="-3"/>
          <w:sz w:val="20"/>
        </w:rPr>
        <w:t xml:space="preserve"> </w:t>
      </w:r>
      <w:r>
        <w:rPr>
          <w:sz w:val="20"/>
        </w:rPr>
        <w:t>Campus</w:t>
      </w:r>
      <w:r>
        <w:rPr>
          <w:spacing w:val="-2"/>
          <w:sz w:val="20"/>
        </w:rPr>
        <w:t xml:space="preserve"> </w:t>
      </w:r>
      <w:r>
        <w:rPr>
          <w:sz w:val="20"/>
        </w:rPr>
        <w:t>Incentive</w:t>
      </w:r>
      <w:r>
        <w:rPr>
          <w:spacing w:val="-2"/>
          <w:sz w:val="20"/>
        </w:rPr>
        <w:t xml:space="preserve"> </w:t>
      </w:r>
      <w:r>
        <w:rPr>
          <w:sz w:val="20"/>
        </w:rPr>
        <w:t>Committee</w:t>
      </w:r>
      <w:r>
        <w:rPr>
          <w:spacing w:val="-2"/>
          <w:sz w:val="20"/>
        </w:rPr>
        <w:t xml:space="preserve"> </w:t>
      </w:r>
      <w:r>
        <w:rPr>
          <w:sz w:val="20"/>
        </w:rPr>
        <w:t>(2017-</w:t>
      </w:r>
      <w:r>
        <w:rPr>
          <w:spacing w:val="-2"/>
          <w:sz w:val="20"/>
        </w:rPr>
        <w:t>2018)</w:t>
      </w:r>
    </w:p>
    <w:p w14:paraId="3292DAF5" w14:textId="77777777" w:rsidR="001A1863" w:rsidRDefault="00C8003C">
      <w:pPr>
        <w:pStyle w:val="ListParagraph"/>
        <w:numPr>
          <w:ilvl w:val="0"/>
          <w:numId w:val="2"/>
        </w:numPr>
        <w:tabs>
          <w:tab w:val="left" w:pos="720"/>
        </w:tabs>
        <w:spacing w:line="223" w:lineRule="exact"/>
        <w:ind w:left="720"/>
        <w:jc w:val="left"/>
        <w:rPr>
          <w:sz w:val="20"/>
        </w:rPr>
      </w:pPr>
      <w:r>
        <w:rPr>
          <w:sz w:val="20"/>
        </w:rPr>
        <w:t>P&amp;T</w:t>
      </w:r>
      <w:r>
        <w:rPr>
          <w:spacing w:val="-2"/>
          <w:sz w:val="20"/>
        </w:rPr>
        <w:t xml:space="preserve"> </w:t>
      </w:r>
      <w:r>
        <w:rPr>
          <w:sz w:val="20"/>
        </w:rPr>
        <w:t>Chair,</w:t>
      </w:r>
      <w:r>
        <w:rPr>
          <w:spacing w:val="-1"/>
          <w:sz w:val="20"/>
        </w:rPr>
        <w:t xml:space="preserve"> </w:t>
      </w:r>
      <w:r>
        <w:rPr>
          <w:sz w:val="20"/>
        </w:rPr>
        <w:t>Dept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Nuclear</w:t>
      </w:r>
      <w:r>
        <w:rPr>
          <w:spacing w:val="-2"/>
          <w:sz w:val="20"/>
        </w:rPr>
        <w:t xml:space="preserve"> </w:t>
      </w:r>
      <w:r>
        <w:rPr>
          <w:sz w:val="20"/>
        </w:rPr>
        <w:t>Engineering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(2018)</w:t>
      </w:r>
    </w:p>
    <w:p w14:paraId="46E6BC66" w14:textId="77777777" w:rsidR="001A1863" w:rsidRDefault="00C8003C">
      <w:pPr>
        <w:pStyle w:val="ListParagraph"/>
        <w:numPr>
          <w:ilvl w:val="0"/>
          <w:numId w:val="2"/>
        </w:numPr>
        <w:tabs>
          <w:tab w:val="left" w:pos="720"/>
        </w:tabs>
        <w:spacing w:line="220" w:lineRule="exact"/>
        <w:ind w:left="720"/>
        <w:jc w:val="left"/>
        <w:rPr>
          <w:sz w:val="20"/>
        </w:rPr>
      </w:pPr>
      <w:r>
        <w:rPr>
          <w:sz w:val="20"/>
        </w:rPr>
        <w:t>Chair,</w:t>
      </w:r>
      <w:r>
        <w:rPr>
          <w:spacing w:val="-1"/>
          <w:sz w:val="20"/>
        </w:rPr>
        <w:t xml:space="preserve"> </w:t>
      </w:r>
      <w:r>
        <w:rPr>
          <w:sz w:val="20"/>
        </w:rPr>
        <w:t>Dean’s Scholar</w:t>
      </w:r>
      <w:r>
        <w:rPr>
          <w:spacing w:val="-3"/>
          <w:sz w:val="20"/>
        </w:rPr>
        <w:t xml:space="preserve"> </w:t>
      </w:r>
      <w:r>
        <w:rPr>
          <w:sz w:val="20"/>
        </w:rPr>
        <w:t>Selection</w:t>
      </w:r>
      <w:r>
        <w:rPr>
          <w:spacing w:val="-1"/>
          <w:sz w:val="20"/>
        </w:rPr>
        <w:t xml:space="preserve"> </w:t>
      </w:r>
      <w:r>
        <w:rPr>
          <w:sz w:val="20"/>
        </w:rPr>
        <w:t>Committee (Member</w:t>
      </w:r>
      <w:r>
        <w:rPr>
          <w:spacing w:val="-2"/>
          <w:sz w:val="20"/>
        </w:rPr>
        <w:t xml:space="preserve"> </w:t>
      </w:r>
      <w:r>
        <w:rPr>
          <w:sz w:val="20"/>
        </w:rPr>
        <w:t>2016,</w:t>
      </w:r>
      <w:r>
        <w:rPr>
          <w:spacing w:val="-1"/>
          <w:sz w:val="20"/>
        </w:rPr>
        <w:t xml:space="preserve"> </w:t>
      </w:r>
      <w:r>
        <w:rPr>
          <w:sz w:val="20"/>
        </w:rPr>
        <w:t>2018,</w:t>
      </w:r>
      <w:r>
        <w:rPr>
          <w:spacing w:val="-1"/>
          <w:sz w:val="20"/>
        </w:rPr>
        <w:t xml:space="preserve"> </w:t>
      </w:r>
      <w:r>
        <w:rPr>
          <w:sz w:val="20"/>
        </w:rPr>
        <w:t>2019,</w:t>
      </w:r>
      <w:r>
        <w:rPr>
          <w:spacing w:val="-1"/>
          <w:sz w:val="20"/>
        </w:rPr>
        <w:t xml:space="preserve"> </w:t>
      </w:r>
      <w:r>
        <w:rPr>
          <w:sz w:val="20"/>
        </w:rPr>
        <w:t>Chair</w:t>
      </w:r>
      <w:r>
        <w:rPr>
          <w:spacing w:val="-4"/>
          <w:sz w:val="20"/>
        </w:rPr>
        <w:t xml:space="preserve"> </w:t>
      </w:r>
      <w:r>
        <w:rPr>
          <w:sz w:val="20"/>
        </w:rPr>
        <w:t>2020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&amp; </w:t>
      </w:r>
      <w:r>
        <w:rPr>
          <w:spacing w:val="-2"/>
          <w:sz w:val="20"/>
        </w:rPr>
        <w:t>2021)</w:t>
      </w:r>
    </w:p>
    <w:p w14:paraId="1CD67544" w14:textId="77777777" w:rsidR="001A1863" w:rsidRDefault="00C8003C">
      <w:pPr>
        <w:pStyle w:val="ListParagraph"/>
        <w:numPr>
          <w:ilvl w:val="0"/>
          <w:numId w:val="2"/>
        </w:numPr>
        <w:tabs>
          <w:tab w:val="left" w:pos="720"/>
        </w:tabs>
        <w:spacing w:line="223" w:lineRule="exact"/>
        <w:ind w:left="720"/>
        <w:jc w:val="left"/>
        <w:rPr>
          <w:sz w:val="20"/>
        </w:rPr>
      </w:pPr>
      <w:r>
        <w:rPr>
          <w:sz w:val="20"/>
        </w:rPr>
        <w:t>Member,</w:t>
      </w:r>
      <w:r>
        <w:rPr>
          <w:spacing w:val="-4"/>
          <w:sz w:val="20"/>
        </w:rPr>
        <w:t xml:space="preserve"> </w:t>
      </w:r>
      <w:r>
        <w:rPr>
          <w:sz w:val="20"/>
        </w:rPr>
        <w:t>Search</w:t>
      </w:r>
      <w:r>
        <w:rPr>
          <w:spacing w:val="-3"/>
          <w:sz w:val="20"/>
        </w:rPr>
        <w:t xml:space="preserve"> </w:t>
      </w:r>
      <w:r>
        <w:rPr>
          <w:sz w:val="20"/>
        </w:rPr>
        <w:t>Committee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Autonomous</w:t>
      </w:r>
      <w:r>
        <w:rPr>
          <w:spacing w:val="-2"/>
          <w:sz w:val="20"/>
        </w:rPr>
        <w:t xml:space="preserve"> </w:t>
      </w:r>
      <w:r>
        <w:rPr>
          <w:sz w:val="20"/>
        </w:rPr>
        <w:t>Systems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Mechanical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Engineering</w:t>
      </w:r>
    </w:p>
    <w:p w14:paraId="6A5D6DDE" w14:textId="77777777" w:rsidR="001A1863" w:rsidRDefault="00C8003C">
      <w:pPr>
        <w:pStyle w:val="ListParagraph"/>
        <w:numPr>
          <w:ilvl w:val="0"/>
          <w:numId w:val="2"/>
        </w:numPr>
        <w:tabs>
          <w:tab w:val="left" w:pos="720"/>
        </w:tabs>
        <w:spacing w:line="223" w:lineRule="exact"/>
        <w:ind w:left="720"/>
        <w:jc w:val="left"/>
        <w:rPr>
          <w:sz w:val="20"/>
        </w:rPr>
      </w:pPr>
      <w:r>
        <w:rPr>
          <w:sz w:val="20"/>
        </w:rPr>
        <w:t>Member,</w:t>
      </w:r>
      <w:r>
        <w:rPr>
          <w:spacing w:val="-2"/>
          <w:sz w:val="20"/>
        </w:rPr>
        <w:t xml:space="preserve"> </w:t>
      </w:r>
      <w:r>
        <w:rPr>
          <w:sz w:val="20"/>
        </w:rPr>
        <w:t>Tenure Policy</w:t>
      </w:r>
      <w:r>
        <w:rPr>
          <w:spacing w:val="-2"/>
          <w:sz w:val="20"/>
        </w:rPr>
        <w:t xml:space="preserve"> </w:t>
      </w:r>
      <w:r>
        <w:rPr>
          <w:sz w:val="20"/>
        </w:rPr>
        <w:t>Committee (2016-</w:t>
      </w:r>
      <w:r>
        <w:rPr>
          <w:spacing w:val="-10"/>
          <w:sz w:val="20"/>
        </w:rPr>
        <w:t>)</w:t>
      </w:r>
    </w:p>
    <w:p w14:paraId="1D4CD862" w14:textId="77777777" w:rsidR="001A1863" w:rsidRDefault="00C8003C">
      <w:pPr>
        <w:pStyle w:val="ListParagraph"/>
        <w:numPr>
          <w:ilvl w:val="0"/>
          <w:numId w:val="2"/>
        </w:numPr>
        <w:tabs>
          <w:tab w:val="left" w:pos="720"/>
        </w:tabs>
        <w:spacing w:line="220" w:lineRule="exact"/>
        <w:ind w:left="720"/>
        <w:jc w:val="left"/>
        <w:rPr>
          <w:sz w:val="20"/>
        </w:rPr>
      </w:pPr>
      <w:r>
        <w:rPr>
          <w:sz w:val="20"/>
        </w:rPr>
        <w:t>Search</w:t>
      </w:r>
      <w:r>
        <w:rPr>
          <w:spacing w:val="-3"/>
          <w:sz w:val="20"/>
        </w:rPr>
        <w:t xml:space="preserve"> </w:t>
      </w:r>
      <w:r>
        <w:rPr>
          <w:sz w:val="20"/>
        </w:rPr>
        <w:t>Committee</w:t>
      </w:r>
      <w:r>
        <w:rPr>
          <w:spacing w:val="-2"/>
          <w:sz w:val="20"/>
        </w:rPr>
        <w:t xml:space="preserve"> </w:t>
      </w:r>
      <w:r>
        <w:rPr>
          <w:sz w:val="20"/>
        </w:rPr>
        <w:t>Chair,</w:t>
      </w:r>
      <w:r>
        <w:rPr>
          <w:spacing w:val="-2"/>
          <w:sz w:val="20"/>
        </w:rPr>
        <w:t xml:space="preserve"> </w:t>
      </w:r>
      <w:r>
        <w:rPr>
          <w:sz w:val="20"/>
        </w:rPr>
        <w:t>Controls</w:t>
      </w:r>
      <w:r>
        <w:rPr>
          <w:spacing w:val="-2"/>
          <w:sz w:val="20"/>
        </w:rPr>
        <w:t xml:space="preserve"> </w:t>
      </w:r>
      <w:r>
        <w:rPr>
          <w:sz w:val="20"/>
        </w:rPr>
        <w:t>Strategic</w:t>
      </w:r>
      <w:r>
        <w:rPr>
          <w:spacing w:val="-2"/>
          <w:sz w:val="20"/>
        </w:rPr>
        <w:t xml:space="preserve"> </w:t>
      </w:r>
      <w:r>
        <w:rPr>
          <w:sz w:val="20"/>
        </w:rPr>
        <w:t>Hire</w:t>
      </w:r>
      <w:r>
        <w:rPr>
          <w:spacing w:val="-1"/>
          <w:sz w:val="20"/>
        </w:rPr>
        <w:t xml:space="preserve"> </w:t>
      </w:r>
      <w:r>
        <w:rPr>
          <w:sz w:val="20"/>
        </w:rPr>
        <w:t>(2015-</w:t>
      </w:r>
      <w:r>
        <w:rPr>
          <w:spacing w:val="-2"/>
          <w:sz w:val="20"/>
        </w:rPr>
        <w:t>2016)</w:t>
      </w:r>
    </w:p>
    <w:p w14:paraId="2815EF4F" w14:textId="77777777" w:rsidR="001A1863" w:rsidRDefault="00C8003C">
      <w:pPr>
        <w:pStyle w:val="ListParagraph"/>
        <w:numPr>
          <w:ilvl w:val="0"/>
          <w:numId w:val="2"/>
        </w:numPr>
        <w:tabs>
          <w:tab w:val="left" w:pos="720"/>
        </w:tabs>
        <w:spacing w:line="220" w:lineRule="exact"/>
        <w:ind w:left="720"/>
        <w:jc w:val="left"/>
        <w:rPr>
          <w:sz w:val="20"/>
        </w:rPr>
      </w:pPr>
      <w:r>
        <w:rPr>
          <w:sz w:val="20"/>
        </w:rPr>
        <w:t>Search</w:t>
      </w:r>
      <w:r>
        <w:rPr>
          <w:spacing w:val="-2"/>
          <w:sz w:val="20"/>
        </w:rPr>
        <w:t xml:space="preserve"> </w:t>
      </w:r>
      <w:r>
        <w:rPr>
          <w:sz w:val="20"/>
        </w:rPr>
        <w:t>Committee Chair,</w:t>
      </w:r>
      <w:r>
        <w:rPr>
          <w:spacing w:val="-1"/>
          <w:sz w:val="20"/>
        </w:rPr>
        <w:t xml:space="preserve"> </w:t>
      </w:r>
      <w:r>
        <w:rPr>
          <w:sz w:val="20"/>
        </w:rPr>
        <w:t>ECE</w:t>
      </w:r>
      <w:r>
        <w:rPr>
          <w:spacing w:val="-4"/>
          <w:sz w:val="20"/>
        </w:rPr>
        <w:t xml:space="preserve"> </w:t>
      </w:r>
      <w:r>
        <w:rPr>
          <w:sz w:val="20"/>
        </w:rPr>
        <w:t>Department</w:t>
      </w:r>
      <w:r>
        <w:rPr>
          <w:spacing w:val="-2"/>
          <w:sz w:val="20"/>
        </w:rPr>
        <w:t xml:space="preserve"> </w:t>
      </w:r>
      <w:r>
        <w:rPr>
          <w:sz w:val="20"/>
        </w:rPr>
        <w:t>Chair</w:t>
      </w:r>
      <w:r>
        <w:rPr>
          <w:spacing w:val="-3"/>
          <w:sz w:val="20"/>
        </w:rPr>
        <w:t xml:space="preserve"> </w:t>
      </w:r>
      <w:r>
        <w:rPr>
          <w:sz w:val="20"/>
        </w:rPr>
        <w:t>(2014-</w:t>
      </w:r>
      <w:r>
        <w:rPr>
          <w:spacing w:val="-2"/>
          <w:sz w:val="20"/>
        </w:rPr>
        <w:t>2015)</w:t>
      </w:r>
    </w:p>
    <w:p w14:paraId="6C8A7D04" w14:textId="77777777" w:rsidR="001A1863" w:rsidRDefault="00C8003C">
      <w:pPr>
        <w:pStyle w:val="ListParagraph"/>
        <w:numPr>
          <w:ilvl w:val="0"/>
          <w:numId w:val="2"/>
        </w:numPr>
        <w:tabs>
          <w:tab w:val="left" w:pos="720"/>
        </w:tabs>
        <w:spacing w:line="223" w:lineRule="exact"/>
        <w:ind w:left="720"/>
        <w:jc w:val="left"/>
        <w:rPr>
          <w:sz w:val="20"/>
        </w:rPr>
      </w:pPr>
      <w:r>
        <w:rPr>
          <w:sz w:val="20"/>
        </w:rPr>
        <w:t>Member,</w:t>
      </w:r>
      <w:r>
        <w:rPr>
          <w:spacing w:val="-2"/>
          <w:sz w:val="20"/>
        </w:rPr>
        <w:t xml:space="preserve"> </w:t>
      </w:r>
      <w:r>
        <w:rPr>
          <w:sz w:val="20"/>
        </w:rPr>
        <w:t>ECE</w:t>
      </w:r>
      <w:r>
        <w:rPr>
          <w:spacing w:val="-4"/>
          <w:sz w:val="20"/>
        </w:rPr>
        <w:t xml:space="preserve"> </w:t>
      </w:r>
      <w:r>
        <w:rPr>
          <w:sz w:val="20"/>
        </w:rPr>
        <w:t>representative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 Budget</w:t>
      </w:r>
      <w:r>
        <w:rPr>
          <w:spacing w:val="-3"/>
          <w:sz w:val="20"/>
        </w:rPr>
        <w:t xml:space="preserve"> </w:t>
      </w:r>
      <w:r>
        <w:rPr>
          <w:sz w:val="20"/>
        </w:rPr>
        <w:t>Affairs Committee</w:t>
      </w:r>
      <w:r>
        <w:rPr>
          <w:spacing w:val="-5"/>
          <w:sz w:val="20"/>
        </w:rPr>
        <w:t xml:space="preserve"> </w:t>
      </w:r>
      <w:r>
        <w:rPr>
          <w:sz w:val="20"/>
        </w:rPr>
        <w:t>(2009-</w:t>
      </w:r>
      <w:r>
        <w:rPr>
          <w:spacing w:val="-2"/>
          <w:sz w:val="20"/>
        </w:rPr>
        <w:t>2014)</w:t>
      </w:r>
    </w:p>
    <w:p w14:paraId="17EB020F" w14:textId="77777777" w:rsidR="001A1863" w:rsidRDefault="00C8003C">
      <w:pPr>
        <w:pStyle w:val="ListParagraph"/>
        <w:numPr>
          <w:ilvl w:val="0"/>
          <w:numId w:val="2"/>
        </w:numPr>
        <w:tabs>
          <w:tab w:val="left" w:pos="720"/>
        </w:tabs>
        <w:spacing w:line="223" w:lineRule="exact"/>
        <w:ind w:left="720"/>
        <w:jc w:val="left"/>
        <w:rPr>
          <w:sz w:val="20"/>
        </w:rPr>
      </w:pPr>
      <w:r>
        <w:rPr>
          <w:sz w:val="20"/>
        </w:rPr>
        <w:t>Member,</w:t>
      </w:r>
      <w:r>
        <w:rPr>
          <w:spacing w:val="-3"/>
          <w:sz w:val="20"/>
        </w:rPr>
        <w:t xml:space="preserve"> </w:t>
      </w:r>
      <w:r>
        <w:rPr>
          <w:sz w:val="20"/>
        </w:rPr>
        <w:t>Electronics</w:t>
      </w:r>
      <w:r>
        <w:rPr>
          <w:spacing w:val="-2"/>
          <w:sz w:val="20"/>
        </w:rPr>
        <w:t xml:space="preserve"> </w:t>
      </w:r>
      <w:r>
        <w:rPr>
          <w:sz w:val="20"/>
        </w:rPr>
        <w:t>Faculty</w:t>
      </w:r>
      <w:r>
        <w:rPr>
          <w:spacing w:val="-3"/>
          <w:sz w:val="20"/>
        </w:rPr>
        <w:t xml:space="preserve"> </w:t>
      </w:r>
      <w:r>
        <w:rPr>
          <w:sz w:val="20"/>
        </w:rPr>
        <w:t>Position</w:t>
      </w:r>
      <w:r>
        <w:rPr>
          <w:spacing w:val="-3"/>
          <w:sz w:val="20"/>
        </w:rPr>
        <w:t xml:space="preserve"> </w:t>
      </w:r>
      <w:r>
        <w:rPr>
          <w:sz w:val="20"/>
        </w:rPr>
        <w:t>Recruitment</w:t>
      </w:r>
      <w:r>
        <w:rPr>
          <w:spacing w:val="-3"/>
          <w:sz w:val="20"/>
        </w:rPr>
        <w:t xml:space="preserve"> </w:t>
      </w:r>
      <w:r>
        <w:rPr>
          <w:sz w:val="20"/>
        </w:rPr>
        <w:t>Committee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(2012)</w:t>
      </w:r>
    </w:p>
    <w:p w14:paraId="2DBAB9D0" w14:textId="77777777" w:rsidR="001A1863" w:rsidRDefault="00C8003C">
      <w:pPr>
        <w:pStyle w:val="ListParagraph"/>
        <w:numPr>
          <w:ilvl w:val="0"/>
          <w:numId w:val="2"/>
        </w:numPr>
        <w:tabs>
          <w:tab w:val="left" w:pos="720"/>
        </w:tabs>
        <w:spacing w:line="220" w:lineRule="exact"/>
        <w:ind w:left="720"/>
        <w:jc w:val="left"/>
        <w:rPr>
          <w:sz w:val="20"/>
        </w:rPr>
      </w:pPr>
      <w:r>
        <w:rPr>
          <w:sz w:val="20"/>
        </w:rPr>
        <w:t>Member,</w:t>
      </w:r>
      <w:r>
        <w:rPr>
          <w:spacing w:val="-3"/>
          <w:sz w:val="20"/>
        </w:rPr>
        <w:t xml:space="preserve"> </w:t>
      </w:r>
      <w:r>
        <w:rPr>
          <w:sz w:val="20"/>
        </w:rPr>
        <w:t>Public</w:t>
      </w:r>
      <w:r>
        <w:rPr>
          <w:spacing w:val="-3"/>
          <w:sz w:val="20"/>
        </w:rPr>
        <w:t xml:space="preserve"> </w:t>
      </w:r>
      <w:r>
        <w:rPr>
          <w:sz w:val="20"/>
        </w:rPr>
        <w:t>Occasions</w:t>
      </w:r>
      <w:r>
        <w:rPr>
          <w:spacing w:val="-1"/>
          <w:sz w:val="20"/>
        </w:rPr>
        <w:t xml:space="preserve"> </w:t>
      </w:r>
      <w:r>
        <w:rPr>
          <w:sz w:val="20"/>
        </w:rPr>
        <w:t>(2011-</w:t>
      </w:r>
      <w:r>
        <w:rPr>
          <w:spacing w:val="-2"/>
          <w:sz w:val="20"/>
        </w:rPr>
        <w:t>2014)</w:t>
      </w:r>
    </w:p>
    <w:p w14:paraId="6F773B86" w14:textId="77777777" w:rsidR="001A1863" w:rsidRDefault="00C8003C">
      <w:pPr>
        <w:pStyle w:val="ListParagraph"/>
        <w:numPr>
          <w:ilvl w:val="0"/>
          <w:numId w:val="2"/>
        </w:numPr>
        <w:tabs>
          <w:tab w:val="left" w:pos="720"/>
        </w:tabs>
        <w:spacing w:line="223" w:lineRule="exact"/>
        <w:ind w:left="720"/>
        <w:jc w:val="left"/>
        <w:rPr>
          <w:sz w:val="20"/>
        </w:rPr>
      </w:pPr>
      <w:r>
        <w:rPr>
          <w:sz w:val="20"/>
        </w:rPr>
        <w:t>Controls</w:t>
      </w:r>
      <w:r>
        <w:rPr>
          <w:spacing w:val="-2"/>
          <w:sz w:val="20"/>
        </w:rPr>
        <w:t xml:space="preserve"> </w:t>
      </w:r>
      <w:r>
        <w:rPr>
          <w:sz w:val="20"/>
        </w:rPr>
        <w:t>Area</w:t>
      </w:r>
      <w:r>
        <w:rPr>
          <w:spacing w:val="-2"/>
          <w:sz w:val="20"/>
        </w:rPr>
        <w:t xml:space="preserve"> </w:t>
      </w:r>
      <w:r>
        <w:rPr>
          <w:sz w:val="20"/>
        </w:rPr>
        <w:t>Coordinator</w:t>
      </w:r>
      <w:r>
        <w:rPr>
          <w:spacing w:val="-4"/>
          <w:sz w:val="20"/>
        </w:rPr>
        <w:t xml:space="preserve"> </w:t>
      </w:r>
      <w:r>
        <w:rPr>
          <w:sz w:val="20"/>
        </w:rPr>
        <w:t>(2011-</w:t>
      </w:r>
      <w:r>
        <w:rPr>
          <w:spacing w:val="-2"/>
          <w:sz w:val="20"/>
        </w:rPr>
        <w:t>2015)</w:t>
      </w:r>
    </w:p>
    <w:p w14:paraId="4C337126" w14:textId="77777777" w:rsidR="001A1863" w:rsidRDefault="00C8003C">
      <w:pPr>
        <w:pStyle w:val="ListParagraph"/>
        <w:numPr>
          <w:ilvl w:val="0"/>
          <w:numId w:val="2"/>
        </w:numPr>
        <w:tabs>
          <w:tab w:val="left" w:pos="720"/>
        </w:tabs>
        <w:spacing w:line="223" w:lineRule="exact"/>
        <w:ind w:left="720"/>
        <w:jc w:val="left"/>
        <w:rPr>
          <w:sz w:val="20"/>
        </w:rPr>
      </w:pPr>
      <w:r>
        <w:rPr>
          <w:sz w:val="20"/>
        </w:rPr>
        <w:t>Member,</w:t>
      </w:r>
      <w:r>
        <w:rPr>
          <w:spacing w:val="-2"/>
          <w:sz w:val="20"/>
        </w:rPr>
        <w:t xml:space="preserve"> </w:t>
      </w:r>
      <w:r>
        <w:rPr>
          <w:sz w:val="20"/>
        </w:rPr>
        <w:t>Dept</w:t>
      </w:r>
      <w:r>
        <w:rPr>
          <w:spacing w:val="-2"/>
          <w:sz w:val="20"/>
        </w:rPr>
        <w:t xml:space="preserve"> </w:t>
      </w:r>
      <w:r>
        <w:rPr>
          <w:sz w:val="20"/>
        </w:rPr>
        <w:t>Executive</w:t>
      </w:r>
      <w:r>
        <w:rPr>
          <w:spacing w:val="-1"/>
          <w:sz w:val="20"/>
        </w:rPr>
        <w:t xml:space="preserve"> </w:t>
      </w:r>
      <w:r>
        <w:rPr>
          <w:sz w:val="20"/>
        </w:rPr>
        <w:t>Committee (2011-</w:t>
      </w:r>
      <w:r>
        <w:rPr>
          <w:spacing w:val="-2"/>
          <w:sz w:val="20"/>
        </w:rPr>
        <w:t>2015)</w:t>
      </w:r>
    </w:p>
    <w:p w14:paraId="6C88A72D" w14:textId="77777777" w:rsidR="001A1863" w:rsidRDefault="00C8003C">
      <w:pPr>
        <w:pStyle w:val="ListParagraph"/>
        <w:numPr>
          <w:ilvl w:val="0"/>
          <w:numId w:val="2"/>
        </w:numPr>
        <w:tabs>
          <w:tab w:val="left" w:pos="720"/>
        </w:tabs>
        <w:spacing w:line="220" w:lineRule="exact"/>
        <w:ind w:left="720"/>
        <w:jc w:val="left"/>
        <w:rPr>
          <w:sz w:val="20"/>
        </w:rPr>
      </w:pPr>
      <w:r>
        <w:rPr>
          <w:sz w:val="20"/>
        </w:rPr>
        <w:t>Member,</w:t>
      </w:r>
      <w:r>
        <w:rPr>
          <w:spacing w:val="-3"/>
          <w:sz w:val="20"/>
        </w:rPr>
        <w:t xml:space="preserve"> </w:t>
      </w:r>
      <w:r>
        <w:rPr>
          <w:sz w:val="20"/>
        </w:rPr>
        <w:t>Campus</w:t>
      </w:r>
      <w:r>
        <w:rPr>
          <w:spacing w:val="-2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4"/>
          <w:sz w:val="20"/>
        </w:rPr>
        <w:t xml:space="preserve"> </w:t>
      </w:r>
      <w:r>
        <w:rPr>
          <w:sz w:val="20"/>
        </w:rPr>
        <w:t>Degree</w:t>
      </w:r>
      <w:r>
        <w:rPr>
          <w:spacing w:val="-2"/>
          <w:sz w:val="20"/>
        </w:rPr>
        <w:t xml:space="preserve"> </w:t>
      </w:r>
      <w:r>
        <w:rPr>
          <w:sz w:val="20"/>
        </w:rPr>
        <w:t>Selection</w:t>
      </w:r>
      <w:r>
        <w:rPr>
          <w:spacing w:val="-3"/>
          <w:sz w:val="20"/>
        </w:rPr>
        <w:t xml:space="preserve"> </w:t>
      </w:r>
      <w:r>
        <w:rPr>
          <w:sz w:val="20"/>
        </w:rPr>
        <w:t>Committee</w:t>
      </w:r>
      <w:r>
        <w:rPr>
          <w:spacing w:val="-1"/>
          <w:sz w:val="20"/>
        </w:rPr>
        <w:t xml:space="preserve"> </w:t>
      </w:r>
      <w:r>
        <w:rPr>
          <w:sz w:val="20"/>
        </w:rPr>
        <w:t>(2010-</w:t>
      </w:r>
      <w:r>
        <w:rPr>
          <w:spacing w:val="-2"/>
          <w:sz w:val="20"/>
        </w:rPr>
        <w:t>2012)</w:t>
      </w:r>
    </w:p>
    <w:p w14:paraId="51826A86" w14:textId="77777777" w:rsidR="001A1863" w:rsidRDefault="00C8003C">
      <w:pPr>
        <w:pStyle w:val="ListParagraph"/>
        <w:numPr>
          <w:ilvl w:val="0"/>
          <w:numId w:val="2"/>
        </w:numPr>
        <w:tabs>
          <w:tab w:val="left" w:pos="721"/>
        </w:tabs>
        <w:spacing w:line="235" w:lineRule="auto"/>
        <w:ind w:right="1338"/>
        <w:jc w:val="left"/>
        <w:rPr>
          <w:sz w:val="20"/>
        </w:rPr>
      </w:pPr>
      <w:r>
        <w:rPr>
          <w:sz w:val="20"/>
        </w:rPr>
        <w:t>Promotion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Tenure</w:t>
      </w:r>
      <w:r>
        <w:rPr>
          <w:spacing w:val="-4"/>
          <w:sz w:val="20"/>
        </w:rPr>
        <w:t xml:space="preserve"> </w:t>
      </w:r>
      <w:r>
        <w:rPr>
          <w:sz w:val="20"/>
        </w:rPr>
        <w:t>Evaluation</w:t>
      </w:r>
      <w:r>
        <w:rPr>
          <w:spacing w:val="-5"/>
          <w:sz w:val="20"/>
        </w:rPr>
        <w:t xml:space="preserve"> </w:t>
      </w:r>
      <w:r>
        <w:rPr>
          <w:sz w:val="20"/>
        </w:rPr>
        <w:t>Faculty</w:t>
      </w:r>
      <w:r>
        <w:rPr>
          <w:spacing w:val="-5"/>
          <w:sz w:val="20"/>
        </w:rPr>
        <w:t xml:space="preserve"> </w:t>
      </w:r>
      <w:r>
        <w:rPr>
          <w:sz w:val="20"/>
        </w:rPr>
        <w:t>member,</w:t>
      </w:r>
      <w:r>
        <w:rPr>
          <w:spacing w:val="-5"/>
          <w:sz w:val="20"/>
        </w:rPr>
        <w:t xml:space="preserve"> </w:t>
      </w:r>
      <w:r>
        <w:rPr>
          <w:sz w:val="20"/>
        </w:rPr>
        <w:t>Engineering</w:t>
      </w:r>
      <w:r>
        <w:rPr>
          <w:spacing w:val="-5"/>
          <w:sz w:val="20"/>
        </w:rPr>
        <w:t xml:space="preserve"> </w:t>
      </w:r>
      <w:r>
        <w:rPr>
          <w:sz w:val="20"/>
        </w:rPr>
        <w:t>Management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Systems Engineering (2010, 2019, 2020)</w:t>
      </w:r>
    </w:p>
    <w:p w14:paraId="133D7637" w14:textId="77777777" w:rsidR="001A1863" w:rsidRDefault="00C8003C">
      <w:pPr>
        <w:pStyle w:val="ListParagraph"/>
        <w:numPr>
          <w:ilvl w:val="0"/>
          <w:numId w:val="2"/>
        </w:numPr>
        <w:tabs>
          <w:tab w:val="left" w:pos="720"/>
        </w:tabs>
        <w:spacing w:line="216" w:lineRule="exact"/>
        <w:ind w:left="720"/>
        <w:jc w:val="left"/>
        <w:rPr>
          <w:sz w:val="20"/>
        </w:rPr>
      </w:pPr>
      <w:r>
        <w:rPr>
          <w:sz w:val="20"/>
        </w:rPr>
        <w:t>Dept.</w:t>
      </w:r>
      <w:r>
        <w:rPr>
          <w:spacing w:val="-2"/>
          <w:sz w:val="20"/>
        </w:rPr>
        <w:t xml:space="preserve"> </w:t>
      </w:r>
      <w:r>
        <w:rPr>
          <w:sz w:val="20"/>
        </w:rPr>
        <w:t>P&amp;T</w:t>
      </w:r>
      <w:r>
        <w:rPr>
          <w:spacing w:val="1"/>
          <w:sz w:val="20"/>
        </w:rPr>
        <w:t xml:space="preserve"> </w:t>
      </w:r>
      <w:r>
        <w:rPr>
          <w:sz w:val="20"/>
        </w:rPr>
        <w:t>Chair</w:t>
      </w:r>
      <w:r>
        <w:rPr>
          <w:spacing w:val="-4"/>
          <w:sz w:val="20"/>
        </w:rPr>
        <w:t xml:space="preserve"> </w:t>
      </w:r>
      <w:r>
        <w:rPr>
          <w:sz w:val="20"/>
        </w:rPr>
        <w:t>(2010-</w:t>
      </w:r>
      <w:r>
        <w:rPr>
          <w:spacing w:val="-2"/>
          <w:sz w:val="20"/>
        </w:rPr>
        <w:t>2014)</w:t>
      </w:r>
    </w:p>
    <w:p w14:paraId="37ECE629" w14:textId="77777777" w:rsidR="001A1863" w:rsidRDefault="00C8003C">
      <w:pPr>
        <w:pStyle w:val="ListParagraph"/>
        <w:numPr>
          <w:ilvl w:val="0"/>
          <w:numId w:val="2"/>
        </w:numPr>
        <w:tabs>
          <w:tab w:val="left" w:pos="720"/>
        </w:tabs>
        <w:spacing w:line="220" w:lineRule="exact"/>
        <w:ind w:left="720"/>
        <w:jc w:val="left"/>
        <w:rPr>
          <w:sz w:val="20"/>
        </w:rPr>
      </w:pPr>
      <w:r>
        <w:rPr>
          <w:sz w:val="20"/>
        </w:rPr>
        <w:t>Member,</w:t>
      </w:r>
      <w:r>
        <w:rPr>
          <w:spacing w:val="-1"/>
          <w:sz w:val="20"/>
        </w:rPr>
        <w:t xml:space="preserve"> </w:t>
      </w:r>
      <w:r>
        <w:rPr>
          <w:sz w:val="20"/>
        </w:rPr>
        <w:t>University</w:t>
      </w:r>
      <w:r>
        <w:rPr>
          <w:spacing w:val="-2"/>
          <w:sz w:val="20"/>
        </w:rPr>
        <w:t xml:space="preserve"> </w:t>
      </w:r>
      <w:r>
        <w:rPr>
          <w:sz w:val="20"/>
        </w:rPr>
        <w:t>Wide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Tenure Committee </w:t>
      </w:r>
      <w:r>
        <w:rPr>
          <w:spacing w:val="-2"/>
          <w:sz w:val="20"/>
        </w:rPr>
        <w:t>(2009)</w:t>
      </w:r>
    </w:p>
    <w:p w14:paraId="164685FE" w14:textId="77777777" w:rsidR="001A1863" w:rsidRDefault="00C8003C">
      <w:pPr>
        <w:pStyle w:val="ListParagraph"/>
        <w:numPr>
          <w:ilvl w:val="0"/>
          <w:numId w:val="2"/>
        </w:numPr>
        <w:tabs>
          <w:tab w:val="left" w:pos="720"/>
        </w:tabs>
        <w:spacing w:line="222" w:lineRule="exact"/>
        <w:ind w:left="720"/>
        <w:jc w:val="left"/>
        <w:rPr>
          <w:sz w:val="20"/>
        </w:rPr>
      </w:pPr>
      <w:r>
        <w:rPr>
          <w:sz w:val="20"/>
        </w:rPr>
        <w:t>Faculty</w:t>
      </w:r>
      <w:r>
        <w:rPr>
          <w:spacing w:val="-4"/>
          <w:sz w:val="20"/>
        </w:rPr>
        <w:t xml:space="preserve"> </w:t>
      </w:r>
      <w:r>
        <w:rPr>
          <w:sz w:val="20"/>
        </w:rPr>
        <w:t>Service</w:t>
      </w:r>
      <w:r>
        <w:rPr>
          <w:spacing w:val="-1"/>
          <w:sz w:val="20"/>
        </w:rPr>
        <w:t xml:space="preserve"> </w:t>
      </w:r>
      <w:r>
        <w:rPr>
          <w:sz w:val="20"/>
        </w:rPr>
        <w:t>Awards</w:t>
      </w:r>
      <w:r>
        <w:rPr>
          <w:spacing w:val="-1"/>
          <w:sz w:val="20"/>
        </w:rPr>
        <w:t xml:space="preserve"> </w:t>
      </w:r>
      <w:r>
        <w:rPr>
          <w:sz w:val="20"/>
        </w:rPr>
        <w:t>Committee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(2009)</w:t>
      </w:r>
    </w:p>
    <w:p w14:paraId="2A8F259C" w14:textId="77777777" w:rsidR="001A1863" w:rsidRDefault="00C8003C">
      <w:pPr>
        <w:pStyle w:val="ListParagraph"/>
        <w:numPr>
          <w:ilvl w:val="0"/>
          <w:numId w:val="2"/>
        </w:numPr>
        <w:tabs>
          <w:tab w:val="left" w:pos="720"/>
        </w:tabs>
        <w:spacing w:line="222" w:lineRule="exact"/>
        <w:ind w:left="720"/>
        <w:jc w:val="left"/>
        <w:rPr>
          <w:sz w:val="20"/>
        </w:rPr>
      </w:pPr>
      <w:r>
        <w:rPr>
          <w:sz w:val="20"/>
        </w:rPr>
        <w:t>ECE</w:t>
      </w:r>
      <w:r>
        <w:rPr>
          <w:spacing w:val="-5"/>
          <w:sz w:val="20"/>
        </w:rPr>
        <w:t xml:space="preserve"> </w:t>
      </w:r>
      <w:r>
        <w:rPr>
          <w:sz w:val="20"/>
        </w:rPr>
        <w:t>Representative,</w:t>
      </w:r>
      <w:r>
        <w:rPr>
          <w:spacing w:val="-1"/>
          <w:sz w:val="20"/>
        </w:rPr>
        <w:t xml:space="preserve"> </w:t>
      </w:r>
      <w:r>
        <w:rPr>
          <w:sz w:val="20"/>
        </w:rPr>
        <w:t>Promotion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Tenure</w:t>
      </w:r>
      <w:r>
        <w:rPr>
          <w:spacing w:val="-1"/>
          <w:sz w:val="20"/>
        </w:rPr>
        <w:t xml:space="preserve"> </w:t>
      </w:r>
      <w:r>
        <w:rPr>
          <w:sz w:val="20"/>
        </w:rPr>
        <w:t>Policy</w:t>
      </w:r>
      <w:r>
        <w:rPr>
          <w:spacing w:val="-1"/>
          <w:sz w:val="20"/>
        </w:rPr>
        <w:t xml:space="preserve"> </w:t>
      </w:r>
      <w:r>
        <w:rPr>
          <w:sz w:val="20"/>
        </w:rPr>
        <w:t>Committee</w:t>
      </w:r>
      <w:r>
        <w:rPr>
          <w:spacing w:val="-5"/>
          <w:sz w:val="20"/>
        </w:rPr>
        <w:t xml:space="preserve"> </w:t>
      </w:r>
      <w:r>
        <w:rPr>
          <w:sz w:val="20"/>
        </w:rPr>
        <w:t>(2008-</w:t>
      </w:r>
      <w:r>
        <w:rPr>
          <w:spacing w:val="-5"/>
          <w:sz w:val="20"/>
        </w:rPr>
        <w:t>10)</w:t>
      </w:r>
    </w:p>
    <w:p w14:paraId="50A29E53" w14:textId="77777777" w:rsidR="001A1863" w:rsidRDefault="00C8003C">
      <w:pPr>
        <w:pStyle w:val="ListParagraph"/>
        <w:numPr>
          <w:ilvl w:val="0"/>
          <w:numId w:val="2"/>
        </w:numPr>
        <w:tabs>
          <w:tab w:val="left" w:pos="720"/>
        </w:tabs>
        <w:spacing w:line="220" w:lineRule="exact"/>
        <w:ind w:left="720"/>
        <w:jc w:val="left"/>
        <w:rPr>
          <w:sz w:val="20"/>
        </w:rPr>
      </w:pPr>
      <w:r>
        <w:rPr>
          <w:sz w:val="20"/>
        </w:rPr>
        <w:t>Chair,</w:t>
      </w:r>
      <w:r>
        <w:rPr>
          <w:spacing w:val="-3"/>
          <w:sz w:val="20"/>
        </w:rPr>
        <w:t xml:space="preserve"> </w:t>
      </w:r>
      <w:r>
        <w:rPr>
          <w:sz w:val="20"/>
        </w:rPr>
        <w:t>Control</w:t>
      </w:r>
      <w:r>
        <w:rPr>
          <w:spacing w:val="-3"/>
          <w:sz w:val="20"/>
        </w:rPr>
        <w:t xml:space="preserve"> </w:t>
      </w:r>
      <w:r>
        <w:rPr>
          <w:sz w:val="20"/>
        </w:rPr>
        <w:t>Systems</w:t>
      </w:r>
      <w:r>
        <w:rPr>
          <w:spacing w:val="-1"/>
          <w:sz w:val="20"/>
        </w:rPr>
        <w:t xml:space="preserve"> </w:t>
      </w:r>
      <w:r>
        <w:rPr>
          <w:sz w:val="20"/>
        </w:rPr>
        <w:t>Search</w:t>
      </w:r>
      <w:r>
        <w:rPr>
          <w:spacing w:val="-2"/>
          <w:sz w:val="20"/>
        </w:rPr>
        <w:t xml:space="preserve"> </w:t>
      </w:r>
      <w:r>
        <w:rPr>
          <w:sz w:val="20"/>
        </w:rPr>
        <w:t>Committee</w:t>
      </w:r>
      <w:r>
        <w:rPr>
          <w:spacing w:val="-1"/>
          <w:sz w:val="20"/>
        </w:rPr>
        <w:t xml:space="preserve"> </w:t>
      </w:r>
      <w:r>
        <w:rPr>
          <w:sz w:val="20"/>
        </w:rPr>
        <w:t>(2007-</w:t>
      </w:r>
      <w:r>
        <w:rPr>
          <w:spacing w:val="-5"/>
          <w:sz w:val="20"/>
        </w:rPr>
        <w:t>08)</w:t>
      </w:r>
    </w:p>
    <w:p w14:paraId="09A0A907" w14:textId="77777777" w:rsidR="001A1863" w:rsidRDefault="00C8003C">
      <w:pPr>
        <w:pStyle w:val="ListParagraph"/>
        <w:numPr>
          <w:ilvl w:val="0"/>
          <w:numId w:val="2"/>
        </w:numPr>
        <w:tabs>
          <w:tab w:val="left" w:pos="720"/>
        </w:tabs>
        <w:spacing w:line="223" w:lineRule="exact"/>
        <w:ind w:left="720"/>
        <w:jc w:val="left"/>
        <w:rPr>
          <w:sz w:val="20"/>
        </w:rPr>
      </w:pPr>
      <w:r>
        <w:rPr>
          <w:sz w:val="20"/>
        </w:rPr>
        <w:t>ECE</w:t>
      </w:r>
      <w:r>
        <w:rPr>
          <w:spacing w:val="-5"/>
          <w:sz w:val="20"/>
        </w:rPr>
        <w:t xml:space="preserve"> </w:t>
      </w:r>
      <w:r>
        <w:rPr>
          <w:sz w:val="20"/>
        </w:rPr>
        <w:t>representative,</w:t>
      </w:r>
      <w:r>
        <w:rPr>
          <w:spacing w:val="-1"/>
          <w:sz w:val="20"/>
        </w:rPr>
        <w:t xml:space="preserve"> </w:t>
      </w:r>
      <w:r>
        <w:rPr>
          <w:sz w:val="20"/>
        </w:rPr>
        <w:t>Campus</w:t>
      </w:r>
      <w:r>
        <w:rPr>
          <w:spacing w:val="-5"/>
          <w:sz w:val="20"/>
        </w:rPr>
        <w:t xml:space="preserve"> </w:t>
      </w:r>
      <w:r>
        <w:rPr>
          <w:sz w:val="20"/>
        </w:rPr>
        <w:t>Tenure Committee (07-</w:t>
      </w:r>
      <w:r>
        <w:rPr>
          <w:spacing w:val="-5"/>
          <w:sz w:val="20"/>
        </w:rPr>
        <w:t>08)</w:t>
      </w:r>
    </w:p>
    <w:p w14:paraId="738120F8" w14:textId="77777777" w:rsidR="001A1863" w:rsidRDefault="00C8003C">
      <w:pPr>
        <w:pStyle w:val="ListParagraph"/>
        <w:numPr>
          <w:ilvl w:val="0"/>
          <w:numId w:val="2"/>
        </w:numPr>
        <w:tabs>
          <w:tab w:val="left" w:pos="720"/>
        </w:tabs>
        <w:spacing w:line="223" w:lineRule="exact"/>
        <w:ind w:left="720"/>
        <w:jc w:val="left"/>
        <w:rPr>
          <w:sz w:val="20"/>
        </w:rPr>
      </w:pPr>
      <w:r>
        <w:rPr>
          <w:sz w:val="20"/>
        </w:rPr>
        <w:t>Member,</w:t>
      </w:r>
      <w:r>
        <w:rPr>
          <w:spacing w:val="-2"/>
          <w:sz w:val="20"/>
        </w:rPr>
        <w:t xml:space="preserve"> </w:t>
      </w:r>
      <w:r>
        <w:rPr>
          <w:sz w:val="20"/>
        </w:rPr>
        <w:t>Compliance</w:t>
      </w:r>
      <w:r>
        <w:rPr>
          <w:spacing w:val="-6"/>
          <w:sz w:val="20"/>
        </w:rPr>
        <w:t xml:space="preserve"> </w:t>
      </w:r>
      <w:r>
        <w:rPr>
          <w:sz w:val="20"/>
        </w:rPr>
        <w:t>Committee (07-</w:t>
      </w:r>
      <w:r>
        <w:rPr>
          <w:spacing w:val="-5"/>
          <w:sz w:val="20"/>
        </w:rPr>
        <w:t>15)</w:t>
      </w:r>
    </w:p>
    <w:p w14:paraId="3BDAC979" w14:textId="77777777" w:rsidR="001A1863" w:rsidRDefault="00C8003C">
      <w:pPr>
        <w:pStyle w:val="ListParagraph"/>
        <w:numPr>
          <w:ilvl w:val="0"/>
          <w:numId w:val="2"/>
        </w:numPr>
        <w:tabs>
          <w:tab w:val="left" w:pos="720"/>
        </w:tabs>
        <w:spacing w:line="220" w:lineRule="exact"/>
        <w:ind w:left="720"/>
        <w:jc w:val="left"/>
        <w:rPr>
          <w:sz w:val="20"/>
        </w:rPr>
      </w:pPr>
      <w:r>
        <w:rPr>
          <w:sz w:val="20"/>
        </w:rPr>
        <w:t>Member,</w:t>
      </w:r>
      <w:r>
        <w:rPr>
          <w:spacing w:val="-2"/>
          <w:sz w:val="20"/>
        </w:rPr>
        <w:t xml:space="preserve"> </w:t>
      </w:r>
      <w:r>
        <w:rPr>
          <w:sz w:val="20"/>
        </w:rPr>
        <w:t>UM</w:t>
      </w:r>
      <w:r>
        <w:rPr>
          <w:spacing w:val="-1"/>
          <w:sz w:val="20"/>
        </w:rPr>
        <w:t xml:space="preserve"> </w:t>
      </w:r>
      <w:r>
        <w:rPr>
          <w:sz w:val="20"/>
        </w:rPr>
        <w:t>Patent</w:t>
      </w:r>
      <w:r>
        <w:rPr>
          <w:spacing w:val="-2"/>
          <w:sz w:val="20"/>
        </w:rPr>
        <w:t xml:space="preserve"> </w:t>
      </w:r>
      <w:r>
        <w:rPr>
          <w:sz w:val="20"/>
        </w:rPr>
        <w:t>Committee (06-</w:t>
      </w:r>
      <w:r>
        <w:rPr>
          <w:spacing w:val="-5"/>
          <w:sz w:val="20"/>
        </w:rPr>
        <w:t>15)</w:t>
      </w:r>
    </w:p>
    <w:p w14:paraId="536FF8B4" w14:textId="77777777" w:rsidR="001A1863" w:rsidRDefault="00C8003C">
      <w:pPr>
        <w:pStyle w:val="ListParagraph"/>
        <w:numPr>
          <w:ilvl w:val="0"/>
          <w:numId w:val="2"/>
        </w:numPr>
        <w:tabs>
          <w:tab w:val="left" w:pos="720"/>
        </w:tabs>
        <w:spacing w:line="223" w:lineRule="exact"/>
        <w:ind w:left="720"/>
        <w:jc w:val="left"/>
        <w:rPr>
          <w:sz w:val="20"/>
        </w:rPr>
      </w:pPr>
      <w:r>
        <w:rPr>
          <w:sz w:val="20"/>
        </w:rPr>
        <w:t>Member,</w:t>
      </w:r>
      <w:r>
        <w:rPr>
          <w:spacing w:val="-2"/>
          <w:sz w:val="20"/>
        </w:rPr>
        <w:t xml:space="preserve"> </w:t>
      </w:r>
      <w:r>
        <w:rPr>
          <w:sz w:val="20"/>
        </w:rPr>
        <w:t>Faculty</w:t>
      </w:r>
      <w:r>
        <w:rPr>
          <w:spacing w:val="-2"/>
          <w:sz w:val="20"/>
        </w:rPr>
        <w:t xml:space="preserve"> </w:t>
      </w:r>
      <w:r>
        <w:rPr>
          <w:sz w:val="20"/>
        </w:rPr>
        <w:t>Recruitment</w:t>
      </w:r>
      <w:r>
        <w:rPr>
          <w:spacing w:val="-3"/>
          <w:sz w:val="20"/>
        </w:rPr>
        <w:t xml:space="preserve"> </w:t>
      </w:r>
      <w:r>
        <w:rPr>
          <w:sz w:val="20"/>
        </w:rPr>
        <w:t>Committee Power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(2006)</w:t>
      </w:r>
    </w:p>
    <w:p w14:paraId="09A4F1C1" w14:textId="77777777" w:rsidR="001A1863" w:rsidRDefault="00C8003C">
      <w:pPr>
        <w:pStyle w:val="ListParagraph"/>
        <w:numPr>
          <w:ilvl w:val="0"/>
          <w:numId w:val="2"/>
        </w:numPr>
        <w:tabs>
          <w:tab w:val="left" w:pos="720"/>
        </w:tabs>
        <w:spacing w:line="223" w:lineRule="exact"/>
        <w:ind w:left="720"/>
        <w:jc w:val="left"/>
        <w:rPr>
          <w:sz w:val="20"/>
        </w:rPr>
      </w:pPr>
      <w:r>
        <w:rPr>
          <w:sz w:val="20"/>
        </w:rPr>
        <w:t>Member,</w:t>
      </w:r>
      <w:r>
        <w:rPr>
          <w:spacing w:val="-1"/>
          <w:sz w:val="20"/>
        </w:rPr>
        <w:t xml:space="preserve"> </w:t>
      </w:r>
      <w:r>
        <w:rPr>
          <w:sz w:val="20"/>
        </w:rPr>
        <w:t>Academic</w:t>
      </w:r>
      <w:r>
        <w:rPr>
          <w:spacing w:val="-1"/>
          <w:sz w:val="20"/>
        </w:rPr>
        <w:t xml:space="preserve"> </w:t>
      </w:r>
      <w:r>
        <w:rPr>
          <w:sz w:val="20"/>
        </w:rPr>
        <w:t>Freedom</w:t>
      </w:r>
      <w:r>
        <w:rPr>
          <w:spacing w:val="-1"/>
          <w:sz w:val="20"/>
        </w:rPr>
        <w:t xml:space="preserve"> </w:t>
      </w:r>
      <w:r>
        <w:rPr>
          <w:sz w:val="20"/>
        </w:rPr>
        <w:t>Committee(05-</w:t>
      </w:r>
      <w:r>
        <w:rPr>
          <w:spacing w:val="-5"/>
          <w:sz w:val="20"/>
        </w:rPr>
        <w:t>09)</w:t>
      </w:r>
    </w:p>
    <w:p w14:paraId="17DB1CDB" w14:textId="77777777" w:rsidR="001A1863" w:rsidRDefault="00C8003C">
      <w:pPr>
        <w:pStyle w:val="ListParagraph"/>
        <w:numPr>
          <w:ilvl w:val="0"/>
          <w:numId w:val="2"/>
        </w:numPr>
        <w:tabs>
          <w:tab w:val="left" w:pos="720"/>
        </w:tabs>
        <w:spacing w:line="220" w:lineRule="exact"/>
        <w:ind w:left="720"/>
        <w:jc w:val="left"/>
        <w:rPr>
          <w:sz w:val="20"/>
        </w:rPr>
      </w:pPr>
      <w:r>
        <w:rPr>
          <w:sz w:val="20"/>
        </w:rPr>
        <w:t>Member,</w:t>
      </w:r>
      <w:r>
        <w:rPr>
          <w:spacing w:val="-2"/>
          <w:sz w:val="20"/>
        </w:rPr>
        <w:t xml:space="preserve"> </w:t>
      </w:r>
      <w:r>
        <w:rPr>
          <w:sz w:val="20"/>
        </w:rPr>
        <w:t>Communications</w:t>
      </w:r>
      <w:r>
        <w:rPr>
          <w:spacing w:val="-1"/>
          <w:sz w:val="20"/>
        </w:rPr>
        <w:t xml:space="preserve"> </w:t>
      </w:r>
      <w:r>
        <w:rPr>
          <w:sz w:val="20"/>
        </w:rPr>
        <w:t>Faculty</w:t>
      </w:r>
      <w:r>
        <w:rPr>
          <w:spacing w:val="-8"/>
          <w:sz w:val="20"/>
        </w:rPr>
        <w:t xml:space="preserve"> </w:t>
      </w:r>
      <w:r>
        <w:rPr>
          <w:sz w:val="20"/>
        </w:rPr>
        <w:t>Recruitment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Committee </w:t>
      </w:r>
      <w:r>
        <w:rPr>
          <w:spacing w:val="-2"/>
          <w:sz w:val="20"/>
        </w:rPr>
        <w:t>(2005)</w:t>
      </w:r>
    </w:p>
    <w:p w14:paraId="4BEEC9AF" w14:textId="77777777" w:rsidR="001A1863" w:rsidRDefault="00C8003C">
      <w:pPr>
        <w:pStyle w:val="ListParagraph"/>
        <w:numPr>
          <w:ilvl w:val="0"/>
          <w:numId w:val="2"/>
        </w:numPr>
        <w:tabs>
          <w:tab w:val="left" w:pos="720"/>
        </w:tabs>
        <w:spacing w:line="220" w:lineRule="exact"/>
        <w:ind w:left="720"/>
        <w:jc w:val="left"/>
        <w:rPr>
          <w:sz w:val="20"/>
        </w:rPr>
      </w:pPr>
      <w:r>
        <w:rPr>
          <w:sz w:val="20"/>
        </w:rPr>
        <w:t>Member,</w:t>
      </w:r>
      <w:r>
        <w:rPr>
          <w:spacing w:val="-2"/>
          <w:sz w:val="20"/>
        </w:rPr>
        <w:t xml:space="preserve"> </w:t>
      </w:r>
      <w:r>
        <w:rPr>
          <w:sz w:val="20"/>
        </w:rPr>
        <w:t>School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Engineering</w:t>
      </w:r>
      <w:r>
        <w:rPr>
          <w:spacing w:val="-2"/>
          <w:sz w:val="20"/>
        </w:rPr>
        <w:t xml:space="preserve"> </w:t>
      </w:r>
      <w:r>
        <w:rPr>
          <w:sz w:val="20"/>
        </w:rPr>
        <w:t>Honors</w:t>
      </w:r>
      <w:r>
        <w:rPr>
          <w:spacing w:val="-1"/>
          <w:sz w:val="20"/>
        </w:rPr>
        <w:t xml:space="preserve"> </w:t>
      </w:r>
      <w:r>
        <w:rPr>
          <w:sz w:val="20"/>
        </w:rPr>
        <w:t>Committee</w:t>
      </w:r>
      <w:r>
        <w:rPr>
          <w:spacing w:val="-1"/>
          <w:sz w:val="20"/>
        </w:rPr>
        <w:t xml:space="preserve"> </w:t>
      </w:r>
      <w:r>
        <w:rPr>
          <w:sz w:val="20"/>
        </w:rPr>
        <w:t>(03-</w:t>
      </w:r>
      <w:r>
        <w:rPr>
          <w:spacing w:val="-5"/>
          <w:sz w:val="20"/>
        </w:rPr>
        <w:t>06)</w:t>
      </w:r>
    </w:p>
    <w:p w14:paraId="22BC2D65" w14:textId="77777777" w:rsidR="001A1863" w:rsidRDefault="00C8003C">
      <w:pPr>
        <w:pStyle w:val="ListParagraph"/>
        <w:numPr>
          <w:ilvl w:val="0"/>
          <w:numId w:val="2"/>
        </w:numPr>
        <w:tabs>
          <w:tab w:val="left" w:pos="720"/>
        </w:tabs>
        <w:spacing w:line="223" w:lineRule="exact"/>
        <w:ind w:left="720"/>
        <w:jc w:val="left"/>
        <w:rPr>
          <w:sz w:val="20"/>
        </w:rPr>
      </w:pPr>
      <w:r>
        <w:rPr>
          <w:sz w:val="20"/>
        </w:rPr>
        <w:t>Member,</w:t>
      </w:r>
      <w:r>
        <w:rPr>
          <w:spacing w:val="-2"/>
          <w:sz w:val="20"/>
        </w:rPr>
        <w:t xml:space="preserve"> </w:t>
      </w:r>
      <w:r>
        <w:rPr>
          <w:sz w:val="20"/>
        </w:rPr>
        <w:t>School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Engineering</w:t>
      </w:r>
      <w:r>
        <w:rPr>
          <w:spacing w:val="-2"/>
          <w:sz w:val="20"/>
        </w:rPr>
        <w:t xml:space="preserve"> </w:t>
      </w:r>
      <w:r>
        <w:rPr>
          <w:sz w:val="20"/>
        </w:rPr>
        <w:t>Awards</w:t>
      </w:r>
      <w:r>
        <w:rPr>
          <w:spacing w:val="-1"/>
          <w:sz w:val="20"/>
        </w:rPr>
        <w:t xml:space="preserve"> </w:t>
      </w:r>
      <w:r>
        <w:rPr>
          <w:sz w:val="20"/>
        </w:rPr>
        <w:t>Committee (02-</w:t>
      </w:r>
      <w:r>
        <w:rPr>
          <w:spacing w:val="-5"/>
          <w:sz w:val="20"/>
        </w:rPr>
        <w:t>05)</w:t>
      </w:r>
    </w:p>
    <w:p w14:paraId="282647F8" w14:textId="77777777" w:rsidR="001A1863" w:rsidRDefault="00C8003C">
      <w:pPr>
        <w:pStyle w:val="ListParagraph"/>
        <w:numPr>
          <w:ilvl w:val="0"/>
          <w:numId w:val="2"/>
        </w:numPr>
        <w:tabs>
          <w:tab w:val="left" w:pos="720"/>
        </w:tabs>
        <w:spacing w:line="223" w:lineRule="exact"/>
        <w:ind w:left="720"/>
        <w:jc w:val="left"/>
        <w:rPr>
          <w:sz w:val="20"/>
        </w:rPr>
      </w:pPr>
      <w:r>
        <w:rPr>
          <w:sz w:val="20"/>
        </w:rPr>
        <w:t>Member,</w:t>
      </w:r>
      <w:r>
        <w:rPr>
          <w:spacing w:val="-3"/>
          <w:sz w:val="20"/>
        </w:rPr>
        <w:t xml:space="preserve"> </w:t>
      </w:r>
      <w:r>
        <w:rPr>
          <w:sz w:val="20"/>
        </w:rPr>
        <w:t>Dept</w:t>
      </w:r>
      <w:r>
        <w:rPr>
          <w:spacing w:val="-3"/>
          <w:sz w:val="20"/>
        </w:rPr>
        <w:t xml:space="preserve"> </w:t>
      </w:r>
      <w:r>
        <w:rPr>
          <w:sz w:val="20"/>
        </w:rPr>
        <w:t>Graduate</w:t>
      </w:r>
      <w:r>
        <w:rPr>
          <w:spacing w:val="-3"/>
          <w:sz w:val="20"/>
        </w:rPr>
        <w:t xml:space="preserve"> </w:t>
      </w:r>
      <w:r>
        <w:rPr>
          <w:sz w:val="20"/>
        </w:rPr>
        <w:t>Curriculum</w:t>
      </w:r>
      <w:r>
        <w:rPr>
          <w:spacing w:val="-3"/>
          <w:sz w:val="20"/>
        </w:rPr>
        <w:t xml:space="preserve"> </w:t>
      </w:r>
      <w:r>
        <w:rPr>
          <w:sz w:val="20"/>
        </w:rPr>
        <w:t>Committee</w:t>
      </w:r>
      <w:r>
        <w:rPr>
          <w:spacing w:val="-1"/>
          <w:sz w:val="20"/>
        </w:rPr>
        <w:t xml:space="preserve"> </w:t>
      </w:r>
      <w:r>
        <w:rPr>
          <w:sz w:val="20"/>
        </w:rPr>
        <w:t>(06-</w:t>
      </w:r>
      <w:r>
        <w:rPr>
          <w:spacing w:val="-2"/>
          <w:sz w:val="20"/>
        </w:rPr>
        <w:t>todate)</w:t>
      </w:r>
    </w:p>
    <w:p w14:paraId="5FA3CB7C" w14:textId="77777777" w:rsidR="001A1863" w:rsidRDefault="00C8003C">
      <w:pPr>
        <w:pStyle w:val="ListParagraph"/>
        <w:numPr>
          <w:ilvl w:val="0"/>
          <w:numId w:val="2"/>
        </w:numPr>
        <w:tabs>
          <w:tab w:val="left" w:pos="720"/>
        </w:tabs>
        <w:spacing w:line="220" w:lineRule="exact"/>
        <w:ind w:left="720"/>
        <w:jc w:val="left"/>
        <w:rPr>
          <w:sz w:val="20"/>
        </w:rPr>
      </w:pPr>
      <w:r>
        <w:rPr>
          <w:sz w:val="20"/>
        </w:rPr>
        <w:t>Member,</w:t>
      </w:r>
      <w:r>
        <w:rPr>
          <w:spacing w:val="-3"/>
          <w:sz w:val="20"/>
        </w:rPr>
        <w:t xml:space="preserve"> </w:t>
      </w:r>
      <w:r>
        <w:rPr>
          <w:sz w:val="20"/>
        </w:rPr>
        <w:t>Dept.</w:t>
      </w:r>
      <w:r>
        <w:rPr>
          <w:spacing w:val="-2"/>
          <w:sz w:val="20"/>
        </w:rPr>
        <w:t xml:space="preserve"> </w:t>
      </w:r>
      <w:r>
        <w:rPr>
          <w:sz w:val="20"/>
        </w:rPr>
        <w:t>Laboratory</w:t>
      </w:r>
      <w:r>
        <w:rPr>
          <w:spacing w:val="-3"/>
          <w:sz w:val="20"/>
        </w:rPr>
        <w:t xml:space="preserve"> </w:t>
      </w:r>
      <w:r>
        <w:rPr>
          <w:sz w:val="20"/>
        </w:rPr>
        <w:t>Committee</w:t>
      </w:r>
      <w:r>
        <w:rPr>
          <w:spacing w:val="-1"/>
          <w:sz w:val="20"/>
        </w:rPr>
        <w:t xml:space="preserve"> </w:t>
      </w:r>
      <w:r>
        <w:rPr>
          <w:sz w:val="20"/>
        </w:rPr>
        <w:t>(02-</w:t>
      </w:r>
      <w:r>
        <w:rPr>
          <w:spacing w:val="-5"/>
          <w:sz w:val="20"/>
        </w:rPr>
        <w:t>05)</w:t>
      </w:r>
    </w:p>
    <w:p w14:paraId="29C23E72" w14:textId="77777777" w:rsidR="001A1863" w:rsidRDefault="00C8003C">
      <w:pPr>
        <w:pStyle w:val="ListParagraph"/>
        <w:numPr>
          <w:ilvl w:val="0"/>
          <w:numId w:val="2"/>
        </w:numPr>
        <w:tabs>
          <w:tab w:val="left" w:pos="720"/>
        </w:tabs>
        <w:spacing w:line="223" w:lineRule="exact"/>
        <w:ind w:left="720"/>
        <w:jc w:val="left"/>
        <w:rPr>
          <w:sz w:val="20"/>
        </w:rPr>
      </w:pPr>
      <w:r>
        <w:rPr>
          <w:sz w:val="20"/>
        </w:rPr>
        <w:t>Member,</w:t>
      </w:r>
      <w:r>
        <w:rPr>
          <w:spacing w:val="-4"/>
          <w:sz w:val="20"/>
        </w:rPr>
        <w:t xml:space="preserve"> </w:t>
      </w:r>
      <w:r>
        <w:rPr>
          <w:sz w:val="20"/>
        </w:rPr>
        <w:t>Library</w:t>
      </w:r>
      <w:r>
        <w:rPr>
          <w:spacing w:val="-4"/>
          <w:sz w:val="20"/>
        </w:rPr>
        <w:t xml:space="preserve"> </w:t>
      </w:r>
      <w:r>
        <w:rPr>
          <w:sz w:val="20"/>
        </w:rPr>
        <w:t>Committee</w:t>
      </w:r>
      <w:r>
        <w:rPr>
          <w:spacing w:val="-3"/>
          <w:sz w:val="20"/>
        </w:rPr>
        <w:t xml:space="preserve"> </w:t>
      </w:r>
      <w:r>
        <w:rPr>
          <w:sz w:val="20"/>
        </w:rPr>
        <w:t>(04-</w:t>
      </w:r>
      <w:r>
        <w:rPr>
          <w:spacing w:val="-5"/>
          <w:sz w:val="20"/>
        </w:rPr>
        <w:t>05)</w:t>
      </w:r>
    </w:p>
    <w:p w14:paraId="1BE2728F" w14:textId="77777777" w:rsidR="001A1863" w:rsidRDefault="00C8003C">
      <w:pPr>
        <w:pStyle w:val="ListParagraph"/>
        <w:numPr>
          <w:ilvl w:val="0"/>
          <w:numId w:val="2"/>
        </w:numPr>
        <w:tabs>
          <w:tab w:val="left" w:pos="720"/>
        </w:tabs>
        <w:spacing w:line="223" w:lineRule="exact"/>
        <w:ind w:left="720"/>
        <w:jc w:val="left"/>
        <w:rPr>
          <w:sz w:val="20"/>
        </w:rPr>
      </w:pPr>
      <w:r>
        <w:rPr>
          <w:sz w:val="20"/>
        </w:rPr>
        <w:t>Advisor,</w:t>
      </w:r>
      <w:r>
        <w:rPr>
          <w:spacing w:val="-3"/>
          <w:sz w:val="20"/>
        </w:rPr>
        <w:t xml:space="preserve"> </w:t>
      </w:r>
      <w:r>
        <w:rPr>
          <w:sz w:val="20"/>
        </w:rPr>
        <w:t>IEEE</w:t>
      </w:r>
      <w:r>
        <w:rPr>
          <w:spacing w:val="-4"/>
          <w:sz w:val="20"/>
        </w:rPr>
        <w:t xml:space="preserve"> </w:t>
      </w:r>
      <w:r>
        <w:rPr>
          <w:sz w:val="20"/>
        </w:rPr>
        <w:t>Student</w:t>
      </w:r>
      <w:r>
        <w:rPr>
          <w:spacing w:val="-3"/>
          <w:sz w:val="20"/>
        </w:rPr>
        <w:t xml:space="preserve"> </w:t>
      </w:r>
      <w:r>
        <w:rPr>
          <w:sz w:val="20"/>
        </w:rPr>
        <w:t>Branch</w:t>
      </w:r>
      <w:r>
        <w:rPr>
          <w:spacing w:val="-2"/>
          <w:sz w:val="20"/>
        </w:rPr>
        <w:t xml:space="preserve"> </w:t>
      </w:r>
      <w:r>
        <w:rPr>
          <w:sz w:val="20"/>
        </w:rPr>
        <w:t>(03-</w:t>
      </w:r>
      <w:r>
        <w:rPr>
          <w:spacing w:val="-5"/>
          <w:sz w:val="20"/>
        </w:rPr>
        <w:t>10)</w:t>
      </w:r>
    </w:p>
    <w:p w14:paraId="595194F1" w14:textId="77777777" w:rsidR="001A1863" w:rsidRDefault="00C8003C">
      <w:pPr>
        <w:pStyle w:val="ListParagraph"/>
        <w:numPr>
          <w:ilvl w:val="0"/>
          <w:numId w:val="2"/>
        </w:numPr>
        <w:tabs>
          <w:tab w:val="left" w:pos="720"/>
        </w:tabs>
        <w:spacing w:line="220" w:lineRule="exact"/>
        <w:ind w:left="720"/>
        <w:jc w:val="left"/>
        <w:rPr>
          <w:sz w:val="20"/>
        </w:rPr>
      </w:pPr>
      <w:r>
        <w:rPr>
          <w:sz w:val="20"/>
        </w:rPr>
        <w:t>Member,</w:t>
      </w:r>
      <w:r>
        <w:rPr>
          <w:spacing w:val="-3"/>
          <w:sz w:val="20"/>
        </w:rPr>
        <w:t xml:space="preserve"> </w:t>
      </w:r>
      <w:r>
        <w:rPr>
          <w:sz w:val="20"/>
        </w:rPr>
        <w:t>Graduate</w:t>
      </w:r>
      <w:r>
        <w:rPr>
          <w:spacing w:val="-2"/>
          <w:sz w:val="20"/>
        </w:rPr>
        <w:t xml:space="preserve"> </w:t>
      </w:r>
      <w:r>
        <w:rPr>
          <w:sz w:val="20"/>
        </w:rPr>
        <w:t>Faculty</w:t>
      </w:r>
      <w:r>
        <w:rPr>
          <w:spacing w:val="-2"/>
          <w:sz w:val="20"/>
        </w:rPr>
        <w:t xml:space="preserve"> Council</w:t>
      </w:r>
    </w:p>
    <w:p w14:paraId="29CBB5D9" w14:textId="77777777" w:rsidR="001A1863" w:rsidRDefault="00C8003C">
      <w:pPr>
        <w:pStyle w:val="ListParagraph"/>
        <w:numPr>
          <w:ilvl w:val="0"/>
          <w:numId w:val="2"/>
        </w:numPr>
        <w:tabs>
          <w:tab w:val="left" w:pos="720"/>
        </w:tabs>
        <w:spacing w:line="220" w:lineRule="exact"/>
        <w:ind w:left="720"/>
        <w:jc w:val="left"/>
        <w:rPr>
          <w:sz w:val="20"/>
        </w:rPr>
      </w:pPr>
      <w:r>
        <w:rPr>
          <w:sz w:val="20"/>
        </w:rPr>
        <w:t>University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Texas</w:t>
      </w:r>
      <w:r>
        <w:rPr>
          <w:spacing w:val="-1"/>
          <w:sz w:val="20"/>
        </w:rPr>
        <w:t xml:space="preserve"> </w:t>
      </w:r>
      <w:r>
        <w:rPr>
          <w:sz w:val="20"/>
        </w:rPr>
        <w:t>Honors</w:t>
      </w:r>
      <w:r>
        <w:rPr>
          <w:spacing w:val="-1"/>
          <w:sz w:val="20"/>
        </w:rPr>
        <w:t xml:space="preserve"> </w:t>
      </w:r>
      <w:r>
        <w:rPr>
          <w:sz w:val="20"/>
        </w:rPr>
        <w:t>Program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Committee</w:t>
      </w:r>
    </w:p>
    <w:p w14:paraId="070C0693" w14:textId="77777777" w:rsidR="001A1863" w:rsidRDefault="00C8003C">
      <w:pPr>
        <w:pStyle w:val="ListParagraph"/>
        <w:numPr>
          <w:ilvl w:val="0"/>
          <w:numId w:val="2"/>
        </w:numPr>
        <w:tabs>
          <w:tab w:val="left" w:pos="720"/>
        </w:tabs>
        <w:spacing w:line="225" w:lineRule="exact"/>
        <w:ind w:left="720"/>
        <w:jc w:val="left"/>
        <w:rPr>
          <w:sz w:val="20"/>
        </w:rPr>
      </w:pPr>
      <w:r>
        <w:rPr>
          <w:sz w:val="20"/>
        </w:rPr>
        <w:t>University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Texas</w:t>
      </w:r>
      <w:r>
        <w:rPr>
          <w:spacing w:val="-1"/>
          <w:sz w:val="20"/>
        </w:rPr>
        <w:t xml:space="preserve"> </w:t>
      </w:r>
      <w:r>
        <w:rPr>
          <w:sz w:val="20"/>
        </w:rPr>
        <w:t>Graduate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Studies </w:t>
      </w:r>
      <w:r>
        <w:rPr>
          <w:spacing w:val="-2"/>
          <w:sz w:val="20"/>
        </w:rPr>
        <w:t>Committee</w:t>
      </w:r>
    </w:p>
    <w:p w14:paraId="7364E67A" w14:textId="77777777" w:rsidR="001A1863" w:rsidRDefault="001A1863">
      <w:pPr>
        <w:pStyle w:val="ListParagraph"/>
        <w:spacing w:line="225" w:lineRule="exact"/>
        <w:jc w:val="left"/>
        <w:rPr>
          <w:sz w:val="20"/>
        </w:rPr>
        <w:sectPr w:rsidR="001A1863">
          <w:pgSz w:w="12240" w:h="15840"/>
          <w:pgMar w:top="1360" w:right="1440" w:bottom="280" w:left="1440" w:header="720" w:footer="720" w:gutter="0"/>
          <w:cols w:space="720"/>
        </w:sectPr>
      </w:pPr>
    </w:p>
    <w:p w14:paraId="00EAD58E" w14:textId="77777777" w:rsidR="001A1863" w:rsidRDefault="00C8003C">
      <w:pPr>
        <w:pStyle w:val="ListParagraph"/>
        <w:numPr>
          <w:ilvl w:val="0"/>
          <w:numId w:val="2"/>
        </w:numPr>
        <w:tabs>
          <w:tab w:val="left" w:pos="720"/>
        </w:tabs>
        <w:spacing w:before="69" w:line="225" w:lineRule="exact"/>
        <w:ind w:left="720"/>
        <w:jc w:val="left"/>
        <w:rPr>
          <w:sz w:val="20"/>
        </w:rPr>
      </w:pPr>
      <w:r>
        <w:rPr>
          <w:sz w:val="20"/>
        </w:rPr>
        <w:lastRenderedPageBreak/>
        <w:t>UTSA</w:t>
      </w:r>
      <w:r>
        <w:rPr>
          <w:spacing w:val="-4"/>
          <w:sz w:val="20"/>
        </w:rPr>
        <w:t xml:space="preserve"> </w:t>
      </w:r>
      <w:r>
        <w:rPr>
          <w:sz w:val="20"/>
        </w:rPr>
        <w:t>Library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Committee.</w:t>
      </w:r>
    </w:p>
    <w:p w14:paraId="4C0F462F" w14:textId="77777777" w:rsidR="001A1863" w:rsidRDefault="00C8003C">
      <w:pPr>
        <w:pStyle w:val="ListParagraph"/>
        <w:numPr>
          <w:ilvl w:val="0"/>
          <w:numId w:val="2"/>
        </w:numPr>
        <w:tabs>
          <w:tab w:val="left" w:pos="720"/>
        </w:tabs>
        <w:spacing w:line="223" w:lineRule="exact"/>
        <w:ind w:left="720"/>
        <w:jc w:val="left"/>
        <w:rPr>
          <w:sz w:val="20"/>
        </w:rPr>
      </w:pPr>
      <w:r>
        <w:rPr>
          <w:sz w:val="20"/>
        </w:rPr>
        <w:t>UTSA</w:t>
      </w:r>
      <w:r>
        <w:rPr>
          <w:spacing w:val="-2"/>
          <w:sz w:val="20"/>
        </w:rPr>
        <w:t xml:space="preserve"> </w:t>
      </w:r>
      <w:r>
        <w:rPr>
          <w:sz w:val="20"/>
        </w:rPr>
        <w:t>EE</w:t>
      </w:r>
      <w:r>
        <w:rPr>
          <w:spacing w:val="-4"/>
          <w:sz w:val="20"/>
        </w:rPr>
        <w:t xml:space="preserve"> </w:t>
      </w:r>
      <w:r>
        <w:rPr>
          <w:sz w:val="20"/>
        </w:rPr>
        <w:t>Faculty</w:t>
      </w:r>
      <w:r>
        <w:rPr>
          <w:spacing w:val="-2"/>
          <w:sz w:val="20"/>
        </w:rPr>
        <w:t xml:space="preserve"> Committee.</w:t>
      </w:r>
    </w:p>
    <w:p w14:paraId="01044941" w14:textId="77777777" w:rsidR="001A1863" w:rsidRDefault="00C8003C">
      <w:pPr>
        <w:pStyle w:val="ListParagraph"/>
        <w:numPr>
          <w:ilvl w:val="0"/>
          <w:numId w:val="2"/>
        </w:numPr>
        <w:tabs>
          <w:tab w:val="left" w:pos="720"/>
        </w:tabs>
        <w:spacing w:line="223" w:lineRule="exact"/>
        <w:ind w:left="720"/>
        <w:jc w:val="left"/>
        <w:rPr>
          <w:sz w:val="20"/>
        </w:rPr>
      </w:pPr>
      <w:r>
        <w:rPr>
          <w:sz w:val="20"/>
        </w:rPr>
        <w:t>UTSA</w:t>
      </w:r>
      <w:r>
        <w:rPr>
          <w:spacing w:val="-2"/>
          <w:sz w:val="20"/>
        </w:rPr>
        <w:t xml:space="preserve"> </w:t>
      </w:r>
      <w:r>
        <w:rPr>
          <w:sz w:val="20"/>
        </w:rPr>
        <w:t>College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Engineering</w:t>
      </w:r>
      <w:r>
        <w:rPr>
          <w:spacing w:val="-2"/>
          <w:sz w:val="20"/>
        </w:rPr>
        <w:t xml:space="preserve"> </w:t>
      </w:r>
      <w:r>
        <w:rPr>
          <w:sz w:val="20"/>
        </w:rPr>
        <w:t>Implementation</w:t>
      </w:r>
      <w:r>
        <w:rPr>
          <w:spacing w:val="-2"/>
          <w:sz w:val="20"/>
        </w:rPr>
        <w:t xml:space="preserve"> Committee.</w:t>
      </w:r>
    </w:p>
    <w:p w14:paraId="1C7AE8D4" w14:textId="77777777" w:rsidR="001A1863" w:rsidRDefault="00C8003C">
      <w:pPr>
        <w:pStyle w:val="ListParagraph"/>
        <w:numPr>
          <w:ilvl w:val="0"/>
          <w:numId w:val="2"/>
        </w:numPr>
        <w:tabs>
          <w:tab w:val="left" w:pos="720"/>
        </w:tabs>
        <w:spacing w:line="220" w:lineRule="exact"/>
        <w:ind w:left="720"/>
        <w:jc w:val="left"/>
        <w:rPr>
          <w:sz w:val="20"/>
        </w:rPr>
      </w:pPr>
      <w:r>
        <w:rPr>
          <w:sz w:val="20"/>
        </w:rPr>
        <w:t>Member,</w:t>
      </w:r>
      <w:r>
        <w:rPr>
          <w:spacing w:val="-1"/>
          <w:sz w:val="20"/>
        </w:rPr>
        <w:t xml:space="preserve"> </w:t>
      </w:r>
      <w:r>
        <w:rPr>
          <w:sz w:val="20"/>
        </w:rPr>
        <w:t>Academic</w:t>
      </w:r>
      <w:r>
        <w:rPr>
          <w:spacing w:val="-1"/>
          <w:sz w:val="20"/>
        </w:rPr>
        <w:t xml:space="preserve"> </w:t>
      </w:r>
      <w:r>
        <w:rPr>
          <w:sz w:val="20"/>
        </w:rPr>
        <w:t>Policy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Curricula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Committee</w:t>
      </w:r>
    </w:p>
    <w:p w14:paraId="3242D8EC" w14:textId="77777777" w:rsidR="001A1863" w:rsidRDefault="00C8003C">
      <w:pPr>
        <w:pStyle w:val="ListParagraph"/>
        <w:numPr>
          <w:ilvl w:val="0"/>
          <w:numId w:val="2"/>
        </w:numPr>
        <w:tabs>
          <w:tab w:val="left" w:pos="720"/>
        </w:tabs>
        <w:spacing w:line="225" w:lineRule="exact"/>
        <w:ind w:left="720"/>
        <w:jc w:val="left"/>
        <w:rPr>
          <w:sz w:val="20"/>
        </w:rPr>
      </w:pPr>
      <w:r>
        <w:rPr>
          <w:sz w:val="20"/>
        </w:rPr>
        <w:t>Member,</w:t>
      </w:r>
      <w:r>
        <w:rPr>
          <w:spacing w:val="-3"/>
          <w:sz w:val="20"/>
        </w:rPr>
        <w:t xml:space="preserve"> </w:t>
      </w:r>
      <w:r>
        <w:rPr>
          <w:sz w:val="20"/>
        </w:rPr>
        <w:t>Committee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Several</w:t>
      </w:r>
      <w:r>
        <w:rPr>
          <w:spacing w:val="-3"/>
          <w:sz w:val="20"/>
        </w:rPr>
        <w:t xml:space="preserve"> </w:t>
      </w:r>
      <w:r>
        <w:rPr>
          <w:sz w:val="20"/>
        </w:rPr>
        <w:t>Graduate</w:t>
      </w:r>
      <w:r>
        <w:rPr>
          <w:spacing w:val="-2"/>
          <w:sz w:val="20"/>
        </w:rPr>
        <w:t xml:space="preserve"> Students</w:t>
      </w:r>
    </w:p>
    <w:p w14:paraId="498894C9" w14:textId="77777777" w:rsidR="001A1863" w:rsidRDefault="00C8003C">
      <w:pPr>
        <w:spacing w:before="215"/>
        <w:ind w:left="360"/>
        <w:rPr>
          <w:sz w:val="20"/>
        </w:rPr>
      </w:pPr>
      <w:r>
        <w:rPr>
          <w:b/>
          <w:sz w:val="20"/>
        </w:rPr>
        <w:t>External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Examiner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Tenure Decisions: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Several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Singapore, USA,</w:t>
      </w:r>
      <w:r>
        <w:rPr>
          <w:spacing w:val="-1"/>
          <w:sz w:val="20"/>
        </w:rPr>
        <w:t xml:space="preserve"> </w:t>
      </w:r>
      <w:r>
        <w:rPr>
          <w:sz w:val="20"/>
        </w:rPr>
        <w:t>Jordon and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India</w:t>
      </w:r>
    </w:p>
    <w:sectPr w:rsidR="001A1863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560EF"/>
    <w:multiLevelType w:val="hybridMultilevel"/>
    <w:tmpl w:val="ECE84744"/>
    <w:lvl w:ilvl="0" w:tplc="7C2E7228">
      <w:start w:val="1"/>
      <w:numFmt w:val="decimal"/>
      <w:lvlText w:val="%1."/>
      <w:lvlJc w:val="left"/>
      <w:pPr>
        <w:ind w:left="10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6EEEA44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 w:tplc="ECB440B6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F33AB206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4" w:tplc="0C6044A8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 w:tplc="4C18C0C0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27D46646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ar-SA"/>
      </w:rPr>
    </w:lvl>
    <w:lvl w:ilvl="7" w:tplc="1CB226D2">
      <w:numFmt w:val="bullet"/>
      <w:lvlText w:val="•"/>
      <w:lvlJc w:val="left"/>
      <w:pPr>
        <w:ind w:left="6876" w:hanging="360"/>
      </w:pPr>
      <w:rPr>
        <w:rFonts w:hint="default"/>
        <w:lang w:val="en-US" w:eastAsia="en-US" w:bidi="ar-SA"/>
      </w:rPr>
    </w:lvl>
    <w:lvl w:ilvl="8" w:tplc="8A60214A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65B1176"/>
    <w:multiLevelType w:val="hybridMultilevel"/>
    <w:tmpl w:val="2D1E4564"/>
    <w:lvl w:ilvl="0" w:tplc="8AC066DA">
      <w:start w:val="1"/>
      <w:numFmt w:val="decimal"/>
      <w:lvlText w:val="%1."/>
      <w:lvlJc w:val="left"/>
      <w:pPr>
        <w:ind w:left="10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DFE7B64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 w:tplc="35B48CF4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F238F95A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4" w:tplc="9F482D3A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 w:tplc="6EBA783A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BF968382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ar-SA"/>
      </w:rPr>
    </w:lvl>
    <w:lvl w:ilvl="7" w:tplc="8C8422A0">
      <w:numFmt w:val="bullet"/>
      <w:lvlText w:val="•"/>
      <w:lvlJc w:val="left"/>
      <w:pPr>
        <w:ind w:left="6876" w:hanging="360"/>
      </w:pPr>
      <w:rPr>
        <w:rFonts w:hint="default"/>
        <w:lang w:val="en-US" w:eastAsia="en-US" w:bidi="ar-SA"/>
      </w:rPr>
    </w:lvl>
    <w:lvl w:ilvl="8" w:tplc="CCD457DE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55339F0"/>
    <w:multiLevelType w:val="hybridMultilevel"/>
    <w:tmpl w:val="B9604E56"/>
    <w:lvl w:ilvl="0" w:tplc="BEBE0968">
      <w:start w:val="1"/>
      <w:numFmt w:val="decimal"/>
      <w:lvlText w:val="%1)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7F4B63E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18083F08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966EA804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17766F62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A4723F4C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A3962D76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6370349A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809C6D52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B122ECD"/>
    <w:multiLevelType w:val="hybridMultilevel"/>
    <w:tmpl w:val="36A248C2"/>
    <w:lvl w:ilvl="0" w:tplc="CA9EA1B2">
      <w:start w:val="2"/>
      <w:numFmt w:val="lowerLetter"/>
      <w:lvlText w:val="(%1)"/>
      <w:lvlJc w:val="left"/>
      <w:pPr>
        <w:ind w:left="2091" w:hanging="290"/>
        <w:jc w:val="left"/>
      </w:pPr>
      <w:rPr>
        <w:rFonts w:hint="default"/>
        <w:spacing w:val="-2"/>
        <w:w w:val="100"/>
        <w:lang w:val="en-US" w:eastAsia="en-US" w:bidi="ar-SA"/>
      </w:rPr>
    </w:lvl>
    <w:lvl w:ilvl="1" w:tplc="94EA4A20">
      <w:numFmt w:val="bullet"/>
      <w:lvlText w:val="•"/>
      <w:lvlJc w:val="left"/>
      <w:pPr>
        <w:ind w:left="2826" w:hanging="290"/>
      </w:pPr>
      <w:rPr>
        <w:rFonts w:hint="default"/>
        <w:lang w:val="en-US" w:eastAsia="en-US" w:bidi="ar-SA"/>
      </w:rPr>
    </w:lvl>
    <w:lvl w:ilvl="2" w:tplc="438CE454">
      <w:numFmt w:val="bullet"/>
      <w:lvlText w:val="•"/>
      <w:lvlJc w:val="left"/>
      <w:pPr>
        <w:ind w:left="3552" w:hanging="290"/>
      </w:pPr>
      <w:rPr>
        <w:rFonts w:hint="default"/>
        <w:lang w:val="en-US" w:eastAsia="en-US" w:bidi="ar-SA"/>
      </w:rPr>
    </w:lvl>
    <w:lvl w:ilvl="3" w:tplc="E9AC337A">
      <w:numFmt w:val="bullet"/>
      <w:lvlText w:val="•"/>
      <w:lvlJc w:val="left"/>
      <w:pPr>
        <w:ind w:left="4278" w:hanging="290"/>
      </w:pPr>
      <w:rPr>
        <w:rFonts w:hint="default"/>
        <w:lang w:val="en-US" w:eastAsia="en-US" w:bidi="ar-SA"/>
      </w:rPr>
    </w:lvl>
    <w:lvl w:ilvl="4" w:tplc="55E6BA16">
      <w:numFmt w:val="bullet"/>
      <w:lvlText w:val="•"/>
      <w:lvlJc w:val="left"/>
      <w:pPr>
        <w:ind w:left="5004" w:hanging="290"/>
      </w:pPr>
      <w:rPr>
        <w:rFonts w:hint="default"/>
        <w:lang w:val="en-US" w:eastAsia="en-US" w:bidi="ar-SA"/>
      </w:rPr>
    </w:lvl>
    <w:lvl w:ilvl="5" w:tplc="934A05F6">
      <w:numFmt w:val="bullet"/>
      <w:lvlText w:val="•"/>
      <w:lvlJc w:val="left"/>
      <w:pPr>
        <w:ind w:left="5730" w:hanging="290"/>
      </w:pPr>
      <w:rPr>
        <w:rFonts w:hint="default"/>
        <w:lang w:val="en-US" w:eastAsia="en-US" w:bidi="ar-SA"/>
      </w:rPr>
    </w:lvl>
    <w:lvl w:ilvl="6" w:tplc="EB4A1C6A">
      <w:numFmt w:val="bullet"/>
      <w:lvlText w:val="•"/>
      <w:lvlJc w:val="left"/>
      <w:pPr>
        <w:ind w:left="6456" w:hanging="290"/>
      </w:pPr>
      <w:rPr>
        <w:rFonts w:hint="default"/>
        <w:lang w:val="en-US" w:eastAsia="en-US" w:bidi="ar-SA"/>
      </w:rPr>
    </w:lvl>
    <w:lvl w:ilvl="7" w:tplc="5AD648D0">
      <w:numFmt w:val="bullet"/>
      <w:lvlText w:val="•"/>
      <w:lvlJc w:val="left"/>
      <w:pPr>
        <w:ind w:left="7182" w:hanging="290"/>
      </w:pPr>
      <w:rPr>
        <w:rFonts w:hint="default"/>
        <w:lang w:val="en-US" w:eastAsia="en-US" w:bidi="ar-SA"/>
      </w:rPr>
    </w:lvl>
    <w:lvl w:ilvl="8" w:tplc="B9F8E504">
      <w:numFmt w:val="bullet"/>
      <w:lvlText w:val="•"/>
      <w:lvlJc w:val="left"/>
      <w:pPr>
        <w:ind w:left="7908" w:hanging="290"/>
      </w:pPr>
      <w:rPr>
        <w:rFonts w:hint="default"/>
        <w:lang w:val="en-US" w:eastAsia="en-US" w:bidi="ar-SA"/>
      </w:rPr>
    </w:lvl>
  </w:abstractNum>
  <w:abstractNum w:abstractNumId="4" w15:restartNumberingAfterBreak="0">
    <w:nsid w:val="1FE3002D"/>
    <w:multiLevelType w:val="hybridMultilevel"/>
    <w:tmpl w:val="E2CE92B2"/>
    <w:lvl w:ilvl="0" w:tplc="39ACE7AC">
      <w:start w:val="1"/>
      <w:numFmt w:val="decimal"/>
      <w:lvlText w:val="%1."/>
      <w:lvlJc w:val="left"/>
      <w:pPr>
        <w:ind w:left="10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38236B2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 w:tplc="BB008692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2334DCC2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4" w:tplc="7BB41668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 w:tplc="04DA6F36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E152C5AC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ar-SA"/>
      </w:rPr>
    </w:lvl>
    <w:lvl w:ilvl="7" w:tplc="137CFEE2">
      <w:numFmt w:val="bullet"/>
      <w:lvlText w:val="•"/>
      <w:lvlJc w:val="left"/>
      <w:pPr>
        <w:ind w:left="6876" w:hanging="360"/>
      </w:pPr>
      <w:rPr>
        <w:rFonts w:hint="default"/>
        <w:lang w:val="en-US" w:eastAsia="en-US" w:bidi="ar-SA"/>
      </w:rPr>
    </w:lvl>
    <w:lvl w:ilvl="8" w:tplc="AAFAA438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4080425"/>
    <w:multiLevelType w:val="hybridMultilevel"/>
    <w:tmpl w:val="55A4E1B2"/>
    <w:lvl w:ilvl="0" w:tplc="F35CCE8E">
      <w:numFmt w:val="bullet"/>
      <w:lvlText w:val=""/>
      <w:lvlJc w:val="left"/>
      <w:pPr>
        <w:ind w:left="7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8F01DCA">
      <w:start w:val="1"/>
      <w:numFmt w:val="decimal"/>
      <w:lvlText w:val="%2."/>
      <w:lvlJc w:val="left"/>
      <w:pPr>
        <w:ind w:left="10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3D929D82">
      <w:numFmt w:val="bullet"/>
      <w:lvlText w:val="•"/>
      <w:lvlJc w:val="left"/>
      <w:pPr>
        <w:ind w:left="1817" w:hanging="360"/>
      </w:pPr>
      <w:rPr>
        <w:rFonts w:hint="default"/>
        <w:lang w:val="en-US" w:eastAsia="en-US" w:bidi="ar-SA"/>
      </w:rPr>
    </w:lvl>
    <w:lvl w:ilvl="3" w:tplc="00808DF8">
      <w:numFmt w:val="bullet"/>
      <w:lvlText w:val="•"/>
      <w:lvlJc w:val="left"/>
      <w:pPr>
        <w:ind w:left="2555" w:hanging="360"/>
      </w:pPr>
      <w:rPr>
        <w:rFonts w:hint="default"/>
        <w:lang w:val="en-US" w:eastAsia="en-US" w:bidi="ar-SA"/>
      </w:rPr>
    </w:lvl>
    <w:lvl w:ilvl="4" w:tplc="D5F84590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5" w:tplc="22489BD8">
      <w:numFmt w:val="bullet"/>
      <w:lvlText w:val="•"/>
      <w:lvlJc w:val="left"/>
      <w:pPr>
        <w:ind w:left="4031" w:hanging="360"/>
      </w:pPr>
      <w:rPr>
        <w:rFonts w:hint="default"/>
        <w:lang w:val="en-US" w:eastAsia="en-US" w:bidi="ar-SA"/>
      </w:rPr>
    </w:lvl>
    <w:lvl w:ilvl="6" w:tplc="3A8EE042">
      <w:numFmt w:val="bullet"/>
      <w:lvlText w:val="•"/>
      <w:lvlJc w:val="left"/>
      <w:pPr>
        <w:ind w:left="4769" w:hanging="360"/>
      </w:pPr>
      <w:rPr>
        <w:rFonts w:hint="default"/>
        <w:lang w:val="en-US" w:eastAsia="en-US" w:bidi="ar-SA"/>
      </w:rPr>
    </w:lvl>
    <w:lvl w:ilvl="7" w:tplc="05968DDA">
      <w:numFmt w:val="bullet"/>
      <w:lvlText w:val="•"/>
      <w:lvlJc w:val="left"/>
      <w:pPr>
        <w:ind w:left="5507" w:hanging="360"/>
      </w:pPr>
      <w:rPr>
        <w:rFonts w:hint="default"/>
        <w:lang w:val="en-US" w:eastAsia="en-US" w:bidi="ar-SA"/>
      </w:rPr>
    </w:lvl>
    <w:lvl w:ilvl="8" w:tplc="79589F32">
      <w:numFmt w:val="bullet"/>
      <w:lvlText w:val="•"/>
      <w:lvlJc w:val="left"/>
      <w:pPr>
        <w:ind w:left="624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59E593B"/>
    <w:multiLevelType w:val="hybridMultilevel"/>
    <w:tmpl w:val="CDD290F4"/>
    <w:lvl w:ilvl="0" w:tplc="4538D524">
      <w:start w:val="1"/>
      <w:numFmt w:val="decimal"/>
      <w:lvlText w:val="%1."/>
      <w:lvlJc w:val="left"/>
      <w:pPr>
        <w:ind w:left="361" w:hanging="7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6D9EB9CA">
      <w:numFmt w:val="bullet"/>
      <w:lvlText w:val="•"/>
      <w:lvlJc w:val="left"/>
      <w:pPr>
        <w:ind w:left="1260" w:hanging="720"/>
      </w:pPr>
      <w:rPr>
        <w:rFonts w:hint="default"/>
        <w:lang w:val="en-US" w:eastAsia="en-US" w:bidi="ar-SA"/>
      </w:rPr>
    </w:lvl>
    <w:lvl w:ilvl="2" w:tplc="12D825A0">
      <w:numFmt w:val="bullet"/>
      <w:lvlText w:val="•"/>
      <w:lvlJc w:val="left"/>
      <w:pPr>
        <w:ind w:left="2160" w:hanging="720"/>
      </w:pPr>
      <w:rPr>
        <w:rFonts w:hint="default"/>
        <w:lang w:val="en-US" w:eastAsia="en-US" w:bidi="ar-SA"/>
      </w:rPr>
    </w:lvl>
    <w:lvl w:ilvl="3" w:tplc="C1AEC124">
      <w:numFmt w:val="bullet"/>
      <w:lvlText w:val="•"/>
      <w:lvlJc w:val="left"/>
      <w:pPr>
        <w:ind w:left="3060" w:hanging="720"/>
      </w:pPr>
      <w:rPr>
        <w:rFonts w:hint="default"/>
        <w:lang w:val="en-US" w:eastAsia="en-US" w:bidi="ar-SA"/>
      </w:rPr>
    </w:lvl>
    <w:lvl w:ilvl="4" w:tplc="F4669348">
      <w:numFmt w:val="bullet"/>
      <w:lvlText w:val="•"/>
      <w:lvlJc w:val="left"/>
      <w:pPr>
        <w:ind w:left="3960" w:hanging="720"/>
      </w:pPr>
      <w:rPr>
        <w:rFonts w:hint="default"/>
        <w:lang w:val="en-US" w:eastAsia="en-US" w:bidi="ar-SA"/>
      </w:rPr>
    </w:lvl>
    <w:lvl w:ilvl="5" w:tplc="A9E412F6">
      <w:numFmt w:val="bullet"/>
      <w:lvlText w:val="•"/>
      <w:lvlJc w:val="left"/>
      <w:pPr>
        <w:ind w:left="4860" w:hanging="720"/>
      </w:pPr>
      <w:rPr>
        <w:rFonts w:hint="default"/>
        <w:lang w:val="en-US" w:eastAsia="en-US" w:bidi="ar-SA"/>
      </w:rPr>
    </w:lvl>
    <w:lvl w:ilvl="6" w:tplc="B98A5608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7" w:tplc="F342B3B2">
      <w:numFmt w:val="bullet"/>
      <w:lvlText w:val="•"/>
      <w:lvlJc w:val="left"/>
      <w:pPr>
        <w:ind w:left="6660" w:hanging="720"/>
      </w:pPr>
      <w:rPr>
        <w:rFonts w:hint="default"/>
        <w:lang w:val="en-US" w:eastAsia="en-US" w:bidi="ar-SA"/>
      </w:rPr>
    </w:lvl>
    <w:lvl w:ilvl="8" w:tplc="398C35FE">
      <w:numFmt w:val="bullet"/>
      <w:lvlText w:val="•"/>
      <w:lvlJc w:val="left"/>
      <w:pPr>
        <w:ind w:left="7560" w:hanging="720"/>
      </w:pPr>
      <w:rPr>
        <w:rFonts w:hint="default"/>
        <w:lang w:val="en-US" w:eastAsia="en-US" w:bidi="ar-SA"/>
      </w:rPr>
    </w:lvl>
  </w:abstractNum>
  <w:abstractNum w:abstractNumId="7" w15:restartNumberingAfterBreak="0">
    <w:nsid w:val="262C18BD"/>
    <w:multiLevelType w:val="hybridMultilevel"/>
    <w:tmpl w:val="7BCE0210"/>
    <w:lvl w:ilvl="0" w:tplc="99224BDC">
      <w:numFmt w:val="bullet"/>
      <w:lvlText w:val=""/>
      <w:lvlJc w:val="left"/>
      <w:pPr>
        <w:ind w:left="25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4122E2C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2" w:tplc="94C6F2C4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3" w:tplc="CEC02636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4" w:tplc="50FC38FE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DE90B47A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3CE21670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2A4883D8">
      <w:numFmt w:val="bullet"/>
      <w:lvlText w:val="•"/>
      <w:lvlJc w:val="left"/>
      <w:pPr>
        <w:ind w:left="7308" w:hanging="360"/>
      </w:pPr>
      <w:rPr>
        <w:rFonts w:hint="default"/>
        <w:lang w:val="en-US" w:eastAsia="en-US" w:bidi="ar-SA"/>
      </w:rPr>
    </w:lvl>
    <w:lvl w:ilvl="8" w:tplc="71E4C816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8EB76CB"/>
    <w:multiLevelType w:val="hybridMultilevel"/>
    <w:tmpl w:val="4EA2F6B4"/>
    <w:lvl w:ilvl="0" w:tplc="EA42ABA4">
      <w:start w:val="2"/>
      <w:numFmt w:val="decimal"/>
      <w:lvlText w:val="%1."/>
      <w:lvlJc w:val="left"/>
      <w:pPr>
        <w:ind w:left="1071" w:hanging="35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88003C4">
      <w:numFmt w:val="bullet"/>
      <w:lvlText w:val="•"/>
      <w:lvlJc w:val="left"/>
      <w:pPr>
        <w:ind w:left="1908" w:hanging="350"/>
      </w:pPr>
      <w:rPr>
        <w:rFonts w:hint="default"/>
        <w:lang w:val="en-US" w:eastAsia="en-US" w:bidi="ar-SA"/>
      </w:rPr>
    </w:lvl>
    <w:lvl w:ilvl="2" w:tplc="ADAA04D2">
      <w:numFmt w:val="bullet"/>
      <w:lvlText w:val="•"/>
      <w:lvlJc w:val="left"/>
      <w:pPr>
        <w:ind w:left="2736" w:hanging="350"/>
      </w:pPr>
      <w:rPr>
        <w:rFonts w:hint="default"/>
        <w:lang w:val="en-US" w:eastAsia="en-US" w:bidi="ar-SA"/>
      </w:rPr>
    </w:lvl>
    <w:lvl w:ilvl="3" w:tplc="5C0234F0">
      <w:numFmt w:val="bullet"/>
      <w:lvlText w:val="•"/>
      <w:lvlJc w:val="left"/>
      <w:pPr>
        <w:ind w:left="3564" w:hanging="350"/>
      </w:pPr>
      <w:rPr>
        <w:rFonts w:hint="default"/>
        <w:lang w:val="en-US" w:eastAsia="en-US" w:bidi="ar-SA"/>
      </w:rPr>
    </w:lvl>
    <w:lvl w:ilvl="4" w:tplc="337200BA">
      <w:numFmt w:val="bullet"/>
      <w:lvlText w:val="•"/>
      <w:lvlJc w:val="left"/>
      <w:pPr>
        <w:ind w:left="4392" w:hanging="350"/>
      </w:pPr>
      <w:rPr>
        <w:rFonts w:hint="default"/>
        <w:lang w:val="en-US" w:eastAsia="en-US" w:bidi="ar-SA"/>
      </w:rPr>
    </w:lvl>
    <w:lvl w:ilvl="5" w:tplc="3DB25E3E">
      <w:numFmt w:val="bullet"/>
      <w:lvlText w:val="•"/>
      <w:lvlJc w:val="left"/>
      <w:pPr>
        <w:ind w:left="5220" w:hanging="350"/>
      </w:pPr>
      <w:rPr>
        <w:rFonts w:hint="default"/>
        <w:lang w:val="en-US" w:eastAsia="en-US" w:bidi="ar-SA"/>
      </w:rPr>
    </w:lvl>
    <w:lvl w:ilvl="6" w:tplc="0540CB10">
      <w:numFmt w:val="bullet"/>
      <w:lvlText w:val="•"/>
      <w:lvlJc w:val="left"/>
      <w:pPr>
        <w:ind w:left="6048" w:hanging="350"/>
      </w:pPr>
      <w:rPr>
        <w:rFonts w:hint="default"/>
        <w:lang w:val="en-US" w:eastAsia="en-US" w:bidi="ar-SA"/>
      </w:rPr>
    </w:lvl>
    <w:lvl w:ilvl="7" w:tplc="9C40E482">
      <w:numFmt w:val="bullet"/>
      <w:lvlText w:val="•"/>
      <w:lvlJc w:val="left"/>
      <w:pPr>
        <w:ind w:left="6876" w:hanging="350"/>
      </w:pPr>
      <w:rPr>
        <w:rFonts w:hint="default"/>
        <w:lang w:val="en-US" w:eastAsia="en-US" w:bidi="ar-SA"/>
      </w:rPr>
    </w:lvl>
    <w:lvl w:ilvl="8" w:tplc="D55CD840">
      <w:numFmt w:val="bullet"/>
      <w:lvlText w:val="•"/>
      <w:lvlJc w:val="left"/>
      <w:pPr>
        <w:ind w:left="7704" w:hanging="350"/>
      </w:pPr>
      <w:rPr>
        <w:rFonts w:hint="default"/>
        <w:lang w:val="en-US" w:eastAsia="en-US" w:bidi="ar-SA"/>
      </w:rPr>
    </w:lvl>
  </w:abstractNum>
  <w:abstractNum w:abstractNumId="9" w15:restartNumberingAfterBreak="0">
    <w:nsid w:val="2DC1776E"/>
    <w:multiLevelType w:val="hybridMultilevel"/>
    <w:tmpl w:val="34CCEBB8"/>
    <w:lvl w:ilvl="0" w:tplc="B8FABD40">
      <w:start w:val="1"/>
      <w:numFmt w:val="decimal"/>
      <w:lvlText w:val="%1)"/>
      <w:lvlJc w:val="left"/>
      <w:pPr>
        <w:ind w:left="646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0A48E2A">
      <w:numFmt w:val="bullet"/>
      <w:lvlText w:val="•"/>
      <w:lvlJc w:val="left"/>
      <w:pPr>
        <w:ind w:left="1512" w:hanging="285"/>
      </w:pPr>
      <w:rPr>
        <w:rFonts w:hint="default"/>
        <w:lang w:val="en-US" w:eastAsia="en-US" w:bidi="ar-SA"/>
      </w:rPr>
    </w:lvl>
    <w:lvl w:ilvl="2" w:tplc="8236E330">
      <w:numFmt w:val="bullet"/>
      <w:lvlText w:val="•"/>
      <w:lvlJc w:val="left"/>
      <w:pPr>
        <w:ind w:left="2384" w:hanging="285"/>
      </w:pPr>
      <w:rPr>
        <w:rFonts w:hint="default"/>
        <w:lang w:val="en-US" w:eastAsia="en-US" w:bidi="ar-SA"/>
      </w:rPr>
    </w:lvl>
    <w:lvl w:ilvl="3" w:tplc="6DC80614">
      <w:numFmt w:val="bullet"/>
      <w:lvlText w:val="•"/>
      <w:lvlJc w:val="left"/>
      <w:pPr>
        <w:ind w:left="3256" w:hanging="285"/>
      </w:pPr>
      <w:rPr>
        <w:rFonts w:hint="default"/>
        <w:lang w:val="en-US" w:eastAsia="en-US" w:bidi="ar-SA"/>
      </w:rPr>
    </w:lvl>
    <w:lvl w:ilvl="4" w:tplc="90663596">
      <w:numFmt w:val="bullet"/>
      <w:lvlText w:val="•"/>
      <w:lvlJc w:val="left"/>
      <w:pPr>
        <w:ind w:left="4128" w:hanging="285"/>
      </w:pPr>
      <w:rPr>
        <w:rFonts w:hint="default"/>
        <w:lang w:val="en-US" w:eastAsia="en-US" w:bidi="ar-SA"/>
      </w:rPr>
    </w:lvl>
    <w:lvl w:ilvl="5" w:tplc="085ABAB8">
      <w:numFmt w:val="bullet"/>
      <w:lvlText w:val="•"/>
      <w:lvlJc w:val="left"/>
      <w:pPr>
        <w:ind w:left="5000" w:hanging="285"/>
      </w:pPr>
      <w:rPr>
        <w:rFonts w:hint="default"/>
        <w:lang w:val="en-US" w:eastAsia="en-US" w:bidi="ar-SA"/>
      </w:rPr>
    </w:lvl>
    <w:lvl w:ilvl="6" w:tplc="AD0E72E6">
      <w:numFmt w:val="bullet"/>
      <w:lvlText w:val="•"/>
      <w:lvlJc w:val="left"/>
      <w:pPr>
        <w:ind w:left="5872" w:hanging="285"/>
      </w:pPr>
      <w:rPr>
        <w:rFonts w:hint="default"/>
        <w:lang w:val="en-US" w:eastAsia="en-US" w:bidi="ar-SA"/>
      </w:rPr>
    </w:lvl>
    <w:lvl w:ilvl="7" w:tplc="3BD2424C">
      <w:numFmt w:val="bullet"/>
      <w:lvlText w:val="•"/>
      <w:lvlJc w:val="left"/>
      <w:pPr>
        <w:ind w:left="6744" w:hanging="285"/>
      </w:pPr>
      <w:rPr>
        <w:rFonts w:hint="default"/>
        <w:lang w:val="en-US" w:eastAsia="en-US" w:bidi="ar-SA"/>
      </w:rPr>
    </w:lvl>
    <w:lvl w:ilvl="8" w:tplc="C598DC16">
      <w:numFmt w:val="bullet"/>
      <w:lvlText w:val="•"/>
      <w:lvlJc w:val="left"/>
      <w:pPr>
        <w:ind w:left="7616" w:hanging="285"/>
      </w:pPr>
      <w:rPr>
        <w:rFonts w:hint="default"/>
        <w:lang w:val="en-US" w:eastAsia="en-US" w:bidi="ar-SA"/>
      </w:rPr>
    </w:lvl>
  </w:abstractNum>
  <w:abstractNum w:abstractNumId="10" w15:restartNumberingAfterBreak="0">
    <w:nsid w:val="30DC14AF"/>
    <w:multiLevelType w:val="hybridMultilevel"/>
    <w:tmpl w:val="61348A6C"/>
    <w:lvl w:ilvl="0" w:tplc="D2D6FB7E">
      <w:start w:val="1"/>
      <w:numFmt w:val="decimal"/>
      <w:lvlText w:val="%1."/>
      <w:lvlJc w:val="left"/>
      <w:pPr>
        <w:ind w:left="361" w:hanging="2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4446E0C">
      <w:numFmt w:val="bullet"/>
      <w:lvlText w:val="•"/>
      <w:lvlJc w:val="left"/>
      <w:pPr>
        <w:ind w:left="1260" w:hanging="230"/>
      </w:pPr>
      <w:rPr>
        <w:rFonts w:hint="default"/>
        <w:lang w:val="en-US" w:eastAsia="en-US" w:bidi="ar-SA"/>
      </w:rPr>
    </w:lvl>
    <w:lvl w:ilvl="2" w:tplc="564285CA">
      <w:numFmt w:val="bullet"/>
      <w:lvlText w:val="•"/>
      <w:lvlJc w:val="left"/>
      <w:pPr>
        <w:ind w:left="2160" w:hanging="230"/>
      </w:pPr>
      <w:rPr>
        <w:rFonts w:hint="default"/>
        <w:lang w:val="en-US" w:eastAsia="en-US" w:bidi="ar-SA"/>
      </w:rPr>
    </w:lvl>
    <w:lvl w:ilvl="3" w:tplc="25744798">
      <w:numFmt w:val="bullet"/>
      <w:lvlText w:val="•"/>
      <w:lvlJc w:val="left"/>
      <w:pPr>
        <w:ind w:left="3060" w:hanging="230"/>
      </w:pPr>
      <w:rPr>
        <w:rFonts w:hint="default"/>
        <w:lang w:val="en-US" w:eastAsia="en-US" w:bidi="ar-SA"/>
      </w:rPr>
    </w:lvl>
    <w:lvl w:ilvl="4" w:tplc="246A82B8">
      <w:numFmt w:val="bullet"/>
      <w:lvlText w:val="•"/>
      <w:lvlJc w:val="left"/>
      <w:pPr>
        <w:ind w:left="3960" w:hanging="230"/>
      </w:pPr>
      <w:rPr>
        <w:rFonts w:hint="default"/>
        <w:lang w:val="en-US" w:eastAsia="en-US" w:bidi="ar-SA"/>
      </w:rPr>
    </w:lvl>
    <w:lvl w:ilvl="5" w:tplc="510A4428">
      <w:numFmt w:val="bullet"/>
      <w:lvlText w:val="•"/>
      <w:lvlJc w:val="left"/>
      <w:pPr>
        <w:ind w:left="4860" w:hanging="230"/>
      </w:pPr>
      <w:rPr>
        <w:rFonts w:hint="default"/>
        <w:lang w:val="en-US" w:eastAsia="en-US" w:bidi="ar-SA"/>
      </w:rPr>
    </w:lvl>
    <w:lvl w:ilvl="6" w:tplc="3080F636">
      <w:numFmt w:val="bullet"/>
      <w:lvlText w:val="•"/>
      <w:lvlJc w:val="left"/>
      <w:pPr>
        <w:ind w:left="5760" w:hanging="230"/>
      </w:pPr>
      <w:rPr>
        <w:rFonts w:hint="default"/>
        <w:lang w:val="en-US" w:eastAsia="en-US" w:bidi="ar-SA"/>
      </w:rPr>
    </w:lvl>
    <w:lvl w:ilvl="7" w:tplc="0F847B7C">
      <w:numFmt w:val="bullet"/>
      <w:lvlText w:val="•"/>
      <w:lvlJc w:val="left"/>
      <w:pPr>
        <w:ind w:left="6660" w:hanging="230"/>
      </w:pPr>
      <w:rPr>
        <w:rFonts w:hint="default"/>
        <w:lang w:val="en-US" w:eastAsia="en-US" w:bidi="ar-SA"/>
      </w:rPr>
    </w:lvl>
    <w:lvl w:ilvl="8" w:tplc="D1924C70">
      <w:numFmt w:val="bullet"/>
      <w:lvlText w:val="•"/>
      <w:lvlJc w:val="left"/>
      <w:pPr>
        <w:ind w:left="7560" w:hanging="230"/>
      </w:pPr>
      <w:rPr>
        <w:rFonts w:hint="default"/>
        <w:lang w:val="en-US" w:eastAsia="en-US" w:bidi="ar-SA"/>
      </w:rPr>
    </w:lvl>
  </w:abstractNum>
  <w:abstractNum w:abstractNumId="11" w15:restartNumberingAfterBreak="0">
    <w:nsid w:val="356D4E38"/>
    <w:multiLevelType w:val="hybridMultilevel"/>
    <w:tmpl w:val="F7EE30FC"/>
    <w:lvl w:ilvl="0" w:tplc="883CFEC0">
      <w:numFmt w:val="bullet"/>
      <w:lvlText w:val=""/>
      <w:lvlJc w:val="left"/>
      <w:pPr>
        <w:ind w:left="23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AC012F4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ar-SA"/>
      </w:rPr>
    </w:lvl>
    <w:lvl w:ilvl="2" w:tplc="8B027798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 w:tplc="678AA73C"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  <w:lvl w:ilvl="4" w:tplc="59105112">
      <w:numFmt w:val="bullet"/>
      <w:lvlText w:val="•"/>
      <w:lvlJc w:val="left"/>
      <w:pPr>
        <w:ind w:left="5148" w:hanging="360"/>
      </w:pPr>
      <w:rPr>
        <w:rFonts w:hint="default"/>
        <w:lang w:val="en-US" w:eastAsia="en-US" w:bidi="ar-SA"/>
      </w:rPr>
    </w:lvl>
    <w:lvl w:ilvl="5" w:tplc="8A44B906">
      <w:numFmt w:val="bullet"/>
      <w:lvlText w:val="•"/>
      <w:lvlJc w:val="left"/>
      <w:pPr>
        <w:ind w:left="5850" w:hanging="360"/>
      </w:pPr>
      <w:rPr>
        <w:rFonts w:hint="default"/>
        <w:lang w:val="en-US" w:eastAsia="en-US" w:bidi="ar-SA"/>
      </w:rPr>
    </w:lvl>
    <w:lvl w:ilvl="6" w:tplc="CBEA7A06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7" w:tplc="C8F033B8">
      <w:numFmt w:val="bullet"/>
      <w:lvlText w:val="•"/>
      <w:lvlJc w:val="left"/>
      <w:pPr>
        <w:ind w:left="7254" w:hanging="360"/>
      </w:pPr>
      <w:rPr>
        <w:rFonts w:hint="default"/>
        <w:lang w:val="en-US" w:eastAsia="en-US" w:bidi="ar-SA"/>
      </w:rPr>
    </w:lvl>
    <w:lvl w:ilvl="8" w:tplc="960E148E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81C49F9"/>
    <w:multiLevelType w:val="hybridMultilevel"/>
    <w:tmpl w:val="2762365E"/>
    <w:lvl w:ilvl="0" w:tplc="0EC01CD8">
      <w:start w:val="1"/>
      <w:numFmt w:val="decimal"/>
      <w:lvlText w:val="%1)"/>
      <w:lvlJc w:val="left"/>
      <w:pPr>
        <w:ind w:left="36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E786ED2">
      <w:numFmt w:val="bullet"/>
      <w:lvlText w:val="•"/>
      <w:lvlJc w:val="left"/>
      <w:pPr>
        <w:ind w:left="1260" w:hanging="240"/>
      </w:pPr>
      <w:rPr>
        <w:rFonts w:hint="default"/>
        <w:lang w:val="en-US" w:eastAsia="en-US" w:bidi="ar-SA"/>
      </w:rPr>
    </w:lvl>
    <w:lvl w:ilvl="2" w:tplc="F77E5F8E">
      <w:numFmt w:val="bullet"/>
      <w:lvlText w:val="•"/>
      <w:lvlJc w:val="left"/>
      <w:pPr>
        <w:ind w:left="2160" w:hanging="240"/>
      </w:pPr>
      <w:rPr>
        <w:rFonts w:hint="default"/>
        <w:lang w:val="en-US" w:eastAsia="en-US" w:bidi="ar-SA"/>
      </w:rPr>
    </w:lvl>
    <w:lvl w:ilvl="3" w:tplc="502AB41A">
      <w:numFmt w:val="bullet"/>
      <w:lvlText w:val="•"/>
      <w:lvlJc w:val="left"/>
      <w:pPr>
        <w:ind w:left="3060" w:hanging="240"/>
      </w:pPr>
      <w:rPr>
        <w:rFonts w:hint="default"/>
        <w:lang w:val="en-US" w:eastAsia="en-US" w:bidi="ar-SA"/>
      </w:rPr>
    </w:lvl>
    <w:lvl w:ilvl="4" w:tplc="BB74CB70">
      <w:numFmt w:val="bullet"/>
      <w:lvlText w:val="•"/>
      <w:lvlJc w:val="left"/>
      <w:pPr>
        <w:ind w:left="3960" w:hanging="240"/>
      </w:pPr>
      <w:rPr>
        <w:rFonts w:hint="default"/>
        <w:lang w:val="en-US" w:eastAsia="en-US" w:bidi="ar-SA"/>
      </w:rPr>
    </w:lvl>
    <w:lvl w:ilvl="5" w:tplc="28EEAAE2">
      <w:numFmt w:val="bullet"/>
      <w:lvlText w:val="•"/>
      <w:lvlJc w:val="left"/>
      <w:pPr>
        <w:ind w:left="4860" w:hanging="240"/>
      </w:pPr>
      <w:rPr>
        <w:rFonts w:hint="default"/>
        <w:lang w:val="en-US" w:eastAsia="en-US" w:bidi="ar-SA"/>
      </w:rPr>
    </w:lvl>
    <w:lvl w:ilvl="6" w:tplc="15329634">
      <w:numFmt w:val="bullet"/>
      <w:lvlText w:val="•"/>
      <w:lvlJc w:val="left"/>
      <w:pPr>
        <w:ind w:left="5760" w:hanging="240"/>
      </w:pPr>
      <w:rPr>
        <w:rFonts w:hint="default"/>
        <w:lang w:val="en-US" w:eastAsia="en-US" w:bidi="ar-SA"/>
      </w:rPr>
    </w:lvl>
    <w:lvl w:ilvl="7" w:tplc="DB2E185A">
      <w:numFmt w:val="bullet"/>
      <w:lvlText w:val="•"/>
      <w:lvlJc w:val="left"/>
      <w:pPr>
        <w:ind w:left="6660" w:hanging="240"/>
      </w:pPr>
      <w:rPr>
        <w:rFonts w:hint="default"/>
        <w:lang w:val="en-US" w:eastAsia="en-US" w:bidi="ar-SA"/>
      </w:rPr>
    </w:lvl>
    <w:lvl w:ilvl="8" w:tplc="AE6AA3BA">
      <w:numFmt w:val="bullet"/>
      <w:lvlText w:val="•"/>
      <w:lvlJc w:val="left"/>
      <w:pPr>
        <w:ind w:left="7560" w:hanging="240"/>
      </w:pPr>
      <w:rPr>
        <w:rFonts w:hint="default"/>
        <w:lang w:val="en-US" w:eastAsia="en-US" w:bidi="ar-SA"/>
      </w:rPr>
    </w:lvl>
  </w:abstractNum>
  <w:abstractNum w:abstractNumId="13" w15:restartNumberingAfterBreak="0">
    <w:nsid w:val="3B7078DB"/>
    <w:multiLevelType w:val="hybridMultilevel"/>
    <w:tmpl w:val="85C449F0"/>
    <w:lvl w:ilvl="0" w:tplc="F990D07E">
      <w:start w:val="1"/>
      <w:numFmt w:val="decimal"/>
      <w:lvlText w:val="%1."/>
      <w:lvlJc w:val="left"/>
      <w:pPr>
        <w:ind w:left="10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5640576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 w:tplc="C1B82FF4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0AE8D3E0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4" w:tplc="F8A2E272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 w:tplc="C4E646E8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C142BA94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ar-SA"/>
      </w:rPr>
    </w:lvl>
    <w:lvl w:ilvl="7" w:tplc="5DF62E66">
      <w:numFmt w:val="bullet"/>
      <w:lvlText w:val="•"/>
      <w:lvlJc w:val="left"/>
      <w:pPr>
        <w:ind w:left="6876" w:hanging="360"/>
      </w:pPr>
      <w:rPr>
        <w:rFonts w:hint="default"/>
        <w:lang w:val="en-US" w:eastAsia="en-US" w:bidi="ar-SA"/>
      </w:rPr>
    </w:lvl>
    <w:lvl w:ilvl="8" w:tplc="8094292A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125686B"/>
    <w:multiLevelType w:val="hybridMultilevel"/>
    <w:tmpl w:val="2E2227F8"/>
    <w:lvl w:ilvl="0" w:tplc="D3BC54AE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7B8D7CA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F83844C6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EBF23BD6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E65A91B8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EA2897A6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514E86EE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F70AD87A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8006E15E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A402DD2"/>
    <w:multiLevelType w:val="hybridMultilevel"/>
    <w:tmpl w:val="FE62C23C"/>
    <w:lvl w:ilvl="0" w:tplc="ED0A48B0">
      <w:start w:val="1"/>
      <w:numFmt w:val="decimal"/>
      <w:lvlText w:val="%1."/>
      <w:lvlJc w:val="left"/>
      <w:pPr>
        <w:ind w:left="3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DAD26ACA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2" w:tplc="1EAE7AD8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3F889296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4" w:tplc="00984206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48160746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 w:tplc="6CC64480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453099D2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ABA2E134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4EC101C9"/>
    <w:multiLevelType w:val="hybridMultilevel"/>
    <w:tmpl w:val="4580A606"/>
    <w:lvl w:ilvl="0" w:tplc="C43A8B32">
      <w:start w:val="1"/>
      <w:numFmt w:val="decimal"/>
      <w:lvlText w:val="%1."/>
      <w:lvlJc w:val="left"/>
      <w:pPr>
        <w:ind w:left="631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32A2596">
      <w:start w:val="1"/>
      <w:numFmt w:val="decimal"/>
      <w:lvlText w:val="%2."/>
      <w:lvlJc w:val="left"/>
      <w:pPr>
        <w:ind w:left="10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32D8CE9E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3" w:tplc="2CE49272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4" w:tplc="C55E5C1E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 w:tplc="424A846E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6" w:tplc="0712A1DA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7" w:tplc="B5B45118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8" w:tplc="88DA753E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F6C260A"/>
    <w:multiLevelType w:val="hybridMultilevel"/>
    <w:tmpl w:val="2C96EFD8"/>
    <w:lvl w:ilvl="0" w:tplc="BE266E36">
      <w:numFmt w:val="bullet"/>
      <w:lvlText w:val="*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D000312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4BB013A4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E988ADEA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8DE87906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56F0C366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C20E0572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1F4648EA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A75CDF96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51D07B6"/>
    <w:multiLevelType w:val="hybridMultilevel"/>
    <w:tmpl w:val="E9261F44"/>
    <w:lvl w:ilvl="0" w:tplc="FE74376E">
      <w:start w:val="1"/>
      <w:numFmt w:val="decimal"/>
      <w:lvlText w:val="%1)"/>
      <w:lvlJc w:val="left"/>
      <w:pPr>
        <w:ind w:left="361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0"/>
        <w:szCs w:val="20"/>
        <w:lang w:val="en-US" w:eastAsia="en-US" w:bidi="ar-SA"/>
      </w:rPr>
    </w:lvl>
    <w:lvl w:ilvl="1" w:tplc="08E82BF8">
      <w:start w:val="1"/>
      <w:numFmt w:val="decimal"/>
      <w:lvlText w:val="%2."/>
      <w:lvlJc w:val="left"/>
      <w:pPr>
        <w:ind w:left="10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3190BA4E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3" w:tplc="F21CC1F0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4" w:tplc="B9823998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 w:tplc="FCC24060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6" w:tplc="318C0E3A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7" w:tplc="2E1E9A24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8" w:tplc="D56AFC90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8CB33DA"/>
    <w:multiLevelType w:val="hybridMultilevel"/>
    <w:tmpl w:val="F8BAA2A0"/>
    <w:lvl w:ilvl="0" w:tplc="628E4F66">
      <w:start w:val="1"/>
      <w:numFmt w:val="decimal"/>
      <w:lvlText w:val="%1."/>
      <w:lvlJc w:val="left"/>
      <w:pPr>
        <w:ind w:left="611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F5EC9A4">
      <w:numFmt w:val="bullet"/>
      <w:lvlText w:val="•"/>
      <w:lvlJc w:val="left"/>
      <w:pPr>
        <w:ind w:left="1494" w:hanging="270"/>
      </w:pPr>
      <w:rPr>
        <w:rFonts w:hint="default"/>
        <w:lang w:val="en-US" w:eastAsia="en-US" w:bidi="ar-SA"/>
      </w:rPr>
    </w:lvl>
    <w:lvl w:ilvl="2" w:tplc="2098A73C">
      <w:numFmt w:val="bullet"/>
      <w:lvlText w:val="•"/>
      <w:lvlJc w:val="left"/>
      <w:pPr>
        <w:ind w:left="2368" w:hanging="270"/>
      </w:pPr>
      <w:rPr>
        <w:rFonts w:hint="default"/>
        <w:lang w:val="en-US" w:eastAsia="en-US" w:bidi="ar-SA"/>
      </w:rPr>
    </w:lvl>
    <w:lvl w:ilvl="3" w:tplc="580638B8">
      <w:numFmt w:val="bullet"/>
      <w:lvlText w:val="•"/>
      <w:lvlJc w:val="left"/>
      <w:pPr>
        <w:ind w:left="3242" w:hanging="270"/>
      </w:pPr>
      <w:rPr>
        <w:rFonts w:hint="default"/>
        <w:lang w:val="en-US" w:eastAsia="en-US" w:bidi="ar-SA"/>
      </w:rPr>
    </w:lvl>
    <w:lvl w:ilvl="4" w:tplc="6ABAC0C8">
      <w:numFmt w:val="bullet"/>
      <w:lvlText w:val="•"/>
      <w:lvlJc w:val="left"/>
      <w:pPr>
        <w:ind w:left="4116" w:hanging="270"/>
      </w:pPr>
      <w:rPr>
        <w:rFonts w:hint="default"/>
        <w:lang w:val="en-US" w:eastAsia="en-US" w:bidi="ar-SA"/>
      </w:rPr>
    </w:lvl>
    <w:lvl w:ilvl="5" w:tplc="4614E382">
      <w:numFmt w:val="bullet"/>
      <w:lvlText w:val="•"/>
      <w:lvlJc w:val="left"/>
      <w:pPr>
        <w:ind w:left="4990" w:hanging="270"/>
      </w:pPr>
      <w:rPr>
        <w:rFonts w:hint="default"/>
        <w:lang w:val="en-US" w:eastAsia="en-US" w:bidi="ar-SA"/>
      </w:rPr>
    </w:lvl>
    <w:lvl w:ilvl="6" w:tplc="85F0DB26">
      <w:numFmt w:val="bullet"/>
      <w:lvlText w:val="•"/>
      <w:lvlJc w:val="left"/>
      <w:pPr>
        <w:ind w:left="5864" w:hanging="270"/>
      </w:pPr>
      <w:rPr>
        <w:rFonts w:hint="default"/>
        <w:lang w:val="en-US" w:eastAsia="en-US" w:bidi="ar-SA"/>
      </w:rPr>
    </w:lvl>
    <w:lvl w:ilvl="7" w:tplc="BBD0CDE4">
      <w:numFmt w:val="bullet"/>
      <w:lvlText w:val="•"/>
      <w:lvlJc w:val="left"/>
      <w:pPr>
        <w:ind w:left="6738" w:hanging="270"/>
      </w:pPr>
      <w:rPr>
        <w:rFonts w:hint="default"/>
        <w:lang w:val="en-US" w:eastAsia="en-US" w:bidi="ar-SA"/>
      </w:rPr>
    </w:lvl>
    <w:lvl w:ilvl="8" w:tplc="1E5E5FD8">
      <w:numFmt w:val="bullet"/>
      <w:lvlText w:val="•"/>
      <w:lvlJc w:val="left"/>
      <w:pPr>
        <w:ind w:left="7612" w:hanging="270"/>
      </w:pPr>
      <w:rPr>
        <w:rFonts w:hint="default"/>
        <w:lang w:val="en-US" w:eastAsia="en-US" w:bidi="ar-SA"/>
      </w:rPr>
    </w:lvl>
  </w:abstractNum>
  <w:abstractNum w:abstractNumId="20" w15:restartNumberingAfterBreak="0">
    <w:nsid w:val="6C6A7237"/>
    <w:multiLevelType w:val="hybridMultilevel"/>
    <w:tmpl w:val="F036E848"/>
    <w:lvl w:ilvl="0" w:tplc="C458F9A0">
      <w:numFmt w:val="bullet"/>
      <w:lvlText w:val=""/>
      <w:lvlJc w:val="left"/>
      <w:pPr>
        <w:ind w:left="19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06610D2">
      <w:numFmt w:val="bullet"/>
      <w:lvlText w:val="•"/>
      <w:lvlJc w:val="left"/>
      <w:pPr>
        <w:ind w:left="2718" w:hanging="360"/>
      </w:pPr>
      <w:rPr>
        <w:rFonts w:hint="default"/>
        <w:lang w:val="en-US" w:eastAsia="en-US" w:bidi="ar-SA"/>
      </w:rPr>
    </w:lvl>
    <w:lvl w:ilvl="2" w:tplc="A5DA49D0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2D64A7D8">
      <w:numFmt w:val="bullet"/>
      <w:lvlText w:val="•"/>
      <w:lvlJc w:val="left"/>
      <w:pPr>
        <w:ind w:left="4194" w:hanging="360"/>
      </w:pPr>
      <w:rPr>
        <w:rFonts w:hint="default"/>
        <w:lang w:val="en-US" w:eastAsia="en-US" w:bidi="ar-SA"/>
      </w:rPr>
    </w:lvl>
    <w:lvl w:ilvl="4" w:tplc="A260D840">
      <w:numFmt w:val="bullet"/>
      <w:lvlText w:val="•"/>
      <w:lvlJc w:val="left"/>
      <w:pPr>
        <w:ind w:left="4932" w:hanging="360"/>
      </w:pPr>
      <w:rPr>
        <w:rFonts w:hint="default"/>
        <w:lang w:val="en-US" w:eastAsia="en-US" w:bidi="ar-SA"/>
      </w:rPr>
    </w:lvl>
    <w:lvl w:ilvl="5" w:tplc="9F40C14E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6" w:tplc="8870C94E"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 w:tplc="58F06664">
      <w:numFmt w:val="bullet"/>
      <w:lvlText w:val="•"/>
      <w:lvlJc w:val="left"/>
      <w:pPr>
        <w:ind w:left="7146" w:hanging="360"/>
      </w:pPr>
      <w:rPr>
        <w:rFonts w:hint="default"/>
        <w:lang w:val="en-US" w:eastAsia="en-US" w:bidi="ar-SA"/>
      </w:rPr>
    </w:lvl>
    <w:lvl w:ilvl="8" w:tplc="77E4E0AE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6E1559AB"/>
    <w:multiLevelType w:val="hybridMultilevel"/>
    <w:tmpl w:val="9170F4FE"/>
    <w:lvl w:ilvl="0" w:tplc="33DCDC0A">
      <w:start w:val="1"/>
      <w:numFmt w:val="decimal"/>
      <w:lvlText w:val="%1."/>
      <w:lvlJc w:val="left"/>
      <w:pPr>
        <w:ind w:left="10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36EF2D4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 w:tplc="566A74C6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40BE39DC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4" w:tplc="05B08A78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 w:tplc="895C25B6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15D87DDA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ar-SA"/>
      </w:rPr>
    </w:lvl>
    <w:lvl w:ilvl="7" w:tplc="75583C48">
      <w:numFmt w:val="bullet"/>
      <w:lvlText w:val="•"/>
      <w:lvlJc w:val="left"/>
      <w:pPr>
        <w:ind w:left="6876" w:hanging="360"/>
      </w:pPr>
      <w:rPr>
        <w:rFonts w:hint="default"/>
        <w:lang w:val="en-US" w:eastAsia="en-US" w:bidi="ar-SA"/>
      </w:rPr>
    </w:lvl>
    <w:lvl w:ilvl="8" w:tplc="160AE560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77A4218B"/>
    <w:multiLevelType w:val="hybridMultilevel"/>
    <w:tmpl w:val="005AD5F4"/>
    <w:lvl w:ilvl="0" w:tplc="8374649E">
      <w:start w:val="1"/>
      <w:numFmt w:val="decimal"/>
      <w:lvlText w:val="%1."/>
      <w:lvlJc w:val="left"/>
      <w:pPr>
        <w:ind w:left="3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82094F4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2" w:tplc="CA12A9D6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E0E095E6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4" w:tplc="11C89FAC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FF82B21C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 w:tplc="91944C6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0F1AC1A0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9AB6A2F2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num w:numId="1" w16cid:durableId="1212380973">
    <w:abstractNumId w:val="11"/>
  </w:num>
  <w:num w:numId="2" w16cid:durableId="320349256">
    <w:abstractNumId w:val="17"/>
  </w:num>
  <w:num w:numId="3" w16cid:durableId="229198568">
    <w:abstractNumId w:val="14"/>
  </w:num>
  <w:num w:numId="4" w16cid:durableId="830294045">
    <w:abstractNumId w:val="8"/>
  </w:num>
  <w:num w:numId="5" w16cid:durableId="1423989875">
    <w:abstractNumId w:val="0"/>
  </w:num>
  <w:num w:numId="6" w16cid:durableId="971325104">
    <w:abstractNumId w:val="21"/>
  </w:num>
  <w:num w:numId="7" w16cid:durableId="1196188795">
    <w:abstractNumId w:val="4"/>
  </w:num>
  <w:num w:numId="8" w16cid:durableId="2127312783">
    <w:abstractNumId w:val="13"/>
  </w:num>
  <w:num w:numId="9" w16cid:durableId="1794401848">
    <w:abstractNumId w:val="18"/>
  </w:num>
  <w:num w:numId="10" w16cid:durableId="2132241845">
    <w:abstractNumId w:val="9"/>
  </w:num>
  <w:num w:numId="11" w16cid:durableId="1258174901">
    <w:abstractNumId w:val="19"/>
  </w:num>
  <w:num w:numId="12" w16cid:durableId="908004376">
    <w:abstractNumId w:val="16"/>
  </w:num>
  <w:num w:numId="13" w16cid:durableId="1252737652">
    <w:abstractNumId w:val="6"/>
  </w:num>
  <w:num w:numId="14" w16cid:durableId="1009718210">
    <w:abstractNumId w:val="22"/>
  </w:num>
  <w:num w:numId="15" w16cid:durableId="820924096">
    <w:abstractNumId w:val="2"/>
  </w:num>
  <w:num w:numId="16" w16cid:durableId="1910925213">
    <w:abstractNumId w:val="12"/>
  </w:num>
  <w:num w:numId="17" w16cid:durableId="1123496316">
    <w:abstractNumId w:val="10"/>
  </w:num>
  <w:num w:numId="18" w16cid:durableId="542593771">
    <w:abstractNumId w:val="15"/>
  </w:num>
  <w:num w:numId="19" w16cid:durableId="1370033766">
    <w:abstractNumId w:val="1"/>
  </w:num>
  <w:num w:numId="20" w16cid:durableId="1772815743">
    <w:abstractNumId w:val="5"/>
  </w:num>
  <w:num w:numId="21" w16cid:durableId="604272801">
    <w:abstractNumId w:val="3"/>
  </w:num>
  <w:num w:numId="22" w16cid:durableId="1738280451">
    <w:abstractNumId w:val="20"/>
  </w:num>
  <w:num w:numId="23" w16cid:durableId="17675759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1863"/>
    <w:rsid w:val="001A1863"/>
    <w:rsid w:val="00296772"/>
    <w:rsid w:val="00C8003C"/>
    <w:rsid w:val="00CC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7A0D9"/>
  <w15:docId w15:val="{A7687355-CF53-4350-8616-71A0B7649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12"/>
      <w:ind w:left="1322" w:right="1322"/>
      <w:jc w:val="center"/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69"/>
      <w:ind w:left="360" w:right="1322"/>
      <w:jc w:val="center"/>
      <w:outlineLvl w:val="1"/>
    </w:pPr>
    <w:rPr>
      <w:b/>
      <w:bCs/>
      <w:sz w:val="20"/>
      <w:szCs w:val="20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spacing w:line="225" w:lineRule="exact"/>
      <w:ind w:left="36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  <w:jc w:val="both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9" w:line="316" w:lineRule="exact"/>
      <w:ind w:left="1322" w:right="132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18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hl=en&amp;user=RTewL_wAAAAJ" TargetMode="External"/><Relationship Id="rId13" Type="http://schemas.openxmlformats.org/officeDocument/2006/relationships/hyperlink" Target="https://doi.org/10.1080/23307706.2024.2388560" TargetMode="External"/><Relationship Id="rId18" Type="http://schemas.openxmlformats.org/officeDocument/2006/relationships/hyperlink" Target="https://proceedings.asmedigitalcollection.asme.org/proceeding.aspx?articleid=2715184" TargetMode="External"/><Relationship Id="rId26" Type="http://schemas.openxmlformats.org/officeDocument/2006/relationships/hyperlink" Target="http://www.cmi2016india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kss.org/iks-2004.htm)" TargetMode="External"/><Relationship Id="rId7" Type="http://schemas.openxmlformats.org/officeDocument/2006/relationships/hyperlink" Target="https://ece.mst.edu/people/faculty-directory/jagannathan-sarangapani/" TargetMode="External"/><Relationship Id="rId12" Type="http://schemas.openxmlformats.org/officeDocument/2006/relationships/hyperlink" Target="https://advancedcomputingresearchsociety.org/roai-2021" TargetMode="External"/><Relationship Id="rId17" Type="http://schemas.openxmlformats.org/officeDocument/2006/relationships/hyperlink" Target="https://proceedings.asmedigitalcollection.asme.org/proceeding.aspx?articleid=2715184" TargetMode="External"/><Relationship Id="rId25" Type="http://schemas.openxmlformats.org/officeDocument/2006/relationships/hyperlink" Target="http://rljit.co.in/icaica2016/" TargetMode="External"/><Relationship Id="rId2" Type="http://schemas.openxmlformats.org/officeDocument/2006/relationships/styles" Target="styles.xml"/><Relationship Id="rId16" Type="http://schemas.openxmlformats.org/officeDocument/2006/relationships/hyperlink" Target="http://link.springer.com/search?facet-creator=%22Levente%2BTam%C3%A1s%22" TargetMode="External"/><Relationship Id="rId20" Type="http://schemas.openxmlformats.org/officeDocument/2006/relationships/hyperlink" Target="http://cis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ce.mst.edu/people/faculty-directory/jagannathan-sarangapani/" TargetMode="External"/><Relationship Id="rId11" Type="http://schemas.openxmlformats.org/officeDocument/2006/relationships/hyperlink" Target="https://computingconf.com/speakers.php" TargetMode="External"/><Relationship Id="rId24" Type="http://schemas.openxmlformats.org/officeDocument/2006/relationships/hyperlink" Target="http://www.icpram.org/RegistrationFees.aspx" TargetMode="External"/><Relationship Id="rId5" Type="http://schemas.openxmlformats.org/officeDocument/2006/relationships/hyperlink" Target="mailto:sarangap@mst.edu" TargetMode="External"/><Relationship Id="rId15" Type="http://schemas.openxmlformats.org/officeDocument/2006/relationships/hyperlink" Target="http://link.springer.com/search?facet-creator=%22Lucian%2BBusoniu%22" TargetMode="External"/><Relationship Id="rId23" Type="http://schemas.openxmlformats.org/officeDocument/2006/relationships/hyperlink" Target="http://www.icpram.org/RegistrationFees.aspx" TargetMode="External"/><Relationship Id="rId28" Type="http://schemas.openxmlformats.org/officeDocument/2006/relationships/hyperlink" Target="http://www.icpram.org/RegistrationFees.aspx" TargetMode="External"/><Relationship Id="rId10" Type="http://schemas.openxmlformats.org/officeDocument/2006/relationships/hyperlink" Target="https://www.antic.co.in/" TargetMode="External"/><Relationship Id="rId19" Type="http://schemas.openxmlformats.org/officeDocument/2006/relationships/hyperlink" Target="http://patft.uspto.gov/netacgi/nph-Parser?Sect1=PTO2&amp;Sect2=HITOFF&amp;p=1&amp;u=/netahtml/search-bool.html&amp;r=1&amp;f=G&amp;l=50&amp;co1=AND&amp;d=ft00&amp;s1=Jagannathan&amp;s2=Sarangapani&amp;OS=Jagannathan%2BAND%2BSarangapani&amp;RS=Jagannathan%2BAND%2BSarangapa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sevier.digitalcommonsdata.com/datasets/btchxktzyw/3" TargetMode="External"/><Relationship Id="rId14" Type="http://schemas.openxmlformats.org/officeDocument/2006/relationships/hyperlink" Target="http://dx.doi.org/10.1007/s12555-019-0622-" TargetMode="External"/><Relationship Id="rId22" Type="http://schemas.openxmlformats.org/officeDocument/2006/relationships/hyperlink" Target="http://rdcape.com/" TargetMode="External"/><Relationship Id="rId27" Type="http://schemas.openxmlformats.org/officeDocument/2006/relationships/hyperlink" Target="https://edas.info/Tyn.php?tpc=999032496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62</Pages>
  <Words>27761</Words>
  <Characters>170182</Characters>
  <Application>Microsoft Office Word</Application>
  <DocSecurity>0</DocSecurity>
  <Lines>2884</Lines>
  <Paragraphs>933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Missouri University of Science and Technology</Company>
  <LinksUpToDate>false</LinksUpToDate>
  <CharactersWithSpaces>197010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S.Jagannathan</dc:creator>
  <cp:lastModifiedBy>Holthaus, Larissa</cp:lastModifiedBy>
  <cp:revision>2</cp:revision>
  <dcterms:created xsi:type="dcterms:W3CDTF">2025-12-10T20:12:00Z</dcterms:created>
  <dcterms:modified xsi:type="dcterms:W3CDTF">2025-12-11T20:33:00Z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2025-12-10T00:00:00Z</vt:filetime>
  </property>
</Properties>
</file>